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7E" w:rsidRPr="00280D21" w:rsidRDefault="00095CF7" w:rsidP="009F562D">
      <w:pPr>
        <w:pStyle w:val="NoSpacing"/>
        <w:jc w:val="both"/>
      </w:pPr>
      <w:r w:rsidRPr="00280D21">
        <w:t xml:space="preserve">   UBND</w:t>
      </w:r>
      <w:r w:rsidR="00E36D7E" w:rsidRPr="00280D21">
        <w:t xml:space="preserve"> HUYỆN KIM THÀNH      </w:t>
      </w:r>
      <w:r w:rsidRPr="00280D21">
        <w:t xml:space="preserve">      </w:t>
      </w:r>
      <w:r w:rsidR="00E36D7E" w:rsidRPr="00280D21">
        <w:t xml:space="preserve">  CỘNG HÒA XÃ HỘI CHỦ NGHĨA VIỆT </w:t>
      </w:r>
      <w:smartTag w:uri="urn:schemas-microsoft-com:office:smarttags" w:element="place">
        <w:smartTag w:uri="urn:schemas-microsoft-com:office:smarttags" w:element="country-region">
          <w:r w:rsidR="00E36D7E" w:rsidRPr="00280D21">
            <w:t>NAM</w:t>
          </w:r>
        </w:smartTag>
      </w:smartTag>
    </w:p>
    <w:p w:rsidR="00E36D7E" w:rsidRPr="00280D21" w:rsidRDefault="00E36D7E" w:rsidP="009F562D">
      <w:pPr>
        <w:pStyle w:val="NoSpacing"/>
        <w:jc w:val="both"/>
        <w:rPr>
          <w:b/>
          <w:sz w:val="20"/>
          <w:szCs w:val="24"/>
        </w:rPr>
      </w:pPr>
      <w:r w:rsidRPr="00280D21">
        <w:rPr>
          <w:sz w:val="20"/>
          <w:szCs w:val="24"/>
        </w:rPr>
        <w:t xml:space="preserve">         </w:t>
      </w:r>
      <w:r w:rsidRPr="00280D21">
        <w:rPr>
          <w:b/>
          <w:sz w:val="20"/>
          <w:szCs w:val="24"/>
        </w:rPr>
        <w:t xml:space="preserve">TRƯỜNG TH KIM TÂN                                          </w:t>
      </w:r>
      <w:r w:rsidR="00A160F0" w:rsidRPr="00280D21">
        <w:rPr>
          <w:b/>
          <w:sz w:val="20"/>
          <w:szCs w:val="24"/>
        </w:rPr>
        <w:t xml:space="preserve">  </w:t>
      </w:r>
      <w:r w:rsidRPr="00280D21">
        <w:rPr>
          <w:b/>
          <w:sz w:val="20"/>
          <w:szCs w:val="24"/>
        </w:rPr>
        <w:t xml:space="preserve">  </w:t>
      </w:r>
      <w:r w:rsidR="00A76246">
        <w:rPr>
          <w:b/>
          <w:sz w:val="20"/>
          <w:szCs w:val="24"/>
        </w:rPr>
        <w:t xml:space="preserve">               </w:t>
      </w:r>
      <w:r w:rsidRPr="00280D21">
        <w:rPr>
          <w:b/>
          <w:sz w:val="20"/>
          <w:szCs w:val="24"/>
        </w:rPr>
        <w:t xml:space="preserve">  </w:t>
      </w:r>
      <w:r w:rsidRPr="00280D21">
        <w:rPr>
          <w:b/>
          <w:szCs w:val="24"/>
        </w:rPr>
        <w:t>Độc lập - Tự do - Hạnh phúc</w:t>
      </w:r>
    </w:p>
    <w:p w:rsidR="00E36D7E" w:rsidRPr="00280D21" w:rsidRDefault="00D1269B" w:rsidP="009F562D">
      <w:pPr>
        <w:pStyle w:val="NoSpacing"/>
        <w:jc w:val="both"/>
        <w:rPr>
          <w:sz w:val="10"/>
          <w:szCs w:val="24"/>
        </w:rPr>
      </w:pPr>
      <w:r w:rsidRPr="00D1269B">
        <w:rPr>
          <w:b/>
          <w:noProof/>
          <w:sz w:val="24"/>
        </w:rPr>
        <w:pict>
          <v:line id="_x0000_s1027" style="position:absolute;left:0;text-align:left;z-index:251661312" from="283.8pt,.2pt" to="425.5pt,.2pt"/>
        </w:pict>
      </w:r>
      <w:r w:rsidRPr="00D1269B">
        <w:rPr>
          <w:noProof/>
          <w:sz w:val="24"/>
        </w:rPr>
        <w:pict>
          <v:line id="_x0000_s1026" style="position:absolute;left:0;text-align:left;z-index:251660288" from="54.5pt,2.4pt" to="114.45pt,2.4pt"/>
        </w:pict>
      </w:r>
      <w:r w:rsidR="00E36D7E" w:rsidRPr="00280D21">
        <w:rPr>
          <w:sz w:val="20"/>
          <w:szCs w:val="24"/>
        </w:rPr>
        <w:t xml:space="preserve">          </w:t>
      </w:r>
    </w:p>
    <w:p w:rsidR="00E36D7E" w:rsidRPr="00280D21" w:rsidRDefault="00E36D7E" w:rsidP="009F562D">
      <w:pPr>
        <w:pStyle w:val="NoSpacing"/>
        <w:jc w:val="both"/>
        <w:rPr>
          <w:b/>
          <w:i/>
          <w:sz w:val="20"/>
          <w:szCs w:val="24"/>
        </w:rPr>
      </w:pPr>
      <w:r w:rsidRPr="00280D21">
        <w:rPr>
          <w:sz w:val="20"/>
          <w:szCs w:val="24"/>
        </w:rPr>
        <w:t xml:space="preserve">            Số: 15/KH-THKT                                                         </w:t>
      </w:r>
      <w:r w:rsidR="00A160F0" w:rsidRPr="00280D21">
        <w:rPr>
          <w:sz w:val="20"/>
          <w:szCs w:val="24"/>
        </w:rPr>
        <w:t xml:space="preserve">   </w:t>
      </w:r>
      <w:r w:rsidR="00095CF7" w:rsidRPr="00280D21">
        <w:rPr>
          <w:sz w:val="20"/>
          <w:szCs w:val="24"/>
        </w:rPr>
        <w:t xml:space="preserve">  </w:t>
      </w:r>
      <w:r w:rsidRPr="00280D21">
        <w:rPr>
          <w:sz w:val="20"/>
          <w:szCs w:val="24"/>
        </w:rPr>
        <w:t xml:space="preserve">  </w:t>
      </w:r>
      <w:r w:rsidRPr="00280D21">
        <w:rPr>
          <w:b/>
          <w:i/>
          <w:szCs w:val="24"/>
        </w:rPr>
        <w:t>Kim Tân, ngày 19  tháng 9 năm 2018</w:t>
      </w:r>
    </w:p>
    <w:p w:rsidR="00E36D7E" w:rsidRPr="00280D21" w:rsidRDefault="00E36D7E" w:rsidP="009F562D">
      <w:pPr>
        <w:pStyle w:val="NoSpacing"/>
        <w:jc w:val="both"/>
        <w:rPr>
          <w:b/>
          <w:sz w:val="24"/>
          <w:szCs w:val="30"/>
        </w:rPr>
      </w:pPr>
    </w:p>
    <w:p w:rsidR="00E36D7E" w:rsidRPr="00280D21" w:rsidRDefault="00E36D7E" w:rsidP="00A76246">
      <w:pPr>
        <w:pStyle w:val="NoSpacing"/>
        <w:jc w:val="center"/>
        <w:rPr>
          <w:b/>
          <w:szCs w:val="28"/>
        </w:rPr>
      </w:pPr>
      <w:r w:rsidRPr="00280D21">
        <w:rPr>
          <w:b/>
          <w:szCs w:val="28"/>
        </w:rPr>
        <w:t>KẾ HOẠCH THỰC HIỆN NHIỆM VỤ</w:t>
      </w:r>
    </w:p>
    <w:p w:rsidR="00E36D7E" w:rsidRPr="00280D21" w:rsidRDefault="00E36D7E" w:rsidP="00A76246">
      <w:pPr>
        <w:pStyle w:val="NoSpacing"/>
        <w:jc w:val="center"/>
        <w:rPr>
          <w:b/>
          <w:szCs w:val="28"/>
        </w:rPr>
      </w:pPr>
      <w:r w:rsidRPr="00280D21">
        <w:rPr>
          <w:b/>
          <w:szCs w:val="28"/>
        </w:rPr>
        <w:t>NĂM HỌ</w:t>
      </w:r>
      <w:r w:rsidR="00473B33">
        <w:rPr>
          <w:b/>
          <w:szCs w:val="28"/>
        </w:rPr>
        <w:t>C 2018 - 2019</w:t>
      </w:r>
    </w:p>
    <w:p w:rsidR="00E36D7E" w:rsidRPr="00280D21" w:rsidRDefault="00E36D7E" w:rsidP="009F562D">
      <w:pPr>
        <w:pStyle w:val="NoSpacing"/>
        <w:jc w:val="both"/>
        <w:rPr>
          <w:b/>
          <w:sz w:val="4"/>
        </w:rPr>
      </w:pPr>
    </w:p>
    <w:p w:rsidR="00E36D7E" w:rsidRPr="00280D21" w:rsidRDefault="00E36D7E" w:rsidP="009F562D">
      <w:pPr>
        <w:pStyle w:val="NoSpacing"/>
        <w:jc w:val="both"/>
        <w:rPr>
          <w:b/>
          <w:sz w:val="4"/>
        </w:rPr>
      </w:pPr>
    </w:p>
    <w:p w:rsidR="00E36D7E" w:rsidRPr="00280D21" w:rsidRDefault="00A76246" w:rsidP="009F562D">
      <w:pPr>
        <w:pStyle w:val="NoSpacing"/>
        <w:jc w:val="both"/>
        <w:rPr>
          <w:sz w:val="24"/>
          <w:lang w:val="en-US"/>
        </w:rPr>
      </w:pPr>
      <w:r>
        <w:rPr>
          <w:b/>
          <w:sz w:val="24"/>
        </w:rPr>
        <w:tab/>
      </w:r>
      <w:r w:rsidR="00E36D7E" w:rsidRPr="00280D21">
        <w:rPr>
          <w:b/>
          <w:sz w:val="24"/>
        </w:rPr>
        <w:t>NHỮNG CĂN CỨ  ĐỂ XÂY DỰNG KẾ HOẠCH</w:t>
      </w:r>
    </w:p>
    <w:p w:rsidR="004920AC" w:rsidRPr="00280D21" w:rsidRDefault="00A76246" w:rsidP="009F562D">
      <w:pPr>
        <w:pStyle w:val="NoSpacing"/>
        <w:jc w:val="both"/>
        <w:rPr>
          <w:szCs w:val="28"/>
        </w:rPr>
      </w:pPr>
      <w:r>
        <w:rPr>
          <w:szCs w:val="28"/>
          <w:lang w:val="en-US"/>
        </w:rPr>
        <w:tab/>
      </w:r>
      <w:r w:rsidR="00243667" w:rsidRPr="00280D21">
        <w:rPr>
          <w:szCs w:val="28"/>
          <w:lang w:val="en-US"/>
        </w:rPr>
        <w:t xml:space="preserve">Căn cứ </w:t>
      </w:r>
      <w:r w:rsidR="00243667" w:rsidRPr="00280D21">
        <w:rPr>
          <w:szCs w:val="28"/>
          <w:lang w:val="vi-VN"/>
        </w:rPr>
        <w:t>Quyết định số 2780/QĐ-UBND</w:t>
      </w:r>
      <w:r w:rsidR="00243667" w:rsidRPr="00280D21">
        <w:rPr>
          <w:szCs w:val="28"/>
          <w:lang w:val="en-US"/>
        </w:rPr>
        <w:t xml:space="preserve"> ngày 7/8/2018 của UBND tỉnh Hải Dương</w:t>
      </w:r>
      <w:r w:rsidR="00243667" w:rsidRPr="00280D21">
        <w:rPr>
          <w:szCs w:val="28"/>
          <w:lang w:val="vi-VN"/>
        </w:rPr>
        <w:t xml:space="preserve"> về Kế hoạch thời gian năm học 2018 </w:t>
      </w:r>
      <w:r w:rsidR="00DD36D7" w:rsidRPr="00280D21">
        <w:rPr>
          <w:szCs w:val="28"/>
        </w:rPr>
        <w:t>-</w:t>
      </w:r>
      <w:r w:rsidR="00243667" w:rsidRPr="00280D21">
        <w:rPr>
          <w:szCs w:val="28"/>
          <w:lang w:val="vi-VN"/>
        </w:rPr>
        <w:t xml:space="preserve"> 2019.</w:t>
      </w:r>
      <w:r w:rsidR="00243667" w:rsidRPr="00280D21">
        <w:rPr>
          <w:szCs w:val="28"/>
          <w:lang w:val="en-US"/>
        </w:rPr>
        <w:t xml:space="preserve"> </w:t>
      </w:r>
    </w:p>
    <w:p w:rsidR="00E232B5" w:rsidRPr="00280D21" w:rsidRDefault="00E36D7E" w:rsidP="009F562D">
      <w:pPr>
        <w:pStyle w:val="NoSpacing"/>
        <w:jc w:val="both"/>
        <w:rPr>
          <w:szCs w:val="28"/>
        </w:rPr>
      </w:pPr>
      <w:r w:rsidRPr="00280D21">
        <w:rPr>
          <w:szCs w:val="28"/>
          <w:lang w:val="en-US"/>
        </w:rPr>
        <w:tab/>
      </w:r>
      <w:r w:rsidR="00CE3FEF" w:rsidRPr="00280D21">
        <w:rPr>
          <w:szCs w:val="28"/>
          <w:lang w:val="en-US"/>
        </w:rPr>
        <w:t xml:space="preserve">Căn cứ </w:t>
      </w:r>
      <w:r w:rsidR="00CE3FEF" w:rsidRPr="00280D21">
        <w:rPr>
          <w:szCs w:val="28"/>
        </w:rPr>
        <w:t xml:space="preserve">Công văn số 1051/SGDĐT-GDTH ngày 31/8/2018 của Sở Giáo dục và Đào tạo Hải Dương về việc Hướng dẫn thực hiện nhiệm vụ giáo dục tiểu học năm học 2018 </w:t>
      </w:r>
      <w:r w:rsidR="000923C0" w:rsidRPr="00280D21">
        <w:rPr>
          <w:szCs w:val="28"/>
        </w:rPr>
        <w:t>-</w:t>
      </w:r>
      <w:r w:rsidR="00CE3FEF" w:rsidRPr="00280D21">
        <w:rPr>
          <w:szCs w:val="28"/>
        </w:rPr>
        <w:t xml:space="preserve"> 2019</w:t>
      </w:r>
      <w:r w:rsidR="000923C0" w:rsidRPr="00280D21">
        <w:rPr>
          <w:szCs w:val="28"/>
        </w:rPr>
        <w:t>.</w:t>
      </w:r>
      <w:r w:rsidR="00CE3FEF" w:rsidRPr="00280D21">
        <w:rPr>
          <w:szCs w:val="28"/>
        </w:rPr>
        <w:t xml:space="preserve"> </w:t>
      </w:r>
    </w:p>
    <w:p w:rsidR="00E36D7E" w:rsidRPr="00280D21" w:rsidRDefault="00E36D7E" w:rsidP="009F562D">
      <w:pPr>
        <w:pStyle w:val="NoSpacing"/>
        <w:jc w:val="both"/>
        <w:rPr>
          <w:szCs w:val="28"/>
        </w:rPr>
      </w:pPr>
      <w:r w:rsidRPr="00280D21">
        <w:rPr>
          <w:szCs w:val="28"/>
          <w:lang w:val="en-US"/>
        </w:rPr>
        <w:tab/>
      </w:r>
      <w:r w:rsidR="00CE3FEF" w:rsidRPr="00280D21">
        <w:rPr>
          <w:szCs w:val="28"/>
          <w:lang w:val="en-US"/>
        </w:rPr>
        <w:t xml:space="preserve">Căn cứ </w:t>
      </w:r>
      <w:r w:rsidR="00CE3FEF" w:rsidRPr="00280D21">
        <w:rPr>
          <w:szCs w:val="28"/>
        </w:rPr>
        <w:t xml:space="preserve">Công văn số </w:t>
      </w:r>
      <w:r w:rsidR="00FC1821" w:rsidRPr="00280D21">
        <w:rPr>
          <w:szCs w:val="28"/>
        </w:rPr>
        <w:t>510/PGDĐT-GDTH ngày 19</w:t>
      </w:r>
      <w:r w:rsidR="00CE3FEF" w:rsidRPr="00280D21">
        <w:rPr>
          <w:szCs w:val="28"/>
        </w:rPr>
        <w:t>/</w:t>
      </w:r>
      <w:r w:rsidR="00FC1821" w:rsidRPr="00280D21">
        <w:rPr>
          <w:szCs w:val="28"/>
        </w:rPr>
        <w:t>9</w:t>
      </w:r>
      <w:r w:rsidR="00CE3FEF" w:rsidRPr="00280D21">
        <w:rPr>
          <w:szCs w:val="28"/>
        </w:rPr>
        <w:t xml:space="preserve">/2018 của Phòng Giáo dục và Đào tạo Kim Thành về việc Hướng dẫn thực hiện nhiệm vụ giáo dục Tiểu học năm học 2018 </w:t>
      </w:r>
      <w:r w:rsidR="000923C0" w:rsidRPr="00280D21">
        <w:rPr>
          <w:szCs w:val="28"/>
        </w:rPr>
        <w:t>-</w:t>
      </w:r>
      <w:r w:rsidR="00CE3FEF" w:rsidRPr="00280D21">
        <w:rPr>
          <w:szCs w:val="28"/>
        </w:rPr>
        <w:t xml:space="preserve"> 2019</w:t>
      </w:r>
      <w:r w:rsidR="000923C0" w:rsidRPr="00280D21">
        <w:rPr>
          <w:szCs w:val="28"/>
        </w:rPr>
        <w:t>.</w:t>
      </w:r>
      <w:r w:rsidR="00CE3FEF" w:rsidRPr="00280D21">
        <w:rPr>
          <w:szCs w:val="28"/>
        </w:rPr>
        <w:t xml:space="preserve"> </w:t>
      </w:r>
    </w:p>
    <w:p w:rsidR="00E232B5" w:rsidRPr="00280D21" w:rsidRDefault="00E36D7E" w:rsidP="009F562D">
      <w:pPr>
        <w:pStyle w:val="NoSpacing"/>
        <w:jc w:val="both"/>
        <w:rPr>
          <w:szCs w:val="28"/>
        </w:rPr>
      </w:pPr>
      <w:r w:rsidRPr="00280D21">
        <w:rPr>
          <w:szCs w:val="28"/>
        </w:rPr>
        <w:tab/>
      </w:r>
      <w:r w:rsidR="00E232B5" w:rsidRPr="00280D21">
        <w:rPr>
          <w:szCs w:val="28"/>
          <w:lang w:val="en-US"/>
        </w:rPr>
        <w:t xml:space="preserve"> Căn cứ kế</w:t>
      </w:r>
      <w:r w:rsidR="00206DC7" w:rsidRPr="00280D21">
        <w:rPr>
          <w:szCs w:val="28"/>
          <w:lang w:val="en-US"/>
        </w:rPr>
        <w:t>t</w:t>
      </w:r>
      <w:r w:rsidR="00875011" w:rsidRPr="00280D21">
        <w:rPr>
          <w:szCs w:val="28"/>
          <w:lang w:val="en-US"/>
        </w:rPr>
        <w:t xml:space="preserve"> quả thực hiện nhiệm vụ năm học trong những năm qua</w:t>
      </w:r>
      <w:r w:rsidR="00E232B5" w:rsidRPr="00280D21">
        <w:rPr>
          <w:szCs w:val="28"/>
          <w:lang w:val="en-US"/>
        </w:rPr>
        <w:t xml:space="preserve"> và tình hình thực tế của </w:t>
      </w:r>
      <w:r w:rsidR="00FC1821" w:rsidRPr="00280D21">
        <w:rPr>
          <w:szCs w:val="28"/>
          <w:lang w:val="en-US"/>
        </w:rPr>
        <w:t xml:space="preserve">nhà </w:t>
      </w:r>
      <w:r w:rsidR="00E232B5" w:rsidRPr="00280D21">
        <w:rPr>
          <w:szCs w:val="28"/>
          <w:lang w:val="en-US"/>
        </w:rPr>
        <w:t>trường</w:t>
      </w:r>
      <w:r w:rsidR="00FC1821" w:rsidRPr="00280D21">
        <w:rPr>
          <w:szCs w:val="28"/>
          <w:lang w:val="en-US"/>
        </w:rPr>
        <w:t>.</w:t>
      </w:r>
      <w:r w:rsidR="00E232B5" w:rsidRPr="00280D21">
        <w:rPr>
          <w:szCs w:val="28"/>
          <w:lang w:val="en-US"/>
        </w:rPr>
        <w:t xml:space="preserve"> </w:t>
      </w:r>
    </w:p>
    <w:p w:rsidR="00E232B5" w:rsidRPr="00280D21" w:rsidRDefault="00E36D7E" w:rsidP="009F562D">
      <w:pPr>
        <w:pStyle w:val="NoSpacing"/>
        <w:jc w:val="both"/>
        <w:rPr>
          <w:szCs w:val="28"/>
          <w:lang w:val="en-US"/>
        </w:rPr>
      </w:pPr>
      <w:r w:rsidRPr="00280D21">
        <w:rPr>
          <w:szCs w:val="28"/>
          <w:lang w:val="en-US"/>
        </w:rPr>
        <w:tab/>
      </w:r>
      <w:r w:rsidR="00E232B5" w:rsidRPr="00280D21">
        <w:rPr>
          <w:szCs w:val="28"/>
          <w:lang w:val="en-US"/>
        </w:rPr>
        <w:t>Trường Tiểu họ</w:t>
      </w:r>
      <w:r w:rsidRPr="00280D21">
        <w:rPr>
          <w:szCs w:val="28"/>
          <w:lang w:val="en-US"/>
        </w:rPr>
        <w:t xml:space="preserve">c  Kim Tân </w:t>
      </w:r>
      <w:r w:rsidR="00E232B5" w:rsidRPr="00280D21">
        <w:rPr>
          <w:szCs w:val="28"/>
          <w:lang w:val="en-US"/>
        </w:rPr>
        <w:t xml:space="preserve">xây dựng kế hoạch </w:t>
      </w:r>
      <w:r w:rsidR="00875011" w:rsidRPr="00280D21">
        <w:rPr>
          <w:szCs w:val="28"/>
          <w:lang w:val="en-US"/>
        </w:rPr>
        <w:t>nhiệm vụ năm học</w:t>
      </w:r>
      <w:r w:rsidR="00E232B5" w:rsidRPr="00280D21">
        <w:rPr>
          <w:szCs w:val="28"/>
          <w:lang w:val="en-US"/>
        </w:rPr>
        <w:t xml:space="preserve"> </w:t>
      </w:r>
      <w:r w:rsidR="00CE3FEF" w:rsidRPr="00280D21">
        <w:rPr>
          <w:szCs w:val="28"/>
          <w:lang w:val="en-US"/>
        </w:rPr>
        <w:t xml:space="preserve">2018 </w:t>
      </w:r>
      <w:r w:rsidR="006057B1" w:rsidRPr="00280D21">
        <w:rPr>
          <w:szCs w:val="28"/>
          <w:lang w:val="en-US"/>
        </w:rPr>
        <w:t>-</w:t>
      </w:r>
      <w:r w:rsidR="00CE3FEF" w:rsidRPr="00280D21">
        <w:rPr>
          <w:szCs w:val="28"/>
          <w:lang w:val="en-US"/>
        </w:rPr>
        <w:t xml:space="preserve"> 2019 </w:t>
      </w:r>
      <w:r w:rsidR="00E232B5" w:rsidRPr="00280D21">
        <w:rPr>
          <w:szCs w:val="28"/>
          <w:lang w:val="en-US"/>
        </w:rPr>
        <w:t>như sau:</w:t>
      </w:r>
    </w:p>
    <w:p w:rsidR="00DA4044" w:rsidRPr="00280D21" w:rsidRDefault="00DA4044" w:rsidP="00A76246">
      <w:pPr>
        <w:pStyle w:val="NoSpacing"/>
        <w:jc w:val="center"/>
        <w:rPr>
          <w:b/>
          <w:sz w:val="30"/>
          <w:szCs w:val="28"/>
        </w:rPr>
      </w:pPr>
      <w:r w:rsidRPr="00280D21">
        <w:rPr>
          <w:b/>
          <w:sz w:val="30"/>
          <w:szCs w:val="28"/>
          <w:lang w:val="nb-NO"/>
        </w:rPr>
        <w:t xml:space="preserve">Phần </w:t>
      </w:r>
      <w:r w:rsidR="006B65A5" w:rsidRPr="00280D21">
        <w:rPr>
          <w:b/>
          <w:sz w:val="30"/>
          <w:szCs w:val="28"/>
          <w:lang w:val="nb-NO"/>
        </w:rPr>
        <w:t>A</w:t>
      </w:r>
      <w:r w:rsidRPr="00280D21">
        <w:rPr>
          <w:b/>
          <w:sz w:val="30"/>
          <w:szCs w:val="28"/>
          <w:lang w:val="nb-NO"/>
        </w:rPr>
        <w:t>: Đặc điểm tình hình</w:t>
      </w:r>
    </w:p>
    <w:p w:rsidR="00DA4044" w:rsidRPr="00280D21" w:rsidRDefault="00A76246" w:rsidP="009F562D">
      <w:pPr>
        <w:pStyle w:val="NoSpacing"/>
        <w:jc w:val="both"/>
        <w:rPr>
          <w:b/>
          <w:szCs w:val="28"/>
        </w:rPr>
      </w:pPr>
      <w:r>
        <w:rPr>
          <w:b/>
          <w:szCs w:val="28"/>
          <w:lang w:val="nb-NO"/>
        </w:rPr>
        <w:tab/>
      </w:r>
      <w:r w:rsidR="00FC1821" w:rsidRPr="00280D21">
        <w:rPr>
          <w:b/>
          <w:szCs w:val="28"/>
          <w:lang w:val="nb-NO"/>
        </w:rPr>
        <w:t>I.</w:t>
      </w:r>
      <w:r w:rsidR="00DA4044" w:rsidRPr="00280D21">
        <w:rPr>
          <w:b/>
          <w:szCs w:val="28"/>
          <w:lang w:val="nb-NO"/>
        </w:rPr>
        <w:t xml:space="preserve"> Kết quả năm học trước.</w:t>
      </w:r>
    </w:p>
    <w:p w:rsidR="00CE3FEF" w:rsidRPr="00280D21" w:rsidRDefault="00A76246" w:rsidP="009F562D">
      <w:pPr>
        <w:pStyle w:val="NoSpacing"/>
        <w:jc w:val="both"/>
        <w:rPr>
          <w:szCs w:val="28"/>
        </w:rPr>
      </w:pPr>
      <w:r>
        <w:rPr>
          <w:i/>
          <w:szCs w:val="28"/>
        </w:rPr>
        <w:tab/>
      </w:r>
      <w:r w:rsidR="00FC1821" w:rsidRPr="00280D21">
        <w:rPr>
          <w:i/>
          <w:szCs w:val="28"/>
        </w:rPr>
        <w:t xml:space="preserve">1. Ưu điểm: </w:t>
      </w:r>
      <w:r w:rsidR="00E36D7E" w:rsidRPr="00280D21">
        <w:rPr>
          <w:i/>
          <w:szCs w:val="28"/>
        </w:rPr>
        <w:t>Nhà trường đã giữ vững q</w:t>
      </w:r>
      <w:r w:rsidR="00CE3FEF" w:rsidRPr="00280D21">
        <w:rPr>
          <w:i/>
          <w:szCs w:val="28"/>
        </w:rPr>
        <w:t xml:space="preserve">uy mô trường lớp: </w:t>
      </w:r>
      <w:r w:rsidR="00CE3FEF" w:rsidRPr="00280D21">
        <w:rPr>
          <w:szCs w:val="28"/>
        </w:rPr>
        <w:t>Năm học 201</w:t>
      </w:r>
      <w:r w:rsidR="00E36D7E" w:rsidRPr="00280D21">
        <w:rPr>
          <w:szCs w:val="28"/>
        </w:rPr>
        <w:t>7</w:t>
      </w:r>
      <w:r w:rsidR="00CE3FEF" w:rsidRPr="00280D21">
        <w:rPr>
          <w:szCs w:val="28"/>
        </w:rPr>
        <w:t>-201</w:t>
      </w:r>
      <w:r w:rsidR="00E36D7E" w:rsidRPr="00280D21">
        <w:rPr>
          <w:szCs w:val="28"/>
        </w:rPr>
        <w:t>8</w:t>
      </w:r>
      <w:r w:rsidR="00CE3FEF" w:rsidRPr="00280D21">
        <w:rPr>
          <w:szCs w:val="28"/>
        </w:rPr>
        <w:t xml:space="preserve"> hệ thống trường lớp ổn định và giữ vững quy mô phù hợp với sự phát triển kinh tế, chính trị của địa phương. Duy trì 24 lớp với 764 học sinh (8 học sinh khuyết tật ).</w:t>
      </w:r>
    </w:p>
    <w:p w:rsidR="00CE3FEF" w:rsidRPr="00280D21" w:rsidRDefault="00CE3FEF" w:rsidP="009F562D">
      <w:pPr>
        <w:pStyle w:val="NoSpacing"/>
        <w:jc w:val="both"/>
        <w:rPr>
          <w:szCs w:val="28"/>
        </w:rPr>
      </w:pPr>
      <w:r w:rsidRPr="00280D21">
        <w:rPr>
          <w:i/>
          <w:szCs w:val="28"/>
        </w:rPr>
        <w:t xml:space="preserve"> </w:t>
      </w:r>
      <w:r w:rsidR="00A76246">
        <w:rPr>
          <w:i/>
          <w:szCs w:val="28"/>
        </w:rPr>
        <w:tab/>
      </w:r>
      <w:r w:rsidRPr="00280D21">
        <w:rPr>
          <w:i/>
          <w:szCs w:val="28"/>
        </w:rPr>
        <w:t xml:space="preserve">Chất lượng  giáo dục: </w:t>
      </w:r>
      <w:r w:rsidRPr="00280D21">
        <w:rPr>
          <w:szCs w:val="28"/>
        </w:rPr>
        <w:t>Huy động trẻ 6 tuổi vào lớp 1: 100%; Duy trì sĩ số: 100%.; Học sinh lớp 1,2,3,4 hoàn thành chương trình lớp học 99,4% và học sinh lớp 5 hoàn thành chư</w:t>
      </w:r>
      <w:r w:rsidRPr="00280D21">
        <w:rPr>
          <w:szCs w:val="28"/>
        </w:rPr>
        <w:softHyphen/>
        <w:t>ơng trình Tiểu học: đạt 100%.</w:t>
      </w:r>
    </w:p>
    <w:p w:rsidR="00CE3FEF" w:rsidRPr="00280D21" w:rsidRDefault="00A76246" w:rsidP="009F562D">
      <w:pPr>
        <w:pStyle w:val="NoSpacing"/>
        <w:jc w:val="both"/>
        <w:rPr>
          <w:szCs w:val="28"/>
        </w:rPr>
      </w:pPr>
      <w:r>
        <w:rPr>
          <w:i/>
          <w:szCs w:val="28"/>
        </w:rPr>
        <w:tab/>
      </w:r>
      <w:r w:rsidR="00CE3FEF" w:rsidRPr="00280D21">
        <w:rPr>
          <w:i/>
          <w:szCs w:val="28"/>
        </w:rPr>
        <w:t xml:space="preserve"> Đội ngũ</w:t>
      </w:r>
      <w:r w:rsidR="00CE3FEF" w:rsidRPr="00280D21">
        <w:rPr>
          <w:szCs w:val="28"/>
        </w:rPr>
        <w:t xml:space="preserve">: Đủ giáo viên, đồng bộ về cơ cấu. Tổng số CB, GV, NV: </w:t>
      </w:r>
      <w:r w:rsidR="00E36D7E" w:rsidRPr="00280D21">
        <w:rPr>
          <w:szCs w:val="28"/>
        </w:rPr>
        <w:t xml:space="preserve">học kì I 39 đồng chí,  học kì II: </w:t>
      </w:r>
      <w:r w:rsidR="00CE3FEF" w:rsidRPr="00280D21">
        <w:rPr>
          <w:szCs w:val="28"/>
        </w:rPr>
        <w:t xml:space="preserve">37 đ/c Trong đó </w:t>
      </w:r>
    </w:p>
    <w:p w:rsidR="00CE3FEF" w:rsidRPr="00280D21" w:rsidRDefault="00A76246" w:rsidP="009F562D">
      <w:pPr>
        <w:pStyle w:val="NoSpacing"/>
        <w:jc w:val="both"/>
        <w:rPr>
          <w:szCs w:val="28"/>
        </w:rPr>
      </w:pPr>
      <w:r>
        <w:rPr>
          <w:szCs w:val="28"/>
        </w:rPr>
        <w:tab/>
      </w:r>
      <w:r w:rsidR="00CE3FEF" w:rsidRPr="00280D21">
        <w:rPr>
          <w:szCs w:val="28"/>
        </w:rPr>
        <w:t xml:space="preserve"> Cán bộ QL: 2; Giáo viên: 32; Số nhân viên: 03; Tỷ lệ giáo viên đạt trên chuẩn: 32/32 đạt tỉ lệ 100% (Trong đó trên chuẩn</w:t>
      </w:r>
      <w:r w:rsidR="00FC1821" w:rsidRPr="00280D21">
        <w:rPr>
          <w:szCs w:val="28"/>
        </w:rPr>
        <w:t>:</w:t>
      </w:r>
      <w:r w:rsidR="00CE3FEF" w:rsidRPr="00280D21">
        <w:rPr>
          <w:szCs w:val="28"/>
        </w:rPr>
        <w:t xml:space="preserve"> Đại họ</w:t>
      </w:r>
      <w:r w:rsidR="00E36D7E" w:rsidRPr="00280D21">
        <w:rPr>
          <w:szCs w:val="28"/>
        </w:rPr>
        <w:t>c:25</w:t>
      </w:r>
      <w:r w:rsidR="00CE3FEF" w:rsidRPr="00280D21">
        <w:rPr>
          <w:szCs w:val="28"/>
        </w:rPr>
        <w:t>/32 tỷ lệ</w:t>
      </w:r>
      <w:r w:rsidR="00E36D7E" w:rsidRPr="00280D21">
        <w:rPr>
          <w:szCs w:val="28"/>
        </w:rPr>
        <w:t>: 78,1</w:t>
      </w:r>
      <w:r w:rsidR="00CE3FEF" w:rsidRPr="00280D21">
        <w:rPr>
          <w:szCs w:val="28"/>
        </w:rPr>
        <w:t>% ); Có 2</w:t>
      </w:r>
      <w:r w:rsidR="00E36D7E" w:rsidRPr="00280D21">
        <w:rPr>
          <w:szCs w:val="28"/>
        </w:rPr>
        <w:t>6</w:t>
      </w:r>
      <w:r w:rsidR="00CE3FEF" w:rsidRPr="00280D21">
        <w:rPr>
          <w:szCs w:val="28"/>
        </w:rPr>
        <w:t xml:space="preserve"> GV giỏi cấp trườ</w:t>
      </w:r>
      <w:r w:rsidR="00E36D7E" w:rsidRPr="00280D21">
        <w:rPr>
          <w:szCs w:val="28"/>
        </w:rPr>
        <w:t>ng; 3</w:t>
      </w:r>
      <w:r w:rsidR="00CE3FEF" w:rsidRPr="00280D21">
        <w:rPr>
          <w:szCs w:val="28"/>
        </w:rPr>
        <w:t xml:space="preserve"> giáo viên giỏi cấp huyệ</w:t>
      </w:r>
      <w:r w:rsidR="00FC1821" w:rsidRPr="00280D21">
        <w:rPr>
          <w:szCs w:val="28"/>
        </w:rPr>
        <w:t>n (</w:t>
      </w:r>
      <w:r w:rsidR="00E36D7E" w:rsidRPr="00280D21">
        <w:rPr>
          <w:szCs w:val="28"/>
        </w:rPr>
        <w:t>Trong đó 2 đồng chí đạt giả</w:t>
      </w:r>
      <w:r w:rsidR="00FC1821" w:rsidRPr="00280D21">
        <w:rPr>
          <w:szCs w:val="28"/>
        </w:rPr>
        <w:t>i ba),</w:t>
      </w:r>
      <w:r w:rsidR="00E36D7E" w:rsidRPr="00280D21">
        <w:rPr>
          <w:szCs w:val="28"/>
        </w:rPr>
        <w:t xml:space="preserve"> 0</w:t>
      </w:r>
      <w:r w:rsidR="00CE3FEF" w:rsidRPr="00280D21">
        <w:rPr>
          <w:szCs w:val="28"/>
        </w:rPr>
        <w:t>5 CBGV được xếp loại viên chứ</w:t>
      </w:r>
      <w:r w:rsidR="00E36D7E" w:rsidRPr="00280D21">
        <w:rPr>
          <w:szCs w:val="28"/>
        </w:rPr>
        <w:t>c HTXS, 27 HTTNV và 05</w:t>
      </w:r>
      <w:r w:rsidR="00CE3FEF" w:rsidRPr="00280D21">
        <w:rPr>
          <w:szCs w:val="28"/>
        </w:rPr>
        <w:t xml:space="preserve"> GV HTNV. Xếp loại chuẩn NN có 1</w:t>
      </w:r>
      <w:r w:rsidR="00E36D7E" w:rsidRPr="00280D21">
        <w:rPr>
          <w:szCs w:val="28"/>
        </w:rPr>
        <w:t>3/32</w:t>
      </w:r>
      <w:r w:rsidR="00CE3FEF" w:rsidRPr="00280D21">
        <w:rPr>
          <w:szCs w:val="28"/>
        </w:rPr>
        <w:t xml:space="preserve"> xuất sắ</w:t>
      </w:r>
      <w:r w:rsidR="00E36D7E" w:rsidRPr="00280D21">
        <w:rPr>
          <w:szCs w:val="28"/>
        </w:rPr>
        <w:t>c. 21/32  khá., 03 /32</w:t>
      </w:r>
      <w:r w:rsidR="00CE3FEF" w:rsidRPr="00280D21">
        <w:rPr>
          <w:szCs w:val="28"/>
        </w:rPr>
        <w:t xml:space="preserve"> xếp loại trung bình, có 2 Chiến sĩ thi đua cơ sở; 18 LĐTT.</w:t>
      </w:r>
    </w:p>
    <w:p w:rsidR="00CE3FEF" w:rsidRPr="00280D21" w:rsidRDefault="00A76246" w:rsidP="009F562D">
      <w:pPr>
        <w:pStyle w:val="NoSpacing"/>
        <w:jc w:val="both"/>
        <w:rPr>
          <w:szCs w:val="28"/>
        </w:rPr>
      </w:pPr>
      <w:r>
        <w:rPr>
          <w:i/>
          <w:szCs w:val="28"/>
        </w:rPr>
        <w:tab/>
      </w:r>
      <w:r w:rsidR="00CE3FEF" w:rsidRPr="00280D21">
        <w:rPr>
          <w:i/>
          <w:szCs w:val="28"/>
        </w:rPr>
        <w:t xml:space="preserve"> Cơ sở vật chất: </w:t>
      </w:r>
      <w:r w:rsidR="00CE3FEF" w:rsidRPr="00280D21">
        <w:rPr>
          <w:szCs w:val="28"/>
        </w:rPr>
        <w:t>20 phòng học kiên cố cao tầ</w:t>
      </w:r>
      <w:r w:rsidR="00E36D7E" w:rsidRPr="00280D21">
        <w:rPr>
          <w:szCs w:val="28"/>
        </w:rPr>
        <w:t>ng, 04</w:t>
      </w:r>
      <w:r w:rsidR="00CE3FEF" w:rsidRPr="00280D21">
        <w:rPr>
          <w:szCs w:val="28"/>
        </w:rPr>
        <w:t xml:space="preserve"> phòng cấp IV. Có đủ các phòng làm việc và phòng chức năng và các trang thiết bị khác phục vụ dạy và học của GV - HS.</w:t>
      </w:r>
    </w:p>
    <w:p w:rsidR="00CE3FEF" w:rsidRPr="00280D21" w:rsidRDefault="00A76246" w:rsidP="009F562D">
      <w:pPr>
        <w:pStyle w:val="NoSpacing"/>
        <w:jc w:val="both"/>
        <w:rPr>
          <w:i/>
          <w:szCs w:val="28"/>
        </w:rPr>
      </w:pPr>
      <w:r>
        <w:rPr>
          <w:i/>
          <w:szCs w:val="28"/>
        </w:rPr>
        <w:tab/>
      </w:r>
      <w:r w:rsidR="00CE3FEF" w:rsidRPr="00280D21">
        <w:rPr>
          <w:i/>
          <w:szCs w:val="28"/>
        </w:rPr>
        <w:t xml:space="preserve">Các danh hiệu khác : </w:t>
      </w:r>
    </w:p>
    <w:p w:rsidR="00CE3FEF" w:rsidRPr="00A76246" w:rsidRDefault="00A76246" w:rsidP="009F562D">
      <w:pPr>
        <w:pStyle w:val="NoSpacing"/>
        <w:jc w:val="both"/>
        <w:rPr>
          <w:szCs w:val="28"/>
        </w:rPr>
      </w:pPr>
      <w:r>
        <w:rPr>
          <w:szCs w:val="28"/>
        </w:rPr>
        <w:tab/>
      </w:r>
      <w:r w:rsidR="00CE3FEF" w:rsidRPr="00A76246">
        <w:rPr>
          <w:szCs w:val="28"/>
        </w:rPr>
        <w:t>Chi bộ</w:t>
      </w:r>
      <w:r w:rsidR="00875011" w:rsidRPr="00A76246">
        <w:rPr>
          <w:szCs w:val="28"/>
        </w:rPr>
        <w:t xml:space="preserve"> năm 2017</w:t>
      </w:r>
      <w:r w:rsidR="00CE3FEF" w:rsidRPr="00A76246">
        <w:rPr>
          <w:szCs w:val="28"/>
        </w:rPr>
        <w:t xml:space="preserve"> đạt danh hiệu</w:t>
      </w:r>
      <w:r w:rsidR="00FC1821" w:rsidRPr="00A76246">
        <w:rPr>
          <w:szCs w:val="28"/>
        </w:rPr>
        <w:t>: C</w:t>
      </w:r>
      <w:r w:rsidR="00CE3FEF" w:rsidRPr="00A76246">
        <w:rPr>
          <w:szCs w:val="28"/>
        </w:rPr>
        <w:t xml:space="preserve">hi bộ vững mạnh; </w:t>
      </w:r>
    </w:p>
    <w:p w:rsidR="00CE3FEF" w:rsidRPr="00280D21" w:rsidRDefault="00A76246" w:rsidP="009F562D">
      <w:pPr>
        <w:pStyle w:val="NoSpacing"/>
        <w:jc w:val="both"/>
        <w:rPr>
          <w:szCs w:val="28"/>
        </w:rPr>
      </w:pPr>
      <w:r>
        <w:rPr>
          <w:szCs w:val="28"/>
        </w:rPr>
        <w:tab/>
      </w:r>
      <w:r w:rsidR="00CE3FEF" w:rsidRPr="00280D21">
        <w:rPr>
          <w:szCs w:val="28"/>
        </w:rPr>
        <w:t>Trường đạt Tập thể Lao động Tiên tiế</w:t>
      </w:r>
      <w:r w:rsidR="00554751" w:rsidRPr="00280D21">
        <w:rPr>
          <w:szCs w:val="28"/>
        </w:rPr>
        <w:t>n. Thư viện trường học Tiên tiến.</w:t>
      </w:r>
    </w:p>
    <w:p w:rsidR="00CE3FEF" w:rsidRPr="00280D21" w:rsidRDefault="00A76246" w:rsidP="009F562D">
      <w:pPr>
        <w:pStyle w:val="NoSpacing"/>
        <w:jc w:val="both"/>
        <w:rPr>
          <w:szCs w:val="28"/>
        </w:rPr>
      </w:pPr>
      <w:r>
        <w:rPr>
          <w:szCs w:val="28"/>
        </w:rPr>
        <w:tab/>
      </w:r>
      <w:r w:rsidR="00CE3FEF" w:rsidRPr="00280D21">
        <w:rPr>
          <w:szCs w:val="28"/>
        </w:rPr>
        <w:t>Công Đoàn cơ sở đạt danh hiệu</w:t>
      </w:r>
      <w:r w:rsidR="00FC1821" w:rsidRPr="00280D21">
        <w:rPr>
          <w:szCs w:val="28"/>
        </w:rPr>
        <w:t>:</w:t>
      </w:r>
      <w:r w:rsidR="00CE3FEF" w:rsidRPr="00280D21">
        <w:rPr>
          <w:szCs w:val="28"/>
        </w:rPr>
        <w:t xml:space="preserve"> Công đoàn cơ sở vững mạnh.</w:t>
      </w:r>
    </w:p>
    <w:p w:rsidR="00CE3FEF" w:rsidRPr="00280D21" w:rsidRDefault="00CE3FEF" w:rsidP="009F562D">
      <w:pPr>
        <w:pStyle w:val="NoSpacing"/>
        <w:jc w:val="both"/>
        <w:rPr>
          <w:szCs w:val="28"/>
        </w:rPr>
      </w:pPr>
      <w:r w:rsidRPr="00280D21">
        <w:rPr>
          <w:szCs w:val="28"/>
        </w:rPr>
        <w:t>         </w:t>
      </w:r>
      <w:r w:rsidR="00DD36D7" w:rsidRPr="00280D21">
        <w:rPr>
          <w:szCs w:val="28"/>
        </w:rPr>
        <w:t xml:space="preserve"> </w:t>
      </w:r>
      <w:r w:rsidRPr="00280D21">
        <w:rPr>
          <w:szCs w:val="28"/>
        </w:rPr>
        <w:t>Đoàn thanh niên: Đạt danh hiệu chi đoàn cơ sở vững mạnh</w:t>
      </w:r>
      <w:r w:rsidR="00DD36D7" w:rsidRPr="00280D21">
        <w:rPr>
          <w:szCs w:val="28"/>
        </w:rPr>
        <w:t>.</w:t>
      </w:r>
    </w:p>
    <w:p w:rsidR="00CE3FEF" w:rsidRPr="00280D21" w:rsidRDefault="00CE3FEF" w:rsidP="009F562D">
      <w:pPr>
        <w:pStyle w:val="NoSpacing"/>
        <w:jc w:val="both"/>
        <w:rPr>
          <w:szCs w:val="28"/>
        </w:rPr>
      </w:pPr>
      <w:r w:rsidRPr="00280D21">
        <w:rPr>
          <w:szCs w:val="28"/>
        </w:rPr>
        <w:t>            Đội thiếu niên: Đạt danh hiệu  Liên đội mạnh</w:t>
      </w:r>
    </w:p>
    <w:p w:rsidR="00554751" w:rsidRPr="00280D21" w:rsidRDefault="00554751" w:rsidP="009F562D">
      <w:pPr>
        <w:pStyle w:val="NoSpacing"/>
        <w:jc w:val="both"/>
        <w:rPr>
          <w:szCs w:val="28"/>
          <w:lang w:val="en-US"/>
        </w:rPr>
      </w:pPr>
      <w:r w:rsidRPr="00280D21">
        <w:rPr>
          <w:szCs w:val="28"/>
          <w:lang w:val="en-US"/>
        </w:rPr>
        <w:tab/>
      </w:r>
      <w:r w:rsidR="00E232B5" w:rsidRPr="00280D21">
        <w:rPr>
          <w:i/>
          <w:szCs w:val="28"/>
          <w:lang w:val="en-US"/>
        </w:rPr>
        <w:t>2. Hạn chế</w:t>
      </w:r>
      <w:r w:rsidR="00E232B5" w:rsidRPr="00280D21">
        <w:rPr>
          <w:szCs w:val="28"/>
          <w:lang w:val="en-US"/>
        </w:rPr>
        <w:t xml:space="preserve"> </w:t>
      </w:r>
      <w:r w:rsidR="00E36D7E" w:rsidRPr="00280D21">
        <w:rPr>
          <w:szCs w:val="28"/>
          <w:lang w:val="en-US"/>
        </w:rPr>
        <w:t xml:space="preserve">: </w:t>
      </w:r>
    </w:p>
    <w:p w:rsidR="00E232B5" w:rsidRPr="00280D21" w:rsidRDefault="00554751" w:rsidP="009F562D">
      <w:pPr>
        <w:pStyle w:val="NoSpacing"/>
        <w:jc w:val="both"/>
        <w:rPr>
          <w:szCs w:val="28"/>
          <w:lang w:val="en-US"/>
        </w:rPr>
      </w:pPr>
      <w:r w:rsidRPr="00280D21">
        <w:rPr>
          <w:szCs w:val="28"/>
          <w:lang w:val="en-US"/>
        </w:rPr>
        <w:tab/>
      </w:r>
      <w:r w:rsidR="00E36D7E" w:rsidRPr="00280D21">
        <w:rPr>
          <w:szCs w:val="28"/>
          <w:lang w:val="en-US"/>
        </w:rPr>
        <w:t>Một số chỉ tiêu đề ra chưa đạt: Sáng kiến xếp thứ 18/24 trườ</w:t>
      </w:r>
      <w:r w:rsidRPr="00280D21">
        <w:rPr>
          <w:szCs w:val="28"/>
          <w:lang w:val="en-US"/>
        </w:rPr>
        <w:t xml:space="preserve">ng. Thi giáo </w:t>
      </w:r>
      <w:r w:rsidR="00E36D7E" w:rsidRPr="00280D21">
        <w:rPr>
          <w:szCs w:val="28"/>
          <w:lang w:val="en-US"/>
        </w:rPr>
        <w:t>viên giỏi huyện xếp thứ 11/24 trường..</w:t>
      </w:r>
    </w:p>
    <w:p w:rsidR="00E36D7E" w:rsidRPr="00280D21" w:rsidRDefault="00554751" w:rsidP="009F562D">
      <w:pPr>
        <w:pStyle w:val="NoSpacing"/>
        <w:jc w:val="both"/>
        <w:rPr>
          <w:szCs w:val="28"/>
          <w:lang w:val="en-US"/>
        </w:rPr>
      </w:pPr>
      <w:r w:rsidRPr="00280D21">
        <w:rPr>
          <w:szCs w:val="28"/>
          <w:lang w:val="en-US"/>
        </w:rPr>
        <w:tab/>
      </w:r>
      <w:r w:rsidR="00A93E52" w:rsidRPr="00280D21">
        <w:rPr>
          <w:szCs w:val="28"/>
          <w:lang w:val="en-US"/>
        </w:rPr>
        <w:t xml:space="preserve">07 </w:t>
      </w:r>
      <w:r w:rsidR="00E36D7E" w:rsidRPr="00280D21">
        <w:rPr>
          <w:szCs w:val="28"/>
          <w:lang w:val="en-US"/>
        </w:rPr>
        <w:t xml:space="preserve">Phòng học diện tích hẹp </w:t>
      </w:r>
      <w:r w:rsidR="00A93E52" w:rsidRPr="00280D21">
        <w:rPr>
          <w:szCs w:val="28"/>
          <w:lang w:val="en-US"/>
        </w:rPr>
        <w:t>chưa đảm bảo.</w:t>
      </w:r>
    </w:p>
    <w:p w:rsidR="00554751" w:rsidRPr="00280D21" w:rsidRDefault="00554751" w:rsidP="009F562D">
      <w:pPr>
        <w:pStyle w:val="NoSpacing"/>
        <w:jc w:val="both"/>
        <w:rPr>
          <w:i/>
          <w:szCs w:val="28"/>
          <w:lang w:val="en-US"/>
        </w:rPr>
      </w:pPr>
      <w:r w:rsidRPr="00280D21">
        <w:rPr>
          <w:szCs w:val="28"/>
          <w:lang w:val="en-US"/>
        </w:rPr>
        <w:tab/>
      </w:r>
      <w:r w:rsidR="00E232B5" w:rsidRPr="00280D21">
        <w:rPr>
          <w:szCs w:val="28"/>
          <w:lang w:val="en-US"/>
        </w:rPr>
        <w:t>3</w:t>
      </w:r>
      <w:r w:rsidR="00E232B5" w:rsidRPr="00280D21">
        <w:rPr>
          <w:i/>
          <w:szCs w:val="28"/>
          <w:lang w:val="en-US"/>
        </w:rPr>
        <w:t xml:space="preserve">. Nguyên nhân </w:t>
      </w:r>
      <w:r w:rsidRPr="00280D21">
        <w:rPr>
          <w:i/>
          <w:szCs w:val="28"/>
          <w:lang w:val="en-US"/>
        </w:rPr>
        <w:t xml:space="preserve">: </w:t>
      </w:r>
    </w:p>
    <w:p w:rsidR="00554751" w:rsidRPr="00280D21" w:rsidRDefault="00875011" w:rsidP="009F562D">
      <w:pPr>
        <w:pStyle w:val="NoSpacing"/>
        <w:jc w:val="both"/>
        <w:rPr>
          <w:szCs w:val="28"/>
          <w:lang w:val="en-US"/>
        </w:rPr>
      </w:pPr>
      <w:r w:rsidRPr="00280D21">
        <w:rPr>
          <w:szCs w:val="28"/>
          <w:lang w:val="en-US"/>
        </w:rPr>
        <w:lastRenderedPageBreak/>
        <w:tab/>
      </w:r>
      <w:r w:rsidR="00554751" w:rsidRPr="00280D21">
        <w:rPr>
          <w:szCs w:val="28"/>
          <w:lang w:val="en-US"/>
        </w:rPr>
        <w:t xml:space="preserve">Phong trào viết sáng kiến được duy trì song chất lượng chưa cao. Giáo viên chưa thực sự say mê nghiên cứu, mang tính hình thức. Đội ngũ có giáo viên cao tuổi việc tiếp cận công nghệ thông tin còn hạn chế. </w:t>
      </w:r>
    </w:p>
    <w:p w:rsidR="00554751" w:rsidRPr="00280D21" w:rsidRDefault="00875011" w:rsidP="009F562D">
      <w:pPr>
        <w:pStyle w:val="NoSpacing"/>
        <w:jc w:val="both"/>
        <w:rPr>
          <w:szCs w:val="28"/>
          <w:lang w:val="en-US"/>
        </w:rPr>
      </w:pPr>
      <w:r w:rsidRPr="00280D21">
        <w:rPr>
          <w:szCs w:val="28"/>
          <w:lang w:val="en-US"/>
        </w:rPr>
        <w:tab/>
      </w:r>
      <w:r w:rsidR="00554751" w:rsidRPr="00280D21">
        <w:rPr>
          <w:szCs w:val="28"/>
          <w:lang w:val="en-US"/>
        </w:rPr>
        <w:t>Công tác tham mư</w:t>
      </w:r>
      <w:r w:rsidR="00B70A24" w:rsidRPr="00280D21">
        <w:rPr>
          <w:szCs w:val="28"/>
          <w:lang w:val="en-US"/>
        </w:rPr>
        <w:t>u</w:t>
      </w:r>
      <w:r w:rsidR="00554751" w:rsidRPr="00280D21">
        <w:rPr>
          <w:szCs w:val="28"/>
          <w:lang w:val="en-US"/>
        </w:rPr>
        <w:t xml:space="preserve"> củ</w:t>
      </w:r>
      <w:r w:rsidR="00B70A24" w:rsidRPr="00280D21">
        <w:rPr>
          <w:szCs w:val="28"/>
          <w:lang w:val="en-US"/>
        </w:rPr>
        <w:t>a Ban chi ủy</w:t>
      </w:r>
      <w:r w:rsidR="00554751" w:rsidRPr="00280D21">
        <w:rPr>
          <w:szCs w:val="28"/>
          <w:lang w:val="en-US"/>
        </w:rPr>
        <w:t>, ban giám hiệu còn hạn chế vì vậy hệ thông phòng học còn chưa đảm bảo yêu cầu về diện tích.</w:t>
      </w:r>
    </w:p>
    <w:p w:rsidR="00875011" w:rsidRPr="00280D21" w:rsidRDefault="00B50E19" w:rsidP="009F562D">
      <w:pPr>
        <w:pStyle w:val="NoSpacing"/>
        <w:jc w:val="both"/>
        <w:rPr>
          <w:b/>
          <w:szCs w:val="28"/>
          <w:lang w:val="en-US"/>
        </w:rPr>
      </w:pPr>
      <w:r w:rsidRPr="00280D21">
        <w:rPr>
          <w:b/>
          <w:szCs w:val="28"/>
          <w:lang w:val="en-US"/>
        </w:rPr>
        <w:t xml:space="preserve">   </w:t>
      </w:r>
      <w:r w:rsidR="00A76246">
        <w:rPr>
          <w:b/>
          <w:szCs w:val="28"/>
          <w:lang w:val="en-US"/>
        </w:rPr>
        <w:tab/>
      </w:r>
      <w:r w:rsidRPr="00280D21">
        <w:rPr>
          <w:b/>
          <w:szCs w:val="28"/>
          <w:lang w:val="en-US"/>
        </w:rPr>
        <w:t xml:space="preserve">  </w:t>
      </w:r>
      <w:r w:rsidR="00FC1821" w:rsidRPr="00280D21">
        <w:rPr>
          <w:b/>
          <w:szCs w:val="28"/>
          <w:lang w:val="en-US"/>
        </w:rPr>
        <w:t xml:space="preserve">II. </w:t>
      </w:r>
      <w:r w:rsidR="00206DC7" w:rsidRPr="00280D21">
        <w:rPr>
          <w:b/>
          <w:szCs w:val="28"/>
          <w:lang w:val="en-US"/>
        </w:rPr>
        <w:t xml:space="preserve">Đặc diểm tình hình năm học </w:t>
      </w:r>
      <w:r w:rsidR="00875011" w:rsidRPr="00280D21">
        <w:rPr>
          <w:b/>
          <w:szCs w:val="28"/>
          <w:lang w:val="en-US"/>
        </w:rPr>
        <w:t>2018 - 2019</w:t>
      </w:r>
    </w:p>
    <w:p w:rsidR="00DA4044" w:rsidRPr="00280D21" w:rsidRDefault="00A76246" w:rsidP="009F562D">
      <w:pPr>
        <w:pStyle w:val="NoSpacing"/>
        <w:jc w:val="both"/>
        <w:rPr>
          <w:b/>
          <w:szCs w:val="28"/>
          <w:lang w:val="nb-NO"/>
        </w:rPr>
      </w:pPr>
      <w:r>
        <w:rPr>
          <w:b/>
          <w:szCs w:val="28"/>
          <w:lang w:val="nb-NO"/>
        </w:rPr>
        <w:tab/>
      </w:r>
      <w:r w:rsidR="00FC1821" w:rsidRPr="00280D21">
        <w:rPr>
          <w:b/>
          <w:szCs w:val="28"/>
          <w:lang w:val="nb-NO"/>
        </w:rPr>
        <w:t>1.</w:t>
      </w:r>
      <w:r w:rsidR="00DA4044" w:rsidRPr="00280D21">
        <w:rPr>
          <w:b/>
          <w:szCs w:val="28"/>
          <w:lang w:val="nb-NO"/>
        </w:rPr>
        <w:t xml:space="preserve"> Quy mô trường, lớp năm họ</w:t>
      </w:r>
      <w:r w:rsidR="00875011" w:rsidRPr="00280D21">
        <w:rPr>
          <w:b/>
          <w:szCs w:val="28"/>
          <w:lang w:val="nb-NO"/>
        </w:rPr>
        <w:t>c</w:t>
      </w:r>
      <w:r w:rsidR="00DA4044" w:rsidRPr="00280D21">
        <w:rPr>
          <w:b/>
          <w:szCs w:val="28"/>
          <w:lang w:val="nb-NO"/>
        </w:rPr>
        <w:t xml:space="preserve"> (Đội ngũ, HS, CSVC)</w:t>
      </w:r>
    </w:p>
    <w:p w:rsidR="006057B1" w:rsidRPr="00280D21" w:rsidRDefault="006057B1" w:rsidP="009F562D">
      <w:pPr>
        <w:pStyle w:val="NoSpacing"/>
        <w:jc w:val="both"/>
        <w:rPr>
          <w:b/>
          <w:szCs w:val="28"/>
        </w:rPr>
      </w:pPr>
    </w:p>
    <w:tbl>
      <w:tblPr>
        <w:tblStyle w:val="TableGrid"/>
        <w:tblW w:w="9840" w:type="dxa"/>
        <w:tblLook w:val="04A0"/>
      </w:tblPr>
      <w:tblGrid>
        <w:gridCol w:w="959"/>
        <w:gridCol w:w="1009"/>
        <w:gridCol w:w="2676"/>
        <w:gridCol w:w="1843"/>
        <w:gridCol w:w="992"/>
        <w:gridCol w:w="993"/>
        <w:gridCol w:w="1368"/>
      </w:tblGrid>
      <w:tr w:rsidR="00CD50A0" w:rsidRPr="00280D21" w:rsidTr="00CD50A0">
        <w:tc>
          <w:tcPr>
            <w:tcW w:w="959" w:type="dxa"/>
          </w:tcPr>
          <w:p w:rsidR="00CD50A0" w:rsidRPr="00280D21" w:rsidRDefault="00CD50A0" w:rsidP="009F562D">
            <w:pPr>
              <w:pStyle w:val="NoSpacing"/>
              <w:jc w:val="both"/>
              <w:rPr>
                <w:szCs w:val="28"/>
                <w:lang w:val="en-US"/>
              </w:rPr>
            </w:pPr>
            <w:r w:rsidRPr="00280D21">
              <w:rPr>
                <w:szCs w:val="28"/>
                <w:lang w:val="en-US"/>
              </w:rPr>
              <w:t>Khối</w:t>
            </w:r>
          </w:p>
        </w:tc>
        <w:tc>
          <w:tcPr>
            <w:tcW w:w="1009" w:type="dxa"/>
          </w:tcPr>
          <w:p w:rsidR="00CD50A0" w:rsidRPr="00280D21" w:rsidRDefault="00CD50A0" w:rsidP="009F562D">
            <w:pPr>
              <w:pStyle w:val="NoSpacing"/>
              <w:jc w:val="both"/>
              <w:rPr>
                <w:szCs w:val="28"/>
                <w:lang w:val="en-US"/>
              </w:rPr>
            </w:pPr>
            <w:r w:rsidRPr="00280D21">
              <w:rPr>
                <w:szCs w:val="28"/>
                <w:lang w:val="en-US"/>
              </w:rPr>
              <w:t>Số lớp</w:t>
            </w:r>
          </w:p>
        </w:tc>
        <w:tc>
          <w:tcPr>
            <w:tcW w:w="2676" w:type="dxa"/>
          </w:tcPr>
          <w:p w:rsidR="00CD50A0" w:rsidRPr="00280D21" w:rsidRDefault="00CD50A0" w:rsidP="009F562D">
            <w:pPr>
              <w:pStyle w:val="NoSpacing"/>
              <w:jc w:val="both"/>
              <w:rPr>
                <w:szCs w:val="28"/>
                <w:lang w:val="en-US"/>
              </w:rPr>
            </w:pPr>
            <w:r w:rsidRPr="00280D21">
              <w:rPr>
                <w:szCs w:val="28"/>
                <w:lang w:val="en-US"/>
              </w:rPr>
              <w:t>Số HS giao QĐUBND</w:t>
            </w:r>
          </w:p>
        </w:tc>
        <w:tc>
          <w:tcPr>
            <w:tcW w:w="1843" w:type="dxa"/>
          </w:tcPr>
          <w:p w:rsidR="00CD50A0" w:rsidRPr="00280D21" w:rsidRDefault="00CD50A0" w:rsidP="009F562D">
            <w:pPr>
              <w:pStyle w:val="NoSpacing"/>
              <w:jc w:val="both"/>
              <w:rPr>
                <w:szCs w:val="28"/>
                <w:lang w:val="en-US"/>
              </w:rPr>
            </w:pPr>
            <w:r w:rsidRPr="00280D21">
              <w:rPr>
                <w:szCs w:val="28"/>
                <w:lang w:val="en-US"/>
              </w:rPr>
              <w:t>Số HS hiện nay</w:t>
            </w:r>
          </w:p>
        </w:tc>
        <w:tc>
          <w:tcPr>
            <w:tcW w:w="992" w:type="dxa"/>
          </w:tcPr>
          <w:p w:rsidR="00CD50A0" w:rsidRPr="00280D21" w:rsidRDefault="00CD50A0" w:rsidP="009F562D">
            <w:pPr>
              <w:pStyle w:val="NoSpacing"/>
              <w:jc w:val="both"/>
              <w:rPr>
                <w:szCs w:val="28"/>
                <w:lang w:val="en-US"/>
              </w:rPr>
            </w:pPr>
            <w:r w:rsidRPr="00280D21">
              <w:rPr>
                <w:szCs w:val="28"/>
                <w:lang w:val="en-US"/>
              </w:rPr>
              <w:t>HS nữ</w:t>
            </w:r>
          </w:p>
        </w:tc>
        <w:tc>
          <w:tcPr>
            <w:tcW w:w="993" w:type="dxa"/>
          </w:tcPr>
          <w:p w:rsidR="00CD50A0" w:rsidRPr="00280D21" w:rsidRDefault="00CD50A0" w:rsidP="009F562D">
            <w:pPr>
              <w:pStyle w:val="NoSpacing"/>
              <w:jc w:val="both"/>
              <w:rPr>
                <w:szCs w:val="28"/>
                <w:lang w:val="en-US"/>
              </w:rPr>
            </w:pPr>
            <w:r w:rsidRPr="00280D21">
              <w:rPr>
                <w:szCs w:val="28"/>
                <w:lang w:val="en-US"/>
              </w:rPr>
              <w:t>K. Tật</w:t>
            </w:r>
          </w:p>
        </w:tc>
        <w:tc>
          <w:tcPr>
            <w:tcW w:w="1368" w:type="dxa"/>
          </w:tcPr>
          <w:p w:rsidR="00CD50A0" w:rsidRPr="00280D21" w:rsidRDefault="00CD50A0" w:rsidP="009F562D">
            <w:pPr>
              <w:pStyle w:val="NoSpacing"/>
              <w:jc w:val="both"/>
              <w:rPr>
                <w:szCs w:val="28"/>
                <w:lang w:val="en-US"/>
              </w:rPr>
            </w:pPr>
            <w:r w:rsidRPr="00280D21">
              <w:rPr>
                <w:szCs w:val="28"/>
                <w:lang w:val="en-US"/>
              </w:rPr>
              <w:t>Ghi chú</w:t>
            </w:r>
          </w:p>
        </w:tc>
      </w:tr>
      <w:tr w:rsidR="00CD50A0" w:rsidRPr="00280D21" w:rsidTr="00875011">
        <w:tc>
          <w:tcPr>
            <w:tcW w:w="959" w:type="dxa"/>
          </w:tcPr>
          <w:p w:rsidR="00CD50A0" w:rsidRPr="00280D21" w:rsidRDefault="00CD50A0" w:rsidP="009F562D">
            <w:pPr>
              <w:pStyle w:val="NoSpacing"/>
              <w:jc w:val="both"/>
              <w:rPr>
                <w:szCs w:val="28"/>
                <w:lang w:val="en-US"/>
              </w:rPr>
            </w:pPr>
            <w:r w:rsidRPr="00280D21">
              <w:rPr>
                <w:szCs w:val="28"/>
                <w:lang w:val="en-US"/>
              </w:rPr>
              <w:t>I</w:t>
            </w:r>
          </w:p>
        </w:tc>
        <w:tc>
          <w:tcPr>
            <w:tcW w:w="1009" w:type="dxa"/>
          </w:tcPr>
          <w:p w:rsidR="00CD50A0" w:rsidRPr="00280D21" w:rsidRDefault="00CD50A0" w:rsidP="009F562D">
            <w:pPr>
              <w:pStyle w:val="NoSpacing"/>
              <w:jc w:val="both"/>
              <w:rPr>
                <w:szCs w:val="28"/>
                <w:lang w:val="en-US"/>
              </w:rPr>
            </w:pPr>
            <w:r w:rsidRPr="00280D21">
              <w:rPr>
                <w:szCs w:val="28"/>
                <w:lang w:val="en-US"/>
              </w:rPr>
              <w:t>7</w:t>
            </w:r>
          </w:p>
        </w:tc>
        <w:tc>
          <w:tcPr>
            <w:tcW w:w="2676" w:type="dxa"/>
            <w:vAlign w:val="center"/>
          </w:tcPr>
          <w:p w:rsidR="00CD50A0" w:rsidRPr="00280D21" w:rsidRDefault="00CD50A0" w:rsidP="009F562D">
            <w:pPr>
              <w:pStyle w:val="NoSpacing"/>
              <w:jc w:val="both"/>
              <w:rPr>
                <w:rFonts w:eastAsia="Calibri"/>
                <w:szCs w:val="28"/>
              </w:rPr>
            </w:pPr>
            <w:r w:rsidRPr="00280D21">
              <w:rPr>
                <w:rFonts w:eastAsia="Calibri"/>
                <w:szCs w:val="28"/>
              </w:rPr>
              <w:t>217</w:t>
            </w:r>
          </w:p>
        </w:tc>
        <w:tc>
          <w:tcPr>
            <w:tcW w:w="1843" w:type="dxa"/>
            <w:vAlign w:val="center"/>
          </w:tcPr>
          <w:p w:rsidR="00CD50A0" w:rsidRPr="00280D21" w:rsidRDefault="00CD50A0" w:rsidP="009F562D">
            <w:pPr>
              <w:pStyle w:val="NoSpacing"/>
              <w:jc w:val="both"/>
              <w:rPr>
                <w:rFonts w:eastAsia="Calibri"/>
                <w:szCs w:val="28"/>
              </w:rPr>
            </w:pPr>
            <w:r w:rsidRPr="00280D21">
              <w:rPr>
                <w:rFonts w:eastAsia="Calibri"/>
                <w:szCs w:val="28"/>
              </w:rPr>
              <w:t>218</w:t>
            </w:r>
          </w:p>
        </w:tc>
        <w:tc>
          <w:tcPr>
            <w:tcW w:w="992" w:type="dxa"/>
          </w:tcPr>
          <w:p w:rsidR="00CD50A0" w:rsidRPr="00280D21" w:rsidRDefault="00CD50A0" w:rsidP="009F562D">
            <w:pPr>
              <w:pStyle w:val="NoSpacing"/>
              <w:jc w:val="both"/>
              <w:rPr>
                <w:szCs w:val="28"/>
                <w:lang w:val="en-US"/>
              </w:rPr>
            </w:pPr>
            <w:r w:rsidRPr="00280D21">
              <w:rPr>
                <w:szCs w:val="28"/>
                <w:lang w:val="en-US"/>
              </w:rPr>
              <w:t>93</w:t>
            </w:r>
          </w:p>
        </w:tc>
        <w:tc>
          <w:tcPr>
            <w:tcW w:w="993" w:type="dxa"/>
          </w:tcPr>
          <w:p w:rsidR="00CD50A0" w:rsidRPr="00280D21" w:rsidRDefault="00CD50A0" w:rsidP="009F562D">
            <w:pPr>
              <w:pStyle w:val="NoSpacing"/>
              <w:jc w:val="both"/>
              <w:rPr>
                <w:rFonts w:eastAsia="Calibri"/>
                <w:szCs w:val="28"/>
              </w:rPr>
            </w:pPr>
            <w:r w:rsidRPr="00280D21">
              <w:rPr>
                <w:rFonts w:eastAsia="Calibri"/>
                <w:szCs w:val="28"/>
              </w:rPr>
              <w:t>4</w:t>
            </w:r>
          </w:p>
        </w:tc>
        <w:tc>
          <w:tcPr>
            <w:tcW w:w="1368" w:type="dxa"/>
          </w:tcPr>
          <w:p w:rsidR="00CD50A0" w:rsidRPr="00280D21" w:rsidRDefault="00CD50A0" w:rsidP="009F562D">
            <w:pPr>
              <w:pStyle w:val="NoSpacing"/>
              <w:jc w:val="both"/>
              <w:rPr>
                <w:szCs w:val="28"/>
                <w:lang w:val="en-US"/>
              </w:rPr>
            </w:pPr>
          </w:p>
        </w:tc>
      </w:tr>
      <w:tr w:rsidR="00CD50A0" w:rsidRPr="00280D21" w:rsidTr="00875011">
        <w:tc>
          <w:tcPr>
            <w:tcW w:w="959" w:type="dxa"/>
          </w:tcPr>
          <w:p w:rsidR="00CD50A0" w:rsidRPr="00280D21" w:rsidRDefault="00CD50A0" w:rsidP="009F562D">
            <w:pPr>
              <w:pStyle w:val="NoSpacing"/>
              <w:jc w:val="both"/>
              <w:rPr>
                <w:szCs w:val="28"/>
                <w:lang w:val="en-US"/>
              </w:rPr>
            </w:pPr>
            <w:r w:rsidRPr="00280D21">
              <w:rPr>
                <w:szCs w:val="28"/>
                <w:lang w:val="en-US"/>
              </w:rPr>
              <w:t>II</w:t>
            </w:r>
          </w:p>
        </w:tc>
        <w:tc>
          <w:tcPr>
            <w:tcW w:w="1009" w:type="dxa"/>
          </w:tcPr>
          <w:p w:rsidR="00CD50A0" w:rsidRPr="00280D21" w:rsidRDefault="00CD50A0" w:rsidP="009F562D">
            <w:pPr>
              <w:pStyle w:val="NoSpacing"/>
              <w:jc w:val="both"/>
              <w:rPr>
                <w:szCs w:val="28"/>
                <w:lang w:val="en-US"/>
              </w:rPr>
            </w:pPr>
            <w:r w:rsidRPr="00280D21">
              <w:rPr>
                <w:szCs w:val="28"/>
                <w:lang w:val="en-US"/>
              </w:rPr>
              <w:t>5</w:t>
            </w:r>
          </w:p>
        </w:tc>
        <w:tc>
          <w:tcPr>
            <w:tcW w:w="2676" w:type="dxa"/>
            <w:vAlign w:val="center"/>
          </w:tcPr>
          <w:p w:rsidR="00CD50A0" w:rsidRPr="00280D21" w:rsidRDefault="00CD50A0" w:rsidP="009F562D">
            <w:pPr>
              <w:pStyle w:val="NoSpacing"/>
              <w:jc w:val="both"/>
              <w:rPr>
                <w:rFonts w:eastAsia="Calibri"/>
                <w:szCs w:val="28"/>
              </w:rPr>
            </w:pPr>
            <w:r w:rsidRPr="00280D21">
              <w:rPr>
                <w:rFonts w:eastAsia="Calibri"/>
                <w:szCs w:val="28"/>
              </w:rPr>
              <w:t>171</w:t>
            </w:r>
          </w:p>
        </w:tc>
        <w:tc>
          <w:tcPr>
            <w:tcW w:w="1843" w:type="dxa"/>
            <w:vAlign w:val="center"/>
          </w:tcPr>
          <w:p w:rsidR="00CD50A0" w:rsidRPr="00280D21" w:rsidRDefault="00CD50A0" w:rsidP="009F562D">
            <w:pPr>
              <w:pStyle w:val="NoSpacing"/>
              <w:jc w:val="both"/>
              <w:rPr>
                <w:rFonts w:eastAsia="Calibri"/>
                <w:szCs w:val="28"/>
              </w:rPr>
            </w:pPr>
            <w:r w:rsidRPr="00280D21">
              <w:rPr>
                <w:rFonts w:eastAsia="Calibri"/>
                <w:szCs w:val="28"/>
              </w:rPr>
              <w:t>169</w:t>
            </w:r>
          </w:p>
        </w:tc>
        <w:tc>
          <w:tcPr>
            <w:tcW w:w="992" w:type="dxa"/>
          </w:tcPr>
          <w:p w:rsidR="00CD50A0" w:rsidRPr="00280D21" w:rsidRDefault="00CD50A0" w:rsidP="009F562D">
            <w:pPr>
              <w:pStyle w:val="NoSpacing"/>
              <w:jc w:val="both"/>
              <w:rPr>
                <w:szCs w:val="28"/>
                <w:lang w:val="en-US"/>
              </w:rPr>
            </w:pPr>
            <w:r w:rsidRPr="00280D21">
              <w:rPr>
                <w:szCs w:val="28"/>
                <w:lang w:val="en-US"/>
              </w:rPr>
              <w:t>83</w:t>
            </w:r>
          </w:p>
        </w:tc>
        <w:tc>
          <w:tcPr>
            <w:tcW w:w="993" w:type="dxa"/>
          </w:tcPr>
          <w:p w:rsidR="00CD50A0" w:rsidRPr="00280D21" w:rsidRDefault="00CD50A0" w:rsidP="009F562D">
            <w:pPr>
              <w:pStyle w:val="NoSpacing"/>
              <w:jc w:val="both"/>
              <w:rPr>
                <w:rFonts w:eastAsia="Calibri"/>
                <w:szCs w:val="28"/>
              </w:rPr>
            </w:pPr>
            <w:r w:rsidRPr="00280D21">
              <w:rPr>
                <w:rFonts w:eastAsia="Calibri"/>
                <w:szCs w:val="28"/>
              </w:rPr>
              <w:t>3</w:t>
            </w:r>
          </w:p>
        </w:tc>
        <w:tc>
          <w:tcPr>
            <w:tcW w:w="1368" w:type="dxa"/>
          </w:tcPr>
          <w:p w:rsidR="00CD50A0" w:rsidRPr="00280D21" w:rsidRDefault="00CD50A0" w:rsidP="009F562D">
            <w:pPr>
              <w:pStyle w:val="NoSpacing"/>
              <w:jc w:val="both"/>
              <w:rPr>
                <w:szCs w:val="28"/>
                <w:lang w:val="en-US"/>
              </w:rPr>
            </w:pPr>
          </w:p>
        </w:tc>
      </w:tr>
      <w:tr w:rsidR="00CD50A0" w:rsidRPr="00280D21" w:rsidTr="00875011">
        <w:tc>
          <w:tcPr>
            <w:tcW w:w="959" w:type="dxa"/>
          </w:tcPr>
          <w:p w:rsidR="00CD50A0" w:rsidRPr="00280D21" w:rsidRDefault="00CD50A0" w:rsidP="009F562D">
            <w:pPr>
              <w:pStyle w:val="NoSpacing"/>
              <w:jc w:val="both"/>
              <w:rPr>
                <w:szCs w:val="28"/>
                <w:lang w:val="en-US"/>
              </w:rPr>
            </w:pPr>
            <w:r w:rsidRPr="00280D21">
              <w:rPr>
                <w:szCs w:val="28"/>
                <w:lang w:val="en-US"/>
              </w:rPr>
              <w:t>III</w:t>
            </w:r>
          </w:p>
        </w:tc>
        <w:tc>
          <w:tcPr>
            <w:tcW w:w="1009" w:type="dxa"/>
          </w:tcPr>
          <w:p w:rsidR="00CD50A0" w:rsidRPr="00280D21" w:rsidRDefault="00CD50A0" w:rsidP="009F562D">
            <w:pPr>
              <w:pStyle w:val="NoSpacing"/>
              <w:jc w:val="both"/>
              <w:rPr>
                <w:szCs w:val="28"/>
                <w:lang w:val="en-US"/>
              </w:rPr>
            </w:pPr>
            <w:r w:rsidRPr="00280D21">
              <w:rPr>
                <w:szCs w:val="28"/>
                <w:lang w:val="en-US"/>
              </w:rPr>
              <w:t>5</w:t>
            </w:r>
          </w:p>
        </w:tc>
        <w:tc>
          <w:tcPr>
            <w:tcW w:w="2676" w:type="dxa"/>
            <w:vAlign w:val="center"/>
          </w:tcPr>
          <w:p w:rsidR="00CD50A0" w:rsidRPr="00280D21" w:rsidRDefault="00CD50A0" w:rsidP="009F562D">
            <w:pPr>
              <w:pStyle w:val="NoSpacing"/>
              <w:jc w:val="both"/>
              <w:rPr>
                <w:rFonts w:eastAsia="Calibri"/>
                <w:szCs w:val="28"/>
              </w:rPr>
            </w:pPr>
            <w:r w:rsidRPr="00280D21">
              <w:rPr>
                <w:rFonts w:eastAsia="Calibri"/>
                <w:szCs w:val="28"/>
              </w:rPr>
              <w:t>153</w:t>
            </w:r>
          </w:p>
        </w:tc>
        <w:tc>
          <w:tcPr>
            <w:tcW w:w="1843" w:type="dxa"/>
            <w:vAlign w:val="center"/>
          </w:tcPr>
          <w:p w:rsidR="00CD50A0" w:rsidRPr="00280D21" w:rsidRDefault="00CD50A0" w:rsidP="009F562D">
            <w:pPr>
              <w:pStyle w:val="NoSpacing"/>
              <w:jc w:val="both"/>
              <w:rPr>
                <w:rFonts w:eastAsia="Calibri"/>
                <w:szCs w:val="28"/>
              </w:rPr>
            </w:pPr>
            <w:r w:rsidRPr="00280D21">
              <w:rPr>
                <w:rFonts w:eastAsia="Calibri"/>
                <w:szCs w:val="28"/>
              </w:rPr>
              <w:t>154</w:t>
            </w:r>
          </w:p>
        </w:tc>
        <w:tc>
          <w:tcPr>
            <w:tcW w:w="992" w:type="dxa"/>
          </w:tcPr>
          <w:p w:rsidR="00CD50A0" w:rsidRPr="00280D21" w:rsidRDefault="00CD50A0" w:rsidP="009F562D">
            <w:pPr>
              <w:pStyle w:val="NoSpacing"/>
              <w:jc w:val="both"/>
              <w:rPr>
                <w:szCs w:val="28"/>
                <w:lang w:val="en-US"/>
              </w:rPr>
            </w:pPr>
            <w:r w:rsidRPr="00280D21">
              <w:rPr>
                <w:szCs w:val="28"/>
                <w:lang w:val="en-US"/>
              </w:rPr>
              <w:t>70</w:t>
            </w:r>
          </w:p>
        </w:tc>
        <w:tc>
          <w:tcPr>
            <w:tcW w:w="993" w:type="dxa"/>
          </w:tcPr>
          <w:p w:rsidR="00CD50A0" w:rsidRPr="00280D21" w:rsidRDefault="00CD50A0" w:rsidP="009F562D">
            <w:pPr>
              <w:pStyle w:val="NoSpacing"/>
              <w:jc w:val="both"/>
              <w:rPr>
                <w:rFonts w:eastAsia="Calibri"/>
                <w:szCs w:val="28"/>
              </w:rPr>
            </w:pPr>
            <w:r w:rsidRPr="00280D21">
              <w:rPr>
                <w:rFonts w:eastAsia="Calibri"/>
                <w:szCs w:val="28"/>
              </w:rPr>
              <w:t>1</w:t>
            </w:r>
          </w:p>
        </w:tc>
        <w:tc>
          <w:tcPr>
            <w:tcW w:w="1368" w:type="dxa"/>
          </w:tcPr>
          <w:p w:rsidR="00CD50A0" w:rsidRPr="00280D21" w:rsidRDefault="00CD50A0" w:rsidP="009F562D">
            <w:pPr>
              <w:pStyle w:val="NoSpacing"/>
              <w:jc w:val="both"/>
              <w:rPr>
                <w:szCs w:val="28"/>
                <w:lang w:val="en-US"/>
              </w:rPr>
            </w:pPr>
          </w:p>
        </w:tc>
      </w:tr>
      <w:tr w:rsidR="00CD50A0" w:rsidRPr="00280D21" w:rsidTr="00875011">
        <w:tc>
          <w:tcPr>
            <w:tcW w:w="959" w:type="dxa"/>
          </w:tcPr>
          <w:p w:rsidR="00CD50A0" w:rsidRPr="00280D21" w:rsidRDefault="00CD50A0" w:rsidP="009F562D">
            <w:pPr>
              <w:pStyle w:val="NoSpacing"/>
              <w:jc w:val="both"/>
              <w:rPr>
                <w:szCs w:val="28"/>
                <w:lang w:val="en-US"/>
              </w:rPr>
            </w:pPr>
            <w:r w:rsidRPr="00280D21">
              <w:rPr>
                <w:szCs w:val="28"/>
                <w:lang w:val="en-US"/>
              </w:rPr>
              <w:t>IV</w:t>
            </w:r>
          </w:p>
        </w:tc>
        <w:tc>
          <w:tcPr>
            <w:tcW w:w="1009" w:type="dxa"/>
          </w:tcPr>
          <w:p w:rsidR="00CD50A0" w:rsidRPr="00280D21" w:rsidRDefault="00CD50A0" w:rsidP="009F562D">
            <w:pPr>
              <w:pStyle w:val="NoSpacing"/>
              <w:jc w:val="both"/>
              <w:rPr>
                <w:szCs w:val="28"/>
                <w:lang w:val="en-US"/>
              </w:rPr>
            </w:pPr>
            <w:r w:rsidRPr="00280D21">
              <w:rPr>
                <w:szCs w:val="28"/>
                <w:lang w:val="en-US"/>
              </w:rPr>
              <w:t>4</w:t>
            </w:r>
          </w:p>
        </w:tc>
        <w:tc>
          <w:tcPr>
            <w:tcW w:w="2676" w:type="dxa"/>
            <w:vAlign w:val="center"/>
          </w:tcPr>
          <w:p w:rsidR="00CD50A0" w:rsidRPr="00280D21" w:rsidRDefault="00CD50A0" w:rsidP="009F562D">
            <w:pPr>
              <w:pStyle w:val="NoSpacing"/>
              <w:jc w:val="both"/>
              <w:rPr>
                <w:rFonts w:eastAsia="Calibri"/>
                <w:szCs w:val="28"/>
              </w:rPr>
            </w:pPr>
            <w:r w:rsidRPr="00280D21">
              <w:rPr>
                <w:rFonts w:eastAsia="Calibri"/>
                <w:szCs w:val="28"/>
              </w:rPr>
              <w:t>148</w:t>
            </w:r>
          </w:p>
        </w:tc>
        <w:tc>
          <w:tcPr>
            <w:tcW w:w="1843" w:type="dxa"/>
            <w:vAlign w:val="center"/>
          </w:tcPr>
          <w:p w:rsidR="00CD50A0" w:rsidRPr="00280D21" w:rsidRDefault="00CD50A0" w:rsidP="009F562D">
            <w:pPr>
              <w:pStyle w:val="NoSpacing"/>
              <w:jc w:val="both"/>
              <w:rPr>
                <w:rFonts w:eastAsia="Calibri"/>
                <w:szCs w:val="28"/>
              </w:rPr>
            </w:pPr>
            <w:r w:rsidRPr="00280D21">
              <w:rPr>
                <w:rFonts w:eastAsia="Calibri"/>
                <w:szCs w:val="28"/>
              </w:rPr>
              <w:t>149</w:t>
            </w:r>
          </w:p>
        </w:tc>
        <w:tc>
          <w:tcPr>
            <w:tcW w:w="992" w:type="dxa"/>
          </w:tcPr>
          <w:p w:rsidR="00CD50A0" w:rsidRPr="00280D21" w:rsidRDefault="00CD50A0" w:rsidP="009F562D">
            <w:pPr>
              <w:pStyle w:val="NoSpacing"/>
              <w:jc w:val="both"/>
              <w:rPr>
                <w:szCs w:val="28"/>
                <w:lang w:val="en-US"/>
              </w:rPr>
            </w:pPr>
            <w:r w:rsidRPr="00280D21">
              <w:rPr>
                <w:szCs w:val="28"/>
                <w:lang w:val="en-US"/>
              </w:rPr>
              <w:t>64</w:t>
            </w:r>
          </w:p>
        </w:tc>
        <w:tc>
          <w:tcPr>
            <w:tcW w:w="993" w:type="dxa"/>
          </w:tcPr>
          <w:p w:rsidR="00CD50A0" w:rsidRPr="00280D21" w:rsidRDefault="00CD50A0" w:rsidP="009F562D">
            <w:pPr>
              <w:pStyle w:val="NoSpacing"/>
              <w:jc w:val="both"/>
              <w:rPr>
                <w:rFonts w:eastAsia="Calibri"/>
                <w:szCs w:val="28"/>
              </w:rPr>
            </w:pPr>
          </w:p>
        </w:tc>
        <w:tc>
          <w:tcPr>
            <w:tcW w:w="1368" w:type="dxa"/>
          </w:tcPr>
          <w:p w:rsidR="00CD50A0" w:rsidRPr="00280D21" w:rsidRDefault="00CD50A0" w:rsidP="009F562D">
            <w:pPr>
              <w:pStyle w:val="NoSpacing"/>
              <w:jc w:val="both"/>
              <w:rPr>
                <w:szCs w:val="28"/>
                <w:lang w:val="en-US"/>
              </w:rPr>
            </w:pPr>
          </w:p>
        </w:tc>
      </w:tr>
      <w:tr w:rsidR="00CD50A0" w:rsidRPr="00280D21" w:rsidTr="00875011">
        <w:tc>
          <w:tcPr>
            <w:tcW w:w="959" w:type="dxa"/>
          </w:tcPr>
          <w:p w:rsidR="00CD50A0" w:rsidRPr="00280D21" w:rsidRDefault="00CD50A0" w:rsidP="009F562D">
            <w:pPr>
              <w:pStyle w:val="NoSpacing"/>
              <w:jc w:val="both"/>
              <w:rPr>
                <w:szCs w:val="28"/>
                <w:lang w:val="en-US"/>
              </w:rPr>
            </w:pPr>
            <w:r w:rsidRPr="00280D21">
              <w:rPr>
                <w:szCs w:val="28"/>
                <w:lang w:val="en-US"/>
              </w:rPr>
              <w:t>V</w:t>
            </w:r>
          </w:p>
        </w:tc>
        <w:tc>
          <w:tcPr>
            <w:tcW w:w="1009" w:type="dxa"/>
          </w:tcPr>
          <w:p w:rsidR="00CD50A0" w:rsidRPr="00280D21" w:rsidRDefault="00CD50A0" w:rsidP="009F562D">
            <w:pPr>
              <w:pStyle w:val="NoSpacing"/>
              <w:jc w:val="both"/>
              <w:rPr>
                <w:szCs w:val="28"/>
                <w:lang w:val="en-US"/>
              </w:rPr>
            </w:pPr>
            <w:r w:rsidRPr="00280D21">
              <w:rPr>
                <w:szCs w:val="28"/>
                <w:lang w:val="en-US"/>
              </w:rPr>
              <w:t>4</w:t>
            </w:r>
          </w:p>
        </w:tc>
        <w:tc>
          <w:tcPr>
            <w:tcW w:w="2676" w:type="dxa"/>
            <w:vAlign w:val="center"/>
          </w:tcPr>
          <w:p w:rsidR="00CD50A0" w:rsidRPr="00280D21" w:rsidRDefault="00CD50A0" w:rsidP="009F562D">
            <w:pPr>
              <w:pStyle w:val="NoSpacing"/>
              <w:jc w:val="both"/>
              <w:rPr>
                <w:rFonts w:eastAsia="Calibri"/>
                <w:szCs w:val="28"/>
              </w:rPr>
            </w:pPr>
            <w:r w:rsidRPr="00280D21">
              <w:rPr>
                <w:rFonts w:eastAsia="Calibri"/>
                <w:szCs w:val="28"/>
              </w:rPr>
              <w:t>134</w:t>
            </w:r>
          </w:p>
        </w:tc>
        <w:tc>
          <w:tcPr>
            <w:tcW w:w="1843" w:type="dxa"/>
            <w:vAlign w:val="center"/>
          </w:tcPr>
          <w:p w:rsidR="00CD50A0" w:rsidRPr="00280D21" w:rsidRDefault="00CD50A0" w:rsidP="009F562D">
            <w:pPr>
              <w:pStyle w:val="NoSpacing"/>
              <w:jc w:val="both"/>
              <w:rPr>
                <w:rFonts w:eastAsia="Calibri"/>
                <w:szCs w:val="28"/>
              </w:rPr>
            </w:pPr>
            <w:r w:rsidRPr="00280D21">
              <w:rPr>
                <w:rFonts w:eastAsia="Calibri"/>
                <w:szCs w:val="28"/>
              </w:rPr>
              <w:t>134</w:t>
            </w:r>
          </w:p>
        </w:tc>
        <w:tc>
          <w:tcPr>
            <w:tcW w:w="992" w:type="dxa"/>
          </w:tcPr>
          <w:p w:rsidR="00CD50A0" w:rsidRPr="00280D21" w:rsidRDefault="00CD50A0" w:rsidP="009F562D">
            <w:pPr>
              <w:pStyle w:val="NoSpacing"/>
              <w:jc w:val="both"/>
              <w:rPr>
                <w:szCs w:val="28"/>
                <w:lang w:val="en-US"/>
              </w:rPr>
            </w:pPr>
            <w:r w:rsidRPr="00280D21">
              <w:rPr>
                <w:szCs w:val="28"/>
                <w:lang w:val="en-US"/>
              </w:rPr>
              <w:t>70</w:t>
            </w:r>
          </w:p>
        </w:tc>
        <w:tc>
          <w:tcPr>
            <w:tcW w:w="993" w:type="dxa"/>
          </w:tcPr>
          <w:p w:rsidR="00CD50A0" w:rsidRPr="00280D21" w:rsidRDefault="00CD50A0" w:rsidP="009F562D">
            <w:pPr>
              <w:pStyle w:val="NoSpacing"/>
              <w:jc w:val="both"/>
              <w:rPr>
                <w:rFonts w:eastAsia="Calibri"/>
                <w:szCs w:val="28"/>
              </w:rPr>
            </w:pPr>
            <w:r w:rsidRPr="00280D21">
              <w:rPr>
                <w:rFonts w:eastAsia="Calibri"/>
                <w:szCs w:val="28"/>
              </w:rPr>
              <w:t>2</w:t>
            </w:r>
          </w:p>
        </w:tc>
        <w:tc>
          <w:tcPr>
            <w:tcW w:w="1368" w:type="dxa"/>
          </w:tcPr>
          <w:p w:rsidR="00CD50A0" w:rsidRPr="00280D21" w:rsidRDefault="00CD50A0" w:rsidP="009F562D">
            <w:pPr>
              <w:pStyle w:val="NoSpacing"/>
              <w:jc w:val="both"/>
              <w:rPr>
                <w:szCs w:val="28"/>
                <w:lang w:val="en-US"/>
              </w:rPr>
            </w:pPr>
          </w:p>
        </w:tc>
      </w:tr>
      <w:tr w:rsidR="00CD50A0" w:rsidRPr="00280D21" w:rsidTr="00875011">
        <w:tc>
          <w:tcPr>
            <w:tcW w:w="959" w:type="dxa"/>
          </w:tcPr>
          <w:p w:rsidR="00CD50A0" w:rsidRPr="00280D21" w:rsidRDefault="006B65A5" w:rsidP="009F562D">
            <w:pPr>
              <w:pStyle w:val="NoSpacing"/>
              <w:jc w:val="both"/>
              <w:rPr>
                <w:b/>
                <w:szCs w:val="28"/>
                <w:lang w:val="en-US"/>
              </w:rPr>
            </w:pPr>
            <w:r w:rsidRPr="00280D21">
              <w:rPr>
                <w:b/>
                <w:szCs w:val="28"/>
                <w:lang w:val="en-US"/>
              </w:rPr>
              <w:t>Cộng</w:t>
            </w:r>
          </w:p>
        </w:tc>
        <w:tc>
          <w:tcPr>
            <w:tcW w:w="1009" w:type="dxa"/>
          </w:tcPr>
          <w:p w:rsidR="00CD50A0" w:rsidRPr="00280D21" w:rsidRDefault="00CD50A0" w:rsidP="009F562D">
            <w:pPr>
              <w:pStyle w:val="NoSpacing"/>
              <w:jc w:val="both"/>
              <w:rPr>
                <w:b/>
                <w:szCs w:val="28"/>
                <w:lang w:val="en-US"/>
              </w:rPr>
            </w:pPr>
            <w:r w:rsidRPr="00280D21">
              <w:rPr>
                <w:b/>
                <w:szCs w:val="28"/>
                <w:lang w:val="en-US"/>
              </w:rPr>
              <w:t>25</w:t>
            </w:r>
          </w:p>
        </w:tc>
        <w:tc>
          <w:tcPr>
            <w:tcW w:w="2676" w:type="dxa"/>
            <w:vAlign w:val="center"/>
          </w:tcPr>
          <w:p w:rsidR="00CD50A0" w:rsidRPr="00280D21" w:rsidRDefault="00CD50A0" w:rsidP="009F562D">
            <w:pPr>
              <w:pStyle w:val="NoSpacing"/>
              <w:jc w:val="both"/>
              <w:rPr>
                <w:rFonts w:eastAsia="Calibri"/>
                <w:b/>
                <w:szCs w:val="28"/>
              </w:rPr>
            </w:pPr>
            <w:r w:rsidRPr="00280D21">
              <w:rPr>
                <w:rFonts w:eastAsia="Calibri"/>
                <w:b/>
                <w:szCs w:val="28"/>
              </w:rPr>
              <w:t>823</w:t>
            </w:r>
          </w:p>
        </w:tc>
        <w:tc>
          <w:tcPr>
            <w:tcW w:w="1843" w:type="dxa"/>
            <w:vAlign w:val="center"/>
          </w:tcPr>
          <w:p w:rsidR="00CD50A0" w:rsidRPr="00280D21" w:rsidRDefault="00CD50A0" w:rsidP="009F562D">
            <w:pPr>
              <w:pStyle w:val="NoSpacing"/>
              <w:jc w:val="both"/>
              <w:rPr>
                <w:rFonts w:eastAsia="Calibri"/>
                <w:b/>
                <w:szCs w:val="28"/>
              </w:rPr>
            </w:pPr>
            <w:r w:rsidRPr="00280D21">
              <w:rPr>
                <w:rFonts w:eastAsia="Calibri"/>
                <w:b/>
                <w:szCs w:val="28"/>
              </w:rPr>
              <w:t>82</w:t>
            </w:r>
            <w:r w:rsidRPr="00280D21">
              <w:rPr>
                <w:b/>
                <w:szCs w:val="28"/>
              </w:rPr>
              <w:t>4</w:t>
            </w:r>
          </w:p>
        </w:tc>
        <w:tc>
          <w:tcPr>
            <w:tcW w:w="992" w:type="dxa"/>
          </w:tcPr>
          <w:p w:rsidR="00CD50A0" w:rsidRPr="00280D21" w:rsidRDefault="00CD50A0" w:rsidP="009F562D">
            <w:pPr>
              <w:pStyle w:val="NoSpacing"/>
              <w:jc w:val="both"/>
              <w:rPr>
                <w:b/>
                <w:szCs w:val="28"/>
                <w:lang w:val="en-US"/>
              </w:rPr>
            </w:pPr>
            <w:r w:rsidRPr="00280D21">
              <w:rPr>
                <w:b/>
                <w:szCs w:val="28"/>
                <w:lang w:val="en-US"/>
              </w:rPr>
              <w:t>380</w:t>
            </w:r>
          </w:p>
        </w:tc>
        <w:tc>
          <w:tcPr>
            <w:tcW w:w="993" w:type="dxa"/>
          </w:tcPr>
          <w:p w:rsidR="00CD50A0" w:rsidRPr="00280D21" w:rsidRDefault="00CD50A0" w:rsidP="009F562D">
            <w:pPr>
              <w:pStyle w:val="NoSpacing"/>
              <w:jc w:val="both"/>
              <w:rPr>
                <w:rFonts w:eastAsia="Calibri"/>
                <w:b/>
                <w:szCs w:val="28"/>
              </w:rPr>
            </w:pPr>
            <w:r w:rsidRPr="00280D21">
              <w:rPr>
                <w:rFonts w:eastAsia="Calibri"/>
                <w:b/>
                <w:szCs w:val="28"/>
              </w:rPr>
              <w:t>10</w:t>
            </w:r>
          </w:p>
        </w:tc>
        <w:tc>
          <w:tcPr>
            <w:tcW w:w="1368" w:type="dxa"/>
          </w:tcPr>
          <w:p w:rsidR="00CD50A0" w:rsidRPr="00280D21" w:rsidRDefault="00CD50A0" w:rsidP="009F562D">
            <w:pPr>
              <w:pStyle w:val="NoSpacing"/>
              <w:jc w:val="both"/>
              <w:rPr>
                <w:szCs w:val="28"/>
                <w:lang w:val="en-US"/>
              </w:rPr>
            </w:pPr>
          </w:p>
        </w:tc>
      </w:tr>
    </w:tbl>
    <w:p w:rsidR="00CD50A0" w:rsidRPr="00280D21" w:rsidRDefault="00CD50A0" w:rsidP="009F562D">
      <w:pPr>
        <w:pStyle w:val="NoSpacing"/>
        <w:jc w:val="both"/>
        <w:rPr>
          <w:rFonts w:eastAsia="Calibri"/>
          <w:i/>
          <w:szCs w:val="28"/>
        </w:rPr>
      </w:pPr>
      <w:r w:rsidRPr="00280D21">
        <w:rPr>
          <w:szCs w:val="28"/>
          <w:lang w:val="en-US"/>
        </w:rPr>
        <w:tab/>
        <w:t>*</w:t>
      </w:r>
      <w:r w:rsidRPr="00280D21">
        <w:rPr>
          <w:rFonts w:eastAsia="Calibri"/>
          <w:i/>
          <w:szCs w:val="28"/>
        </w:rPr>
        <w:t>Đội ngũ cán bộ quản lí, giáo viên</w:t>
      </w:r>
      <w:r w:rsidRPr="00280D21">
        <w:rPr>
          <w:i/>
          <w:szCs w:val="28"/>
        </w:rPr>
        <w:t>, nhân viên</w:t>
      </w:r>
    </w:p>
    <w:p w:rsidR="00CD50A0" w:rsidRPr="00280D21" w:rsidRDefault="00206DC7" w:rsidP="009F562D">
      <w:pPr>
        <w:pStyle w:val="NoSpacing"/>
        <w:jc w:val="both"/>
        <w:rPr>
          <w:rFonts w:eastAsia="Calibri"/>
          <w:szCs w:val="28"/>
        </w:rPr>
      </w:pPr>
      <w:r w:rsidRPr="00280D21">
        <w:rPr>
          <w:rFonts w:eastAsia="Calibri"/>
          <w:szCs w:val="28"/>
        </w:rPr>
        <w:tab/>
      </w:r>
      <w:r w:rsidR="00CD50A0" w:rsidRPr="00280D21">
        <w:rPr>
          <w:rFonts w:eastAsia="Calibri"/>
          <w:szCs w:val="28"/>
        </w:rPr>
        <w:t xml:space="preserve"> Cán bộ quản lí: 02 (1 Hiệu trưởng, 1 Phó Hiệu trưởng)</w:t>
      </w:r>
      <w:r w:rsidR="00CD50A0" w:rsidRPr="00280D21">
        <w:rPr>
          <w:szCs w:val="28"/>
        </w:rPr>
        <w:t xml:space="preserve"> cả 02 đồng chí đều có trình độ đại học quản lí giáo dục và bằng tốt nghiệp trung lí luận chính trị.</w:t>
      </w:r>
    </w:p>
    <w:p w:rsidR="00CD50A0" w:rsidRPr="00280D21" w:rsidRDefault="00206DC7" w:rsidP="009F562D">
      <w:pPr>
        <w:pStyle w:val="NoSpacing"/>
        <w:jc w:val="both"/>
        <w:rPr>
          <w:rFonts w:eastAsia="Calibri"/>
          <w:szCs w:val="28"/>
        </w:rPr>
      </w:pPr>
      <w:r w:rsidRPr="00280D21">
        <w:rPr>
          <w:rFonts w:eastAsia="Calibri"/>
          <w:szCs w:val="28"/>
        </w:rPr>
        <w:tab/>
      </w:r>
      <w:r w:rsidR="00CD50A0" w:rsidRPr="00280D21">
        <w:rPr>
          <w:rFonts w:eastAsia="Calibri"/>
          <w:szCs w:val="28"/>
        </w:rPr>
        <w:t>Giáo viên giảng dạy: Tổng số 31</w:t>
      </w:r>
      <w:r w:rsidR="00CD50A0" w:rsidRPr="00280D21">
        <w:rPr>
          <w:szCs w:val="28"/>
        </w:rPr>
        <w:t xml:space="preserve"> trong đó 25/ 31 giáo viên có trình độ đại học, 05 giáo viên có trình độ trung cấp</w:t>
      </w:r>
      <w:r w:rsidR="00CD50A0" w:rsidRPr="00280D21">
        <w:rPr>
          <w:rFonts w:eastAsia="Calibri"/>
          <w:szCs w:val="28"/>
        </w:rPr>
        <w:t xml:space="preserve">, cụ thể: </w:t>
      </w:r>
    </w:p>
    <w:p w:rsidR="00CD50A0" w:rsidRPr="00280D21" w:rsidRDefault="00206DC7" w:rsidP="009F562D">
      <w:pPr>
        <w:pStyle w:val="NoSpacing"/>
        <w:jc w:val="both"/>
        <w:rPr>
          <w:rFonts w:eastAsia="Calibri"/>
          <w:szCs w:val="28"/>
        </w:rPr>
      </w:pPr>
      <w:r w:rsidRPr="00280D21">
        <w:rPr>
          <w:rFonts w:eastAsia="Calibri"/>
          <w:szCs w:val="28"/>
        </w:rPr>
        <w:tab/>
      </w:r>
      <w:r w:rsidR="00CD50A0" w:rsidRPr="00280D21">
        <w:rPr>
          <w:rFonts w:eastAsia="Calibri"/>
          <w:szCs w:val="28"/>
        </w:rPr>
        <w:t>Giáo viên biên chế và giáo viên hợp đồng trong biên chế: 29, trong đó: Giáo viên dạy các môn văn hóa: 25, giáo viên dạy Âm nhạc: 02, giáo viên dạy Mĩ thuật: 01, giáo viên dạy Thể dục: 01</w:t>
      </w:r>
    </w:p>
    <w:p w:rsidR="00CD50A0" w:rsidRPr="00280D21" w:rsidRDefault="00206DC7" w:rsidP="009F562D">
      <w:pPr>
        <w:pStyle w:val="NoSpacing"/>
        <w:jc w:val="both"/>
        <w:rPr>
          <w:szCs w:val="28"/>
        </w:rPr>
      </w:pPr>
      <w:r w:rsidRPr="00280D21">
        <w:rPr>
          <w:rFonts w:eastAsia="Calibri"/>
          <w:szCs w:val="28"/>
        </w:rPr>
        <w:tab/>
      </w:r>
      <w:r w:rsidR="00CD50A0" w:rsidRPr="00280D21">
        <w:rPr>
          <w:rFonts w:eastAsia="Calibri"/>
          <w:szCs w:val="28"/>
        </w:rPr>
        <w:t xml:space="preserve"> Giáo viên hợp đồng vụ việc: 02, trong đó: giáo viên dạy Tiếng Anh: 01, giáo viên dạy Tin học: 01.</w:t>
      </w:r>
    </w:p>
    <w:p w:rsidR="00CD50A0" w:rsidRPr="00280D21" w:rsidRDefault="00A76246" w:rsidP="009F562D">
      <w:pPr>
        <w:pStyle w:val="NoSpacing"/>
        <w:jc w:val="both"/>
        <w:rPr>
          <w:szCs w:val="28"/>
        </w:rPr>
      </w:pPr>
      <w:r>
        <w:rPr>
          <w:szCs w:val="28"/>
        </w:rPr>
        <w:tab/>
      </w:r>
      <w:r w:rsidR="00CD50A0" w:rsidRPr="00280D21">
        <w:rPr>
          <w:szCs w:val="28"/>
        </w:rPr>
        <w:t xml:space="preserve"> Nhân viên: 03 trong đó 01 đ/c kế toán</w:t>
      </w:r>
      <w:r w:rsidR="00776165" w:rsidRPr="00280D21">
        <w:rPr>
          <w:szCs w:val="28"/>
        </w:rPr>
        <w:t xml:space="preserve"> </w:t>
      </w:r>
      <w:r w:rsidR="00CD50A0" w:rsidRPr="00280D21">
        <w:rPr>
          <w:szCs w:val="28"/>
        </w:rPr>
        <w:t>+ Y tế, 01 đ/c Thư viện, 01 đ/c Văn thư + thủ quỹ.</w:t>
      </w:r>
    </w:p>
    <w:p w:rsidR="00B70A24" w:rsidRPr="00280D21" w:rsidRDefault="00A76246" w:rsidP="009F562D">
      <w:pPr>
        <w:pStyle w:val="NoSpacing"/>
        <w:jc w:val="both"/>
        <w:rPr>
          <w:szCs w:val="28"/>
        </w:rPr>
      </w:pPr>
      <w:r>
        <w:rPr>
          <w:szCs w:val="28"/>
        </w:rPr>
        <w:tab/>
      </w:r>
      <w:r w:rsidR="00B70A24" w:rsidRPr="00280D21">
        <w:rPr>
          <w:szCs w:val="28"/>
        </w:rPr>
        <w:t xml:space="preserve">* Cơ sở vật chất: </w:t>
      </w:r>
    </w:p>
    <w:p w:rsidR="00B70A24" w:rsidRPr="00280D21" w:rsidRDefault="00A76246" w:rsidP="009F562D">
      <w:pPr>
        <w:pStyle w:val="NoSpacing"/>
        <w:jc w:val="both"/>
        <w:rPr>
          <w:rFonts w:eastAsia="Calibri"/>
          <w:szCs w:val="28"/>
        </w:rPr>
      </w:pPr>
      <w:r>
        <w:rPr>
          <w:rFonts w:eastAsia="Calibri"/>
          <w:szCs w:val="28"/>
        </w:rPr>
        <w:tab/>
      </w:r>
      <w:r w:rsidR="00B70A24" w:rsidRPr="00280D21">
        <w:rPr>
          <w:rFonts w:eastAsia="Calibri"/>
          <w:szCs w:val="28"/>
        </w:rPr>
        <w:t>Tổng số 2</w:t>
      </w:r>
      <w:r w:rsidR="00D46403" w:rsidRPr="00280D21">
        <w:rPr>
          <w:szCs w:val="28"/>
        </w:rPr>
        <w:t>8</w:t>
      </w:r>
      <w:r w:rsidR="00B70A24" w:rsidRPr="00280D21">
        <w:rPr>
          <w:rFonts w:eastAsia="Calibri"/>
          <w:szCs w:val="28"/>
        </w:rPr>
        <w:t xml:space="preserve"> phòng; Trong đó KCCT: 23 phòng, cấp 4:</w:t>
      </w:r>
      <w:r w:rsidR="00D46403" w:rsidRPr="00280D21">
        <w:rPr>
          <w:szCs w:val="28"/>
        </w:rPr>
        <w:t xml:space="preserve"> 06</w:t>
      </w:r>
      <w:r w:rsidR="00B70A24" w:rsidRPr="00280D21">
        <w:rPr>
          <w:rFonts w:eastAsia="Calibri"/>
          <w:szCs w:val="28"/>
        </w:rPr>
        <w:t xml:space="preserve"> phòng.</w:t>
      </w:r>
    </w:p>
    <w:p w:rsidR="00B70A24" w:rsidRPr="00280D21" w:rsidRDefault="00A76246" w:rsidP="009F562D">
      <w:pPr>
        <w:pStyle w:val="NoSpacing"/>
        <w:jc w:val="both"/>
        <w:rPr>
          <w:rFonts w:eastAsia="Calibri"/>
          <w:szCs w:val="28"/>
        </w:rPr>
      </w:pPr>
      <w:r>
        <w:rPr>
          <w:rFonts w:eastAsia="Calibri"/>
          <w:szCs w:val="28"/>
        </w:rPr>
        <w:tab/>
      </w:r>
      <w:r w:rsidR="00B70A24" w:rsidRPr="00280D21">
        <w:rPr>
          <w:rFonts w:eastAsia="Calibri"/>
          <w:szCs w:val="28"/>
        </w:rPr>
        <w:t>Số mới đưa vào sử dụng từ năm học 2018 - 2019: 0 phòng, trong đó KCCT: 0 phòng, cấ</w:t>
      </w:r>
      <w:r w:rsidR="00D46403" w:rsidRPr="00280D21">
        <w:rPr>
          <w:szCs w:val="28"/>
        </w:rPr>
        <w:t>p 4: 2</w:t>
      </w:r>
      <w:r w:rsidR="00B70A24" w:rsidRPr="00280D21">
        <w:rPr>
          <w:rFonts w:eastAsia="Calibri"/>
          <w:szCs w:val="28"/>
        </w:rPr>
        <w:t xml:space="preserve"> phòng.</w:t>
      </w:r>
    </w:p>
    <w:p w:rsidR="00B70A24" w:rsidRPr="00280D21" w:rsidRDefault="00A76246" w:rsidP="009F562D">
      <w:pPr>
        <w:pStyle w:val="NoSpacing"/>
        <w:jc w:val="both"/>
        <w:rPr>
          <w:rFonts w:eastAsia="Calibri"/>
          <w:szCs w:val="28"/>
        </w:rPr>
      </w:pPr>
      <w:r>
        <w:rPr>
          <w:rFonts w:eastAsia="Calibri"/>
          <w:szCs w:val="28"/>
        </w:rPr>
        <w:tab/>
      </w:r>
      <w:r w:rsidR="00B70A24" w:rsidRPr="00280D21">
        <w:rPr>
          <w:rFonts w:eastAsia="Calibri"/>
          <w:szCs w:val="28"/>
        </w:rPr>
        <w:t>Phòng tin học 15 máy hoạt động tốt. Tốc độ truy cập mạng Internet còn chậm.</w:t>
      </w:r>
    </w:p>
    <w:p w:rsidR="00B70A24" w:rsidRPr="00280D21" w:rsidRDefault="00B70A24" w:rsidP="009F562D">
      <w:pPr>
        <w:pStyle w:val="NoSpacing"/>
        <w:jc w:val="both"/>
        <w:rPr>
          <w:rFonts w:eastAsia="Calibri"/>
          <w:szCs w:val="28"/>
        </w:rPr>
      </w:pPr>
      <w:r w:rsidRPr="00280D21">
        <w:rPr>
          <w:rFonts w:eastAsia="Calibri"/>
          <w:b/>
          <w:szCs w:val="28"/>
        </w:rPr>
        <w:tab/>
      </w:r>
      <w:r w:rsidRPr="00280D21">
        <w:rPr>
          <w:rFonts w:eastAsia="Calibri"/>
          <w:szCs w:val="28"/>
        </w:rPr>
        <w:t>Hệ thống quạt trần và quạt treo tường đề nghị sửa chữa, thay thế 12 chiếc; cháy 26 bóng điện đề nghị thay thế mới, lát nền hành lang lớp học bị hỏng khoản 25m</w:t>
      </w:r>
      <w:r w:rsidRPr="00280D21">
        <w:rPr>
          <w:rFonts w:eastAsia="Calibri"/>
          <w:szCs w:val="28"/>
          <w:vertAlign w:val="superscript"/>
        </w:rPr>
        <w:t>2</w:t>
      </w:r>
      <w:r w:rsidRPr="00280D21">
        <w:rPr>
          <w:rFonts w:eastAsia="Calibri"/>
          <w:szCs w:val="28"/>
        </w:rPr>
        <w:t xml:space="preserve">. </w:t>
      </w:r>
    </w:p>
    <w:p w:rsidR="00B70A24" w:rsidRPr="00280D21" w:rsidRDefault="00B70A24" w:rsidP="009F562D">
      <w:pPr>
        <w:pStyle w:val="NoSpacing"/>
        <w:jc w:val="both"/>
        <w:rPr>
          <w:rFonts w:eastAsia="Calibri"/>
          <w:color w:val="FF0000"/>
          <w:szCs w:val="28"/>
        </w:rPr>
      </w:pPr>
      <w:r w:rsidRPr="00280D21">
        <w:rPr>
          <w:rFonts w:eastAsia="Calibri"/>
          <w:color w:val="FF0000"/>
          <w:szCs w:val="28"/>
        </w:rPr>
        <w:t>Tổng số bộ bàn ghế hiện có: 450 bộ trong đó, 2 chỗ ngồi: 450, 4 chỗ ngồi: 0.</w:t>
      </w:r>
    </w:p>
    <w:p w:rsidR="00B70A24" w:rsidRPr="00280D21" w:rsidRDefault="00B70A24" w:rsidP="009F562D">
      <w:pPr>
        <w:pStyle w:val="NoSpacing"/>
        <w:jc w:val="both"/>
        <w:rPr>
          <w:rFonts w:eastAsia="Calibri"/>
          <w:szCs w:val="28"/>
        </w:rPr>
      </w:pPr>
      <w:r w:rsidRPr="00280D21">
        <w:rPr>
          <w:rFonts w:eastAsia="Calibri"/>
          <w:b/>
          <w:szCs w:val="28"/>
        </w:rPr>
        <w:tab/>
      </w:r>
      <w:r w:rsidR="00FC1821" w:rsidRPr="00280D21">
        <w:rPr>
          <w:rFonts w:eastAsia="Calibri"/>
          <w:b/>
          <w:szCs w:val="28"/>
        </w:rPr>
        <w:t>*</w:t>
      </w:r>
      <w:r w:rsidRPr="00280D21">
        <w:rPr>
          <w:rFonts w:eastAsia="Calibri"/>
          <w:i/>
          <w:szCs w:val="28"/>
        </w:rPr>
        <w:t>Thư viện</w:t>
      </w:r>
      <w:r w:rsidRPr="00280D21">
        <w:rPr>
          <w:rFonts w:eastAsia="Calibri"/>
          <w:b/>
          <w:szCs w:val="28"/>
        </w:rPr>
        <w:t>:</w:t>
      </w:r>
      <w:r w:rsidRPr="00280D21">
        <w:rPr>
          <w:rFonts w:eastAsia="Calibri"/>
          <w:szCs w:val="28"/>
        </w:rPr>
        <w:t xml:space="preserve"> Thư viện 75m</w:t>
      </w:r>
      <w:r w:rsidRPr="00280D21">
        <w:rPr>
          <w:rFonts w:eastAsia="Calibri"/>
          <w:szCs w:val="28"/>
          <w:vertAlign w:val="superscript"/>
        </w:rPr>
        <w:t xml:space="preserve">2 </w:t>
      </w:r>
      <w:r w:rsidRPr="00280D21">
        <w:rPr>
          <w:rFonts w:eastAsia="Calibri"/>
          <w:szCs w:val="28"/>
        </w:rPr>
        <w:t>; trong đó, phòng đọc HS 60m</w:t>
      </w:r>
      <w:r w:rsidRPr="00280D21">
        <w:rPr>
          <w:rFonts w:eastAsia="Calibri"/>
          <w:szCs w:val="28"/>
          <w:vertAlign w:val="superscript"/>
        </w:rPr>
        <w:t xml:space="preserve">2 </w:t>
      </w:r>
      <w:r w:rsidRPr="00280D21">
        <w:rPr>
          <w:rFonts w:eastAsia="Calibri"/>
          <w:szCs w:val="28"/>
        </w:rPr>
        <w:t>; phòng đọc GV 75 m</w:t>
      </w:r>
      <w:r w:rsidRPr="00280D21">
        <w:rPr>
          <w:rFonts w:eastAsia="Calibri"/>
          <w:szCs w:val="28"/>
          <w:vertAlign w:val="superscript"/>
        </w:rPr>
        <w:t xml:space="preserve">2 </w:t>
      </w:r>
      <w:r w:rsidRPr="00280D21">
        <w:rPr>
          <w:rFonts w:eastAsia="Calibri"/>
          <w:szCs w:val="28"/>
        </w:rPr>
        <w:t>; phòng kho 15 m</w:t>
      </w:r>
      <w:r w:rsidRPr="00280D21">
        <w:rPr>
          <w:rFonts w:eastAsia="Calibri"/>
          <w:szCs w:val="28"/>
          <w:vertAlign w:val="superscript"/>
        </w:rPr>
        <w:t xml:space="preserve">2 </w:t>
      </w:r>
      <w:r w:rsidRPr="00280D21">
        <w:rPr>
          <w:rFonts w:eastAsia="Calibri"/>
          <w:szCs w:val="28"/>
          <w:vertAlign w:val="subscript"/>
        </w:rPr>
        <w:t xml:space="preserve">;  </w:t>
      </w:r>
      <w:r w:rsidRPr="00280D21">
        <w:rPr>
          <w:rFonts w:eastAsia="Calibri"/>
          <w:szCs w:val="28"/>
        </w:rPr>
        <w:t>vị trí TV thuận tiện.</w:t>
      </w:r>
    </w:p>
    <w:p w:rsidR="00B70A24" w:rsidRPr="00280D21" w:rsidRDefault="00B70A24" w:rsidP="009F562D">
      <w:pPr>
        <w:pStyle w:val="NoSpacing"/>
        <w:jc w:val="both"/>
        <w:rPr>
          <w:rFonts w:eastAsia="Calibri"/>
          <w:szCs w:val="28"/>
        </w:rPr>
      </w:pPr>
      <w:r w:rsidRPr="00280D21">
        <w:rPr>
          <w:rFonts w:eastAsia="Calibri"/>
          <w:szCs w:val="28"/>
        </w:rPr>
        <w:t xml:space="preserve"> Số chỗ ngồi HS 40 chỗ;  số chỗ ngồi ngồi GV 45 chỗ;</w:t>
      </w:r>
    </w:p>
    <w:p w:rsidR="00B70A24" w:rsidRPr="00280D21" w:rsidRDefault="00B70A24" w:rsidP="009F562D">
      <w:pPr>
        <w:pStyle w:val="NoSpacing"/>
        <w:jc w:val="both"/>
        <w:rPr>
          <w:rFonts w:eastAsia="Calibri"/>
          <w:szCs w:val="28"/>
        </w:rPr>
      </w:pPr>
      <w:r w:rsidRPr="00280D21">
        <w:rPr>
          <w:rFonts w:eastAsia="Calibri"/>
          <w:i/>
          <w:szCs w:val="28"/>
        </w:rPr>
        <w:t xml:space="preserve">          * Thiết bị đồ dùng</w:t>
      </w:r>
      <w:r w:rsidRPr="00280D21">
        <w:rPr>
          <w:rFonts w:eastAsia="Calibri"/>
          <w:b/>
          <w:szCs w:val="28"/>
        </w:rPr>
        <w:t xml:space="preserve">: </w:t>
      </w:r>
      <w:r w:rsidRPr="00280D21">
        <w:rPr>
          <w:rFonts w:eastAsia="Calibri"/>
          <w:szCs w:val="28"/>
        </w:rPr>
        <w:t xml:space="preserve">Theo bộ đồng bộ của mỗi khối lớp tổng số 35 bộ dùng cho giáo viên dùng cho </w:t>
      </w:r>
      <w:r w:rsidR="00DC053A" w:rsidRPr="00280D21">
        <w:rPr>
          <w:rFonts w:eastAsia="Calibri"/>
          <w:szCs w:val="28"/>
        </w:rPr>
        <w:t>HS</w:t>
      </w:r>
      <w:r w:rsidRPr="00280D21">
        <w:rPr>
          <w:rFonts w:eastAsia="Calibri"/>
          <w:szCs w:val="28"/>
        </w:rPr>
        <w:t xml:space="preserve"> lớp 1-5: 596 bộ trong đó Toán: 358 bộ; Tiếng Việt: 238 bộ.</w:t>
      </w:r>
    </w:p>
    <w:p w:rsidR="00E232B5" w:rsidRPr="00280D21" w:rsidRDefault="00DA4044" w:rsidP="009F562D">
      <w:pPr>
        <w:pStyle w:val="NoSpacing"/>
        <w:jc w:val="both"/>
        <w:rPr>
          <w:b/>
          <w:szCs w:val="28"/>
          <w:lang w:val="en-US"/>
        </w:rPr>
      </w:pPr>
      <w:r w:rsidRPr="00280D21">
        <w:rPr>
          <w:szCs w:val="28"/>
          <w:lang w:val="en-US"/>
        </w:rPr>
        <w:t xml:space="preserve">       </w:t>
      </w:r>
      <w:r w:rsidRPr="00280D21">
        <w:rPr>
          <w:szCs w:val="28"/>
          <w:lang w:val="en-US"/>
        </w:rPr>
        <w:tab/>
      </w:r>
      <w:r w:rsidR="00E232B5" w:rsidRPr="00280D21">
        <w:rPr>
          <w:b/>
          <w:szCs w:val="28"/>
          <w:lang w:val="en-US"/>
        </w:rPr>
        <w:t xml:space="preserve">2. Thuận lợi </w:t>
      </w:r>
    </w:p>
    <w:p w:rsidR="00296563" w:rsidRPr="00280D21" w:rsidRDefault="00A76246" w:rsidP="009F562D">
      <w:pPr>
        <w:pStyle w:val="NoSpacing"/>
        <w:jc w:val="both"/>
        <w:rPr>
          <w:b/>
          <w:i/>
          <w:szCs w:val="28"/>
        </w:rPr>
      </w:pPr>
      <w:r>
        <w:rPr>
          <w:szCs w:val="28"/>
        </w:rPr>
        <w:tab/>
      </w:r>
      <w:r w:rsidR="00296563" w:rsidRPr="00280D21">
        <w:rPr>
          <w:szCs w:val="28"/>
        </w:rPr>
        <w:t xml:space="preserve">Thuận lợi: </w:t>
      </w:r>
      <w:r w:rsidR="00875011" w:rsidRPr="00280D21">
        <w:rPr>
          <w:szCs w:val="28"/>
        </w:rPr>
        <w:t>Đ</w:t>
      </w:r>
      <w:r w:rsidR="00C5227D" w:rsidRPr="00280D21">
        <w:rPr>
          <w:szCs w:val="28"/>
        </w:rPr>
        <w:t>ộ</w:t>
      </w:r>
      <w:r w:rsidR="00875011" w:rsidRPr="00280D21">
        <w:rPr>
          <w:szCs w:val="28"/>
        </w:rPr>
        <w:t>i ngũ trẻ, nhiệt tình tâm huyết. Có nhiều đồng chí có trình độ năng lực trong giảng dạy. Nhà trường nhiề</w:t>
      </w:r>
      <w:r w:rsidR="00C5227D" w:rsidRPr="00280D21">
        <w:rPr>
          <w:szCs w:val="28"/>
        </w:rPr>
        <w:t xml:space="preserve">u năm duy trì tốt kỉ cương nề nếp, quy chế chuyên môn. </w:t>
      </w:r>
      <w:r>
        <w:rPr>
          <w:szCs w:val="28"/>
        </w:rPr>
        <w:tab/>
      </w:r>
      <w:r w:rsidR="00C5227D" w:rsidRPr="00280D21">
        <w:rPr>
          <w:szCs w:val="28"/>
        </w:rPr>
        <w:t>Các phong trào khác đều được đánh giá tốt.</w:t>
      </w:r>
      <w:r w:rsidR="00296563" w:rsidRPr="00280D21">
        <w:rPr>
          <w:szCs w:val="28"/>
        </w:rPr>
        <w:t xml:space="preserve"> CSVC từng bước ổn định và nâng cao; 25 phòng học, 03 phòng bộ môn trong đó: cấp 4: 04 phòng, KCCT: 22 phòng. CSVC đảm bảo duy trì các điều kiện cho trường chuẩn Quốc gia mức độ 1.</w:t>
      </w:r>
    </w:p>
    <w:p w:rsidR="009905DA" w:rsidRPr="00280D21" w:rsidRDefault="00A76246" w:rsidP="009F562D">
      <w:pPr>
        <w:pStyle w:val="NoSpacing"/>
        <w:jc w:val="both"/>
        <w:rPr>
          <w:b/>
          <w:szCs w:val="28"/>
        </w:rPr>
      </w:pPr>
      <w:r>
        <w:rPr>
          <w:b/>
          <w:szCs w:val="28"/>
        </w:rPr>
        <w:tab/>
      </w:r>
      <w:r w:rsidR="00FC1821" w:rsidRPr="00280D21">
        <w:rPr>
          <w:b/>
          <w:szCs w:val="28"/>
        </w:rPr>
        <w:t>3.</w:t>
      </w:r>
      <w:r w:rsidR="00296563" w:rsidRPr="00280D21">
        <w:rPr>
          <w:b/>
          <w:szCs w:val="28"/>
        </w:rPr>
        <w:t xml:space="preserve">Khó khăn: </w:t>
      </w:r>
    </w:p>
    <w:p w:rsidR="009905DA" w:rsidRPr="00280D21" w:rsidRDefault="00A76246" w:rsidP="009F562D">
      <w:pPr>
        <w:pStyle w:val="NoSpacing"/>
        <w:jc w:val="both"/>
        <w:rPr>
          <w:szCs w:val="28"/>
        </w:rPr>
      </w:pPr>
      <w:r>
        <w:rPr>
          <w:szCs w:val="28"/>
        </w:rPr>
        <w:tab/>
      </w:r>
      <w:r w:rsidR="009905DA" w:rsidRPr="00280D21">
        <w:rPr>
          <w:szCs w:val="28"/>
        </w:rPr>
        <w:t xml:space="preserve">Đội ngũ giáo viên còn thiếu (04 chỉ tiêu)  giáo viên phải dạy vượt giờ nhiều do đó thời gian dành cho nghiên cứu tài liệu hạn chế. Có nhiều giáo viên đang trong độ tuổi nghỉ </w:t>
      </w:r>
      <w:r w:rsidR="009905DA" w:rsidRPr="00280D21">
        <w:rPr>
          <w:szCs w:val="28"/>
        </w:rPr>
        <w:lastRenderedPageBreak/>
        <w:t>thai sản và nuôi con nhỏ có phần nào hạn chế trong hoạt động giáo dục nhà trường. Thiếu giáo viên Tiếng Anh vì thế học sinh khối 3,4 học 2 tiết/ tuần, khối 5 học 3 tiết/ tuần.</w:t>
      </w:r>
    </w:p>
    <w:p w:rsidR="00296563" w:rsidRPr="00280D21" w:rsidRDefault="00C5227D" w:rsidP="009F562D">
      <w:pPr>
        <w:pStyle w:val="NoSpacing"/>
        <w:jc w:val="both"/>
        <w:rPr>
          <w:szCs w:val="28"/>
        </w:rPr>
      </w:pPr>
      <w:r w:rsidRPr="00280D21">
        <w:rPr>
          <w:szCs w:val="28"/>
        </w:rPr>
        <w:tab/>
      </w:r>
      <w:r w:rsidR="00296563" w:rsidRPr="00280D21">
        <w:rPr>
          <w:szCs w:val="28"/>
        </w:rPr>
        <w:t xml:space="preserve">07 phòng học chưa đảm bảo diện tích trong đó 03 phòng học tại các phòng chức năng, 04 phòng tạm cấp IV.  Phòng Tin học còn thiếu máy tính (5 máy). Chưa có CSVC để tổ chức cho HS ăn bán trú. </w:t>
      </w:r>
    </w:p>
    <w:p w:rsidR="00776165" w:rsidRPr="00280D21" w:rsidRDefault="00A76246" w:rsidP="009F562D">
      <w:pPr>
        <w:pStyle w:val="NoSpacing"/>
        <w:jc w:val="both"/>
        <w:rPr>
          <w:b/>
          <w:szCs w:val="28"/>
        </w:rPr>
      </w:pPr>
      <w:r>
        <w:rPr>
          <w:szCs w:val="28"/>
        </w:rPr>
        <w:tab/>
      </w:r>
      <w:r w:rsidR="00D46403" w:rsidRPr="00280D21">
        <w:rPr>
          <w:szCs w:val="28"/>
        </w:rPr>
        <w:t>Học sinh đông, cha mẹ chủ yếu đi làm công ty giao con cho ông bà và nhà trường ít có sự quan tâm dẫn đến việc học hành của một số học sinh chưa được quan tâm</w:t>
      </w:r>
      <w:r w:rsidR="00D46403" w:rsidRPr="00280D21">
        <w:rPr>
          <w:b/>
          <w:szCs w:val="28"/>
        </w:rPr>
        <w:t>.</w:t>
      </w:r>
    </w:p>
    <w:p w:rsidR="00EC630C" w:rsidRDefault="00EC630C" w:rsidP="00A76246">
      <w:pPr>
        <w:pStyle w:val="NoSpacing"/>
        <w:jc w:val="center"/>
        <w:rPr>
          <w:b/>
          <w:sz w:val="30"/>
          <w:szCs w:val="28"/>
          <w:lang w:val="nb-NO"/>
        </w:rPr>
      </w:pPr>
    </w:p>
    <w:p w:rsidR="00EC630C" w:rsidRDefault="00EC630C" w:rsidP="00A76246">
      <w:pPr>
        <w:pStyle w:val="NoSpacing"/>
        <w:jc w:val="center"/>
        <w:rPr>
          <w:b/>
          <w:sz w:val="30"/>
          <w:szCs w:val="28"/>
          <w:lang w:val="nb-NO"/>
        </w:rPr>
      </w:pPr>
    </w:p>
    <w:p w:rsidR="00EC630C" w:rsidRDefault="00EC630C" w:rsidP="00A76246">
      <w:pPr>
        <w:pStyle w:val="NoSpacing"/>
        <w:jc w:val="center"/>
        <w:rPr>
          <w:b/>
          <w:sz w:val="30"/>
          <w:szCs w:val="28"/>
          <w:lang w:val="nb-NO"/>
        </w:rPr>
      </w:pPr>
    </w:p>
    <w:p w:rsidR="00EC630C" w:rsidRDefault="00EC630C" w:rsidP="00A76246">
      <w:pPr>
        <w:pStyle w:val="NoSpacing"/>
        <w:jc w:val="center"/>
        <w:rPr>
          <w:b/>
          <w:sz w:val="30"/>
          <w:szCs w:val="28"/>
          <w:lang w:val="nb-NO"/>
        </w:rPr>
      </w:pPr>
    </w:p>
    <w:p w:rsidR="00EC630C" w:rsidRDefault="00EC630C" w:rsidP="00A76246">
      <w:pPr>
        <w:pStyle w:val="NoSpacing"/>
        <w:jc w:val="center"/>
        <w:rPr>
          <w:b/>
          <w:sz w:val="30"/>
          <w:szCs w:val="28"/>
          <w:lang w:val="nb-NO"/>
        </w:rPr>
      </w:pPr>
    </w:p>
    <w:p w:rsidR="00EC630C" w:rsidRDefault="00EC630C" w:rsidP="00A76246">
      <w:pPr>
        <w:pStyle w:val="NoSpacing"/>
        <w:jc w:val="center"/>
        <w:rPr>
          <w:b/>
          <w:sz w:val="30"/>
          <w:szCs w:val="28"/>
          <w:lang w:val="nb-NO"/>
        </w:rPr>
      </w:pPr>
    </w:p>
    <w:p w:rsidR="00EC630C" w:rsidRDefault="00EC630C" w:rsidP="00A76246">
      <w:pPr>
        <w:pStyle w:val="NoSpacing"/>
        <w:jc w:val="center"/>
        <w:rPr>
          <w:b/>
          <w:sz w:val="30"/>
          <w:szCs w:val="28"/>
          <w:lang w:val="nb-NO"/>
        </w:rPr>
      </w:pPr>
    </w:p>
    <w:p w:rsidR="00EC630C" w:rsidRDefault="00EC630C" w:rsidP="00A76246">
      <w:pPr>
        <w:pStyle w:val="NoSpacing"/>
        <w:jc w:val="center"/>
        <w:rPr>
          <w:b/>
          <w:sz w:val="30"/>
          <w:szCs w:val="28"/>
          <w:lang w:val="nb-NO"/>
        </w:rPr>
      </w:pPr>
    </w:p>
    <w:p w:rsidR="00DA4044" w:rsidRPr="00280D21" w:rsidRDefault="00DA4044" w:rsidP="00A76246">
      <w:pPr>
        <w:pStyle w:val="NoSpacing"/>
        <w:jc w:val="center"/>
        <w:rPr>
          <w:b/>
          <w:szCs w:val="28"/>
        </w:rPr>
      </w:pPr>
      <w:r w:rsidRPr="00280D21">
        <w:rPr>
          <w:b/>
          <w:sz w:val="30"/>
          <w:szCs w:val="28"/>
          <w:lang w:val="nb-NO"/>
        </w:rPr>
        <w:t xml:space="preserve">Phần </w:t>
      </w:r>
      <w:r w:rsidR="006B65A5" w:rsidRPr="00280D21">
        <w:rPr>
          <w:b/>
          <w:sz w:val="30"/>
          <w:szCs w:val="28"/>
          <w:lang w:val="nb-NO"/>
        </w:rPr>
        <w:t>B</w:t>
      </w:r>
      <w:r w:rsidRPr="00280D21">
        <w:rPr>
          <w:b/>
          <w:sz w:val="30"/>
          <w:szCs w:val="28"/>
          <w:lang w:val="nb-NO"/>
        </w:rPr>
        <w:t>: Nhiệm vụ năm học 2018-2019</w:t>
      </w:r>
    </w:p>
    <w:p w:rsidR="00DA4044" w:rsidRPr="00280D21" w:rsidRDefault="007B5FDA" w:rsidP="00EC630C">
      <w:pPr>
        <w:pStyle w:val="NoSpacing"/>
        <w:rPr>
          <w:b/>
          <w:szCs w:val="28"/>
        </w:rPr>
      </w:pPr>
      <w:r w:rsidRPr="00280D21">
        <w:rPr>
          <w:b/>
          <w:szCs w:val="28"/>
          <w:lang w:val="nb-NO"/>
        </w:rPr>
        <w:tab/>
      </w:r>
      <w:r w:rsidR="00DA4044" w:rsidRPr="00280D21">
        <w:rPr>
          <w:b/>
          <w:szCs w:val="28"/>
          <w:lang w:val="nb-NO"/>
        </w:rPr>
        <w:t xml:space="preserve"> I. Nhiệm vụ chung.</w:t>
      </w:r>
    </w:p>
    <w:p w:rsidR="00DA4044" w:rsidRPr="00280D21" w:rsidRDefault="00686609" w:rsidP="00EC630C">
      <w:pPr>
        <w:pStyle w:val="NoSpacing"/>
        <w:rPr>
          <w:rFonts w:eastAsia="Calibri"/>
          <w:i/>
          <w:szCs w:val="28"/>
          <w:lang w:val="nl-NL"/>
        </w:rPr>
      </w:pPr>
      <w:r>
        <w:rPr>
          <w:rFonts w:eastAsia="Calibri"/>
          <w:szCs w:val="28"/>
        </w:rPr>
        <w:tab/>
      </w:r>
      <w:r w:rsidR="00DA4044" w:rsidRPr="00280D21">
        <w:rPr>
          <w:rFonts w:eastAsia="Calibri"/>
          <w:szCs w:val="28"/>
        </w:rPr>
        <w:t xml:space="preserve">1. Thực hiện có hiệu quả Chỉ thị 05-CT/TW của Bộ Chính trị về đẩy mạnh học tập và làm theo tư tưởng, đạo đức, phong cách Hồ Chí Minh gắn với thực hiện các cuộc vận động, phong trào thi đua trong Ngành Giáo dục; tiếp tục </w:t>
      </w:r>
      <w:r w:rsidR="00DA4044" w:rsidRPr="00280D21">
        <w:rPr>
          <w:rFonts w:eastAsia="Calibri"/>
          <w:szCs w:val="28"/>
          <w:lang w:val="nl-NL"/>
        </w:rPr>
        <w:t xml:space="preserve">thực hiện Đề án: </w:t>
      </w:r>
      <w:r w:rsidR="00DA4044" w:rsidRPr="00280D21">
        <w:rPr>
          <w:rFonts w:eastAsia="Calibri"/>
          <w:i/>
          <w:szCs w:val="28"/>
          <w:lang w:val="nl-NL"/>
        </w:rPr>
        <w:t xml:space="preserve">"Nâng cao chất lượng giáo dục, đào tạo trong các nhà trường và trung tâm học tập cộng đồng các xã, thị trấn giai đoạn 2015 - 2020" </w:t>
      </w:r>
      <w:r w:rsidR="00DA4044" w:rsidRPr="00280D21">
        <w:rPr>
          <w:rFonts w:eastAsia="Calibri"/>
          <w:szCs w:val="28"/>
          <w:lang w:val="nl-NL"/>
        </w:rPr>
        <w:t>và các đề án khác.</w:t>
      </w:r>
    </w:p>
    <w:p w:rsidR="00DA4044" w:rsidRPr="00280D21" w:rsidRDefault="00686609" w:rsidP="00EC630C">
      <w:pPr>
        <w:pStyle w:val="NoSpacing"/>
        <w:rPr>
          <w:rFonts w:eastAsia="Calibri"/>
          <w:spacing w:val="-4"/>
          <w:szCs w:val="28"/>
          <w:lang w:val="nl-NL"/>
        </w:rPr>
      </w:pPr>
      <w:r>
        <w:rPr>
          <w:rFonts w:eastAsia="Calibri"/>
          <w:spacing w:val="-4"/>
          <w:szCs w:val="28"/>
          <w:lang w:val="nl-NL"/>
        </w:rPr>
        <w:tab/>
      </w:r>
      <w:r w:rsidR="00DA4044" w:rsidRPr="00280D21">
        <w:rPr>
          <w:rFonts w:eastAsia="Calibri"/>
          <w:spacing w:val="-4"/>
          <w:szCs w:val="28"/>
          <w:lang w:val="nl-NL"/>
        </w:rPr>
        <w:t>2. Thực hiện nghiêm túc nội dung chương trình và kế hoạch dạy học 2 buổi/ngày theo hướng tinh giảm, phát triển năng lực cá nhân học sinh và giáo dục toàn diện; tăng cường giáo dục đạo đức, lối sống, kĩ năng sống, thực hành trải nghiệm cho học sinh; đảm bảo các điều kiện, triển khai dạy Tiếng Anh, Tin học theo chương trình mới.</w:t>
      </w:r>
    </w:p>
    <w:p w:rsidR="00DA4044" w:rsidRPr="00280D21" w:rsidRDefault="00686609" w:rsidP="00EC630C">
      <w:pPr>
        <w:pStyle w:val="NoSpacing"/>
        <w:rPr>
          <w:rFonts w:eastAsia="Calibri"/>
          <w:szCs w:val="28"/>
          <w:lang w:val="nl-NL"/>
        </w:rPr>
      </w:pPr>
      <w:r>
        <w:rPr>
          <w:rFonts w:eastAsia="Calibri"/>
          <w:szCs w:val="28"/>
          <w:lang w:val="nl-NL"/>
        </w:rPr>
        <w:tab/>
      </w:r>
      <w:r w:rsidR="00DA4044" w:rsidRPr="00280D21">
        <w:rPr>
          <w:rFonts w:eastAsia="Calibri"/>
          <w:szCs w:val="28"/>
          <w:lang w:val="nl-NL"/>
        </w:rPr>
        <w:t>3. Tích cực đổi mới phương pháp dạy, phương pháp học, đổi mới đánh giá học sinh tiểu học và sinh hoạt chuyên môn. Vận dụng phù hợp những thành tố tích cực của các mô hình, phương thức giáo dục tiên tiến nhằm nâng cao chất lượng giáo dục. Đẩy mạnh ứng dụng công nghệ thông tin trong giảng dạy và quản lí.</w:t>
      </w:r>
    </w:p>
    <w:p w:rsidR="00DA4044" w:rsidRPr="00280D21" w:rsidRDefault="00686609" w:rsidP="00EC630C">
      <w:pPr>
        <w:pStyle w:val="NoSpacing"/>
        <w:rPr>
          <w:spacing w:val="-2"/>
          <w:szCs w:val="28"/>
          <w:lang w:val="nl-NL"/>
        </w:rPr>
      </w:pPr>
      <w:r>
        <w:rPr>
          <w:rFonts w:eastAsia="Calibri"/>
          <w:spacing w:val="-2"/>
          <w:szCs w:val="28"/>
          <w:lang w:val="nl-NL"/>
        </w:rPr>
        <w:tab/>
      </w:r>
      <w:r w:rsidR="00DA4044" w:rsidRPr="00280D21">
        <w:rPr>
          <w:rFonts w:eastAsia="Calibri"/>
          <w:spacing w:val="-2"/>
          <w:szCs w:val="28"/>
          <w:lang w:val="nl-NL"/>
        </w:rPr>
        <w:t>4. Hoàn thành kế hoạch phát triển giáo dục năm học 2018 - 2019; củng cố và nâng cao chất lượ</w:t>
      </w:r>
      <w:r w:rsidR="00C5227D" w:rsidRPr="00280D21">
        <w:rPr>
          <w:rFonts w:eastAsia="Calibri"/>
          <w:spacing w:val="-2"/>
          <w:szCs w:val="28"/>
          <w:lang w:val="nl-NL"/>
        </w:rPr>
        <w:t>ng P</w:t>
      </w:r>
      <w:r w:rsidR="00DA4044" w:rsidRPr="00280D21">
        <w:rPr>
          <w:rFonts w:eastAsia="Calibri"/>
          <w:spacing w:val="-2"/>
          <w:szCs w:val="28"/>
          <w:lang w:val="nl-NL"/>
        </w:rPr>
        <w:t xml:space="preserve">hổ cập </w:t>
      </w:r>
      <w:r w:rsidR="00C5227D" w:rsidRPr="00280D21">
        <w:rPr>
          <w:rFonts w:eastAsia="Calibri"/>
          <w:spacing w:val="-2"/>
          <w:szCs w:val="28"/>
          <w:lang w:val="nl-NL"/>
        </w:rPr>
        <w:t>G</w:t>
      </w:r>
      <w:r w:rsidR="00DA4044" w:rsidRPr="00280D21">
        <w:rPr>
          <w:rFonts w:eastAsia="Calibri"/>
          <w:spacing w:val="-2"/>
          <w:szCs w:val="28"/>
          <w:lang w:val="nl-NL"/>
        </w:rPr>
        <w:t>iáo dụ</w:t>
      </w:r>
      <w:r w:rsidR="00C5227D" w:rsidRPr="00280D21">
        <w:rPr>
          <w:rFonts w:eastAsia="Calibri"/>
          <w:spacing w:val="-2"/>
          <w:szCs w:val="28"/>
          <w:lang w:val="nl-NL"/>
        </w:rPr>
        <w:t>c T</w:t>
      </w:r>
      <w:r w:rsidR="00DA4044" w:rsidRPr="00280D21">
        <w:rPr>
          <w:rFonts w:eastAsia="Calibri"/>
          <w:spacing w:val="-2"/>
          <w:szCs w:val="28"/>
          <w:lang w:val="nl-NL"/>
        </w:rPr>
        <w:t xml:space="preserve">iểu học. Hoàn thành kế hoạch xây dựng trường học đạt chuẩn quốc gia, </w:t>
      </w:r>
    </w:p>
    <w:p w:rsidR="00DA4044" w:rsidRPr="00280D21" w:rsidRDefault="00686609" w:rsidP="00EC630C">
      <w:pPr>
        <w:pStyle w:val="NoSpacing"/>
        <w:rPr>
          <w:rFonts w:eastAsia="Calibri"/>
          <w:szCs w:val="28"/>
          <w:lang w:val="af-ZA"/>
        </w:rPr>
      </w:pPr>
      <w:r>
        <w:rPr>
          <w:rFonts w:eastAsia="Calibri"/>
          <w:szCs w:val="28"/>
          <w:lang w:val="nl-NL"/>
        </w:rPr>
        <w:tab/>
      </w:r>
      <w:r w:rsidR="00DA4044" w:rsidRPr="00280D21">
        <w:rPr>
          <w:rFonts w:eastAsia="Calibri"/>
          <w:szCs w:val="28"/>
          <w:lang w:val="nl-NL"/>
        </w:rPr>
        <w:t xml:space="preserve">5. Quan tâm bồi dưỡng cho đội ngũ cán bộ, giáo viên, nhân viên về tư tưởng chính trị, chuyên môn nghiệp vụ và ý thức trách nhiệm nghề nghiệp; </w:t>
      </w:r>
      <w:r w:rsidR="00DA4044" w:rsidRPr="00280D21">
        <w:rPr>
          <w:rFonts w:eastAsia="Calibri"/>
          <w:szCs w:val="28"/>
          <w:lang w:val="af-ZA"/>
        </w:rPr>
        <w:t xml:space="preserve">khuyến khích sự sáng tạo và đề cao trách nhiệm của giáo viên và cán bộ quản lí. Bồi dưỡng, xây dựng đội ngũ giáo viên dạy lớp 1 chuẩn bị các điều kiện để thực hiện Chương trình Giáo dục phổ thông mới. </w:t>
      </w:r>
    </w:p>
    <w:p w:rsidR="00DA4044" w:rsidRPr="00280D21" w:rsidRDefault="00686609" w:rsidP="00EC630C">
      <w:pPr>
        <w:pStyle w:val="NoSpacing"/>
        <w:rPr>
          <w:rFonts w:eastAsia="Calibri"/>
          <w:szCs w:val="28"/>
          <w:lang w:val="nl-NL"/>
        </w:rPr>
      </w:pPr>
      <w:r>
        <w:rPr>
          <w:rFonts w:eastAsia="Calibri"/>
          <w:szCs w:val="28"/>
          <w:lang w:val="nl-NL"/>
        </w:rPr>
        <w:tab/>
      </w:r>
      <w:r w:rsidR="00DA4044" w:rsidRPr="00280D21">
        <w:rPr>
          <w:rFonts w:eastAsia="Calibri"/>
          <w:szCs w:val="28"/>
          <w:lang w:val="nl-NL"/>
        </w:rPr>
        <w:t>6. Đổi mới, sáng tạo trong công tác quản lí giáo dục và quản trị trong nhà trường, gắn với tự chủ, tự chịu trách nhiệm của người đứng đầu. Thực hiện tốt quy chế dân chủ trong trường học; tăng cường quản lí về đội ngũ, chuyên môn, tài chính, cơ sở vật chất và dạy thêm học thêm theo đúng quy định</w:t>
      </w:r>
    </w:p>
    <w:p w:rsidR="00DA4044" w:rsidRPr="00280D21" w:rsidRDefault="00686609" w:rsidP="00EC630C">
      <w:pPr>
        <w:pStyle w:val="NoSpacing"/>
        <w:rPr>
          <w:rFonts w:eastAsia="Calibri"/>
          <w:szCs w:val="28"/>
          <w:lang w:val="nl-NL"/>
        </w:rPr>
      </w:pPr>
      <w:r>
        <w:rPr>
          <w:rFonts w:eastAsia="Calibri"/>
          <w:szCs w:val="28"/>
          <w:lang w:val="nl-NL"/>
        </w:rPr>
        <w:tab/>
      </w:r>
      <w:r w:rsidR="00DA4044" w:rsidRPr="00280D21">
        <w:rPr>
          <w:rFonts w:eastAsia="Calibri"/>
          <w:szCs w:val="28"/>
          <w:lang w:val="nl-NL"/>
        </w:rPr>
        <w:t xml:space="preserve">7. Huy động thêm nguồn lực đầu tư, xây dựng cơ sở vật chất trường học, xây dựng trường học đạt chuẩn quốc gia, thư viện tiên tiến, xuất sắc, bể bơi trong nhà trường; mở rộng và nâng cao chất lượng bán trú.  </w:t>
      </w:r>
    </w:p>
    <w:p w:rsidR="00DA4044" w:rsidRPr="00280D21" w:rsidRDefault="00C5227D" w:rsidP="009F562D">
      <w:pPr>
        <w:pStyle w:val="NoSpacing"/>
        <w:jc w:val="both"/>
        <w:rPr>
          <w:b/>
          <w:szCs w:val="28"/>
        </w:rPr>
      </w:pPr>
      <w:r w:rsidRPr="00280D21">
        <w:rPr>
          <w:b/>
          <w:szCs w:val="28"/>
          <w:lang w:val="nb-NO"/>
        </w:rPr>
        <w:tab/>
      </w:r>
      <w:r w:rsidR="00DA4044" w:rsidRPr="00280D21">
        <w:rPr>
          <w:b/>
          <w:szCs w:val="28"/>
          <w:lang w:val="nb-NO"/>
        </w:rPr>
        <w:t xml:space="preserve">II. Nhiệm vụ cụ thể: </w:t>
      </w:r>
    </w:p>
    <w:p w:rsidR="00280D21" w:rsidRPr="00280D21" w:rsidRDefault="00686609" w:rsidP="009F562D">
      <w:pPr>
        <w:pStyle w:val="NoSpacing"/>
        <w:jc w:val="both"/>
        <w:rPr>
          <w:b/>
          <w:color w:val="000000"/>
          <w:sz w:val="25"/>
          <w:szCs w:val="27"/>
        </w:rPr>
      </w:pPr>
      <w:r>
        <w:rPr>
          <w:b/>
          <w:color w:val="000000"/>
          <w:sz w:val="25"/>
          <w:szCs w:val="27"/>
          <w:lang w:val="nb-NO"/>
        </w:rPr>
        <w:tab/>
      </w:r>
      <w:r w:rsidR="00280D21" w:rsidRPr="00280D21">
        <w:rPr>
          <w:b/>
          <w:color w:val="000000"/>
          <w:sz w:val="25"/>
          <w:szCs w:val="27"/>
          <w:lang w:val="nb-NO"/>
        </w:rPr>
        <w:t xml:space="preserve">1. </w:t>
      </w:r>
      <w:r w:rsidR="00280D21" w:rsidRPr="00280D21">
        <w:rPr>
          <w:b/>
          <w:color w:val="000000"/>
          <w:sz w:val="25"/>
          <w:szCs w:val="27"/>
        </w:rPr>
        <w:t>Thực hiện các cuộc vận động, phong trào thi đua và các Đề án GD:</w:t>
      </w:r>
    </w:p>
    <w:p w:rsidR="001E14C5" w:rsidRDefault="00686609" w:rsidP="009F562D">
      <w:pPr>
        <w:pStyle w:val="NoSpacing"/>
        <w:jc w:val="both"/>
        <w:rPr>
          <w:color w:val="000000"/>
          <w:sz w:val="25"/>
          <w:szCs w:val="27"/>
          <w:lang w:val="de-DE"/>
        </w:rPr>
      </w:pPr>
      <w:r>
        <w:rPr>
          <w:b/>
          <w:color w:val="000000"/>
          <w:sz w:val="25"/>
          <w:szCs w:val="27"/>
          <w:lang w:val="pt-BR"/>
        </w:rPr>
        <w:tab/>
      </w:r>
      <w:r w:rsidR="00280D21" w:rsidRPr="00280D21">
        <w:rPr>
          <w:b/>
          <w:color w:val="000000"/>
          <w:sz w:val="25"/>
          <w:szCs w:val="27"/>
          <w:lang w:val="pt-BR"/>
        </w:rPr>
        <w:t>1.1. Học tập và làm theo tư tưởng, đạo đức, phong cách HCM gắn với cuộc vận độ</w:t>
      </w:r>
      <w:r w:rsidR="001E14C5">
        <w:rPr>
          <w:b/>
          <w:color w:val="000000"/>
          <w:sz w:val="25"/>
          <w:szCs w:val="27"/>
          <w:lang w:val="pt-BR"/>
        </w:rPr>
        <w:t>ng, các phong trào thi đua</w:t>
      </w:r>
      <w:r w:rsidR="00280D21" w:rsidRPr="00280D21">
        <w:rPr>
          <w:b/>
          <w:color w:val="000000"/>
          <w:sz w:val="25"/>
          <w:szCs w:val="27"/>
          <w:lang w:val="pt-BR"/>
        </w:rPr>
        <w:t>:</w:t>
      </w:r>
      <w:r w:rsidR="00280D21" w:rsidRPr="00280D21">
        <w:rPr>
          <w:color w:val="000000"/>
          <w:sz w:val="25"/>
          <w:szCs w:val="27"/>
          <w:lang w:val="de-DE"/>
        </w:rPr>
        <w:t xml:space="preserve"> </w:t>
      </w:r>
    </w:p>
    <w:p w:rsidR="00280D21" w:rsidRDefault="00686609" w:rsidP="009F562D">
      <w:pPr>
        <w:pStyle w:val="NoSpacing"/>
        <w:jc w:val="both"/>
        <w:rPr>
          <w:color w:val="000000"/>
          <w:sz w:val="25"/>
          <w:szCs w:val="27"/>
          <w:lang w:val="pt-BR"/>
        </w:rPr>
      </w:pPr>
      <w:r>
        <w:rPr>
          <w:color w:val="000000"/>
          <w:sz w:val="25"/>
          <w:szCs w:val="27"/>
          <w:lang w:val="de-DE"/>
        </w:rPr>
        <w:lastRenderedPageBreak/>
        <w:tab/>
      </w:r>
      <w:r w:rsidR="00280D21" w:rsidRPr="00280D21">
        <w:rPr>
          <w:color w:val="000000"/>
          <w:sz w:val="25"/>
          <w:szCs w:val="27"/>
          <w:lang w:val="de-DE"/>
        </w:rPr>
        <w:t xml:space="preserve">Tổ chức cho tất cả CBGV, NV được học tập và làm theo tư tưởng, đạo đức, phong cách Hồ Chí Minh một cách hiệu quả theo chuyên đề </w:t>
      </w:r>
      <w:r w:rsidR="00280D21" w:rsidRPr="00280D21">
        <w:rPr>
          <w:color w:val="000000"/>
          <w:sz w:val="25"/>
          <w:szCs w:val="27"/>
          <w:lang w:val="pt-BR"/>
        </w:rPr>
        <w:t>(tài liệu sinh hoạt chi bộ 2018)</w:t>
      </w:r>
      <w:r w:rsidR="00280D21" w:rsidRPr="00280D21">
        <w:rPr>
          <w:color w:val="000000"/>
          <w:sz w:val="25"/>
          <w:szCs w:val="27"/>
          <w:lang w:val="de-DE"/>
        </w:rPr>
        <w:t xml:space="preserve">; </w:t>
      </w:r>
      <w:r w:rsidR="00280D21" w:rsidRPr="00280D21">
        <w:rPr>
          <w:color w:val="000000"/>
          <w:sz w:val="25"/>
          <w:szCs w:val="27"/>
          <w:lang w:val="pt-BR"/>
        </w:rPr>
        <w:t xml:space="preserve">giáo dục học sinh học và làm theo tấm gương, phong cách đạo đức của Bác qua các tiết chào cờ, sinh hoạt cuối tuần, tiết Đạo đức, HĐNGLL </w:t>
      </w:r>
    </w:p>
    <w:p w:rsidR="001E14C5" w:rsidRPr="0020570A" w:rsidRDefault="001E14C5" w:rsidP="009F562D">
      <w:pPr>
        <w:pStyle w:val="NoSpacing"/>
        <w:jc w:val="both"/>
      </w:pPr>
      <w:r w:rsidRPr="0020570A">
        <w:t xml:space="preserve"> </w:t>
      </w:r>
      <w:r w:rsidR="00686609">
        <w:tab/>
      </w:r>
      <w:r w:rsidRPr="0020570A">
        <w:t xml:space="preserve">Mỗi thầy cô giáo là tấm gương đạo đức tự học và sáng tạo; dạy tốt - học tốt; xây dựng trường học thân thiện, </w:t>
      </w:r>
      <w:r>
        <w:t>HS</w:t>
      </w:r>
      <w:r w:rsidRPr="0020570A">
        <w:t xml:space="preserve"> tích cực…</w:t>
      </w:r>
    </w:p>
    <w:p w:rsidR="00280D21" w:rsidRPr="00280D21" w:rsidRDefault="001E14C5" w:rsidP="009F562D">
      <w:pPr>
        <w:pStyle w:val="NoSpacing"/>
        <w:jc w:val="both"/>
        <w:rPr>
          <w:color w:val="000000"/>
          <w:sz w:val="25"/>
          <w:szCs w:val="27"/>
          <w:lang w:val="pt-BR"/>
        </w:rPr>
      </w:pPr>
      <w:r>
        <w:rPr>
          <w:color w:val="000000"/>
          <w:sz w:val="25"/>
          <w:szCs w:val="27"/>
          <w:lang w:val="pt-BR"/>
        </w:rPr>
        <w:tab/>
      </w:r>
      <w:r w:rsidR="00280D21" w:rsidRPr="00280D21">
        <w:rPr>
          <w:color w:val="000000"/>
          <w:sz w:val="25"/>
          <w:szCs w:val="27"/>
          <w:lang w:val="pt-BR"/>
        </w:rPr>
        <w:t>Thực hiện nghiêm túc và có hiệu quả việc đánh giá học sinh theo Thông tư 03/VBHN-BGD ĐT ngày 28/9/2016  về đánh giá học sinh tiểu học.</w:t>
      </w:r>
    </w:p>
    <w:p w:rsidR="00280D21" w:rsidRPr="00280D21" w:rsidRDefault="001E14C5" w:rsidP="009F562D">
      <w:pPr>
        <w:pStyle w:val="NoSpacing"/>
        <w:jc w:val="both"/>
        <w:rPr>
          <w:color w:val="000000"/>
          <w:sz w:val="25"/>
          <w:szCs w:val="27"/>
          <w:lang w:val="pt-BR"/>
        </w:rPr>
      </w:pPr>
      <w:r>
        <w:rPr>
          <w:color w:val="000000"/>
          <w:sz w:val="25"/>
          <w:szCs w:val="27"/>
          <w:lang w:val="pt-BR"/>
        </w:rPr>
        <w:tab/>
      </w:r>
      <w:r w:rsidR="00280D21" w:rsidRPr="00280D21">
        <w:rPr>
          <w:color w:val="000000"/>
          <w:sz w:val="25"/>
          <w:szCs w:val="27"/>
          <w:lang w:val="pt-BR"/>
        </w:rPr>
        <w:t>Thực hiện nghiêm túc trong đánh giá chuẩn nghề nghiệp giáo viên Tiểu học, chuẩn Hiệu trưởng và trong xếp loại viên chức cuối năm học.</w:t>
      </w:r>
    </w:p>
    <w:p w:rsidR="00280D21" w:rsidRPr="00280D21" w:rsidRDefault="00686609" w:rsidP="009F562D">
      <w:pPr>
        <w:pStyle w:val="NoSpacing"/>
        <w:jc w:val="both"/>
        <w:rPr>
          <w:b/>
          <w:color w:val="000000"/>
          <w:sz w:val="25"/>
          <w:szCs w:val="27"/>
          <w:u w:val="single"/>
          <w:lang w:val="pt-BR"/>
        </w:rPr>
      </w:pPr>
      <w:r>
        <w:rPr>
          <w:b/>
          <w:color w:val="000000"/>
          <w:sz w:val="25"/>
          <w:szCs w:val="27"/>
          <w:lang w:val="pt-BR"/>
        </w:rPr>
        <w:tab/>
      </w:r>
      <w:r w:rsidR="00280D21" w:rsidRPr="00280D21">
        <w:rPr>
          <w:b/>
          <w:color w:val="000000"/>
          <w:sz w:val="25"/>
          <w:szCs w:val="27"/>
          <w:lang w:val="pt-BR"/>
        </w:rPr>
        <w:t>1.2.</w:t>
      </w:r>
      <w:r w:rsidR="00280D21" w:rsidRPr="00280D21">
        <w:rPr>
          <w:b/>
          <w:color w:val="000000"/>
          <w:sz w:val="25"/>
          <w:szCs w:val="27"/>
          <w:u w:val="single"/>
          <w:lang w:val="pt-BR"/>
        </w:rPr>
        <w:t xml:space="preserve"> </w:t>
      </w:r>
      <w:r w:rsidR="00280D21" w:rsidRPr="00280D21">
        <w:rPr>
          <w:b/>
          <w:color w:val="000000"/>
          <w:sz w:val="25"/>
          <w:szCs w:val="27"/>
          <w:lang w:val="pt-BR"/>
        </w:rPr>
        <w:t>Phong trào thi đua xây dựng trường học thân thiện, học sinh tích cực:</w:t>
      </w:r>
      <w:r w:rsidR="00280D21" w:rsidRPr="00280D21">
        <w:rPr>
          <w:b/>
          <w:color w:val="000000"/>
          <w:sz w:val="25"/>
          <w:szCs w:val="27"/>
          <w:u w:val="single"/>
          <w:lang w:val="pt-BR"/>
        </w:rPr>
        <w:t xml:space="preserve"> </w:t>
      </w:r>
    </w:p>
    <w:p w:rsidR="00280D21" w:rsidRPr="00280D21" w:rsidRDefault="00686609" w:rsidP="009F562D">
      <w:pPr>
        <w:pStyle w:val="NoSpacing"/>
        <w:jc w:val="both"/>
        <w:rPr>
          <w:color w:val="000000"/>
          <w:sz w:val="25"/>
          <w:szCs w:val="27"/>
          <w:lang w:val="de-DE"/>
        </w:rPr>
      </w:pPr>
      <w:r>
        <w:rPr>
          <w:color w:val="000000"/>
          <w:sz w:val="25"/>
          <w:szCs w:val="27"/>
          <w:lang w:val="de-DE"/>
        </w:rPr>
        <w:tab/>
      </w:r>
      <w:r w:rsidR="00280D21" w:rsidRPr="00280D21">
        <w:rPr>
          <w:color w:val="000000"/>
          <w:sz w:val="25"/>
          <w:szCs w:val="27"/>
          <w:lang w:val="de-DE"/>
        </w:rPr>
        <w:t xml:space="preserve">Tổ chức tốt các hoạt động GDNGLL bằng nhiều hình thức: Chăm sóc nghĩa trang liệt sĩ xã, tìm hiểu tham quan nhà thờ </w:t>
      </w:r>
      <w:r>
        <w:rPr>
          <w:color w:val="000000"/>
          <w:sz w:val="25"/>
          <w:szCs w:val="27"/>
          <w:lang w:val="de-DE"/>
        </w:rPr>
        <w:t>Hải Ninh</w:t>
      </w:r>
      <w:r w:rsidR="00280D21" w:rsidRPr="00280D21">
        <w:rPr>
          <w:color w:val="000000"/>
          <w:sz w:val="25"/>
          <w:szCs w:val="27"/>
          <w:lang w:val="de-DE"/>
        </w:rPr>
        <w:t xml:space="preserve">, chùa </w:t>
      </w:r>
      <w:r>
        <w:rPr>
          <w:color w:val="000000"/>
          <w:sz w:val="25"/>
          <w:szCs w:val="27"/>
          <w:lang w:val="de-DE"/>
        </w:rPr>
        <w:t>Gạo thôn Thiên Xuân; chùa Lành thôn Hải Ninh</w:t>
      </w:r>
      <w:r w:rsidR="00280D21" w:rsidRPr="00280D21">
        <w:rPr>
          <w:color w:val="000000"/>
          <w:sz w:val="25"/>
          <w:szCs w:val="27"/>
          <w:lang w:val="de-DE"/>
        </w:rPr>
        <w:t xml:space="preserve">; tổ chức Tổ chức luyện tập có hiệu quả bài thể dục khiêu vũ, giao lưu văn nghệ. thể thao, trò chơi dân gian, hát dân ca,... nhằm rèn luyện và giáo dục lịch sử, truyền thống cách mạng, văn hóa cho học sinh. </w:t>
      </w:r>
    </w:p>
    <w:p w:rsidR="00280D21" w:rsidRPr="00280D21" w:rsidRDefault="00686609" w:rsidP="009F562D">
      <w:pPr>
        <w:pStyle w:val="NoSpacing"/>
        <w:jc w:val="both"/>
        <w:rPr>
          <w:color w:val="000000"/>
          <w:sz w:val="25"/>
          <w:szCs w:val="27"/>
          <w:lang w:val="pt-BR"/>
        </w:rPr>
      </w:pPr>
      <w:r>
        <w:rPr>
          <w:color w:val="000000"/>
          <w:sz w:val="25"/>
          <w:szCs w:val="27"/>
          <w:lang w:val="de-DE"/>
        </w:rPr>
        <w:tab/>
      </w:r>
      <w:r w:rsidR="00280D21" w:rsidRPr="00280D21">
        <w:rPr>
          <w:color w:val="000000"/>
          <w:sz w:val="25"/>
          <w:szCs w:val="27"/>
          <w:lang w:val="de-DE"/>
        </w:rPr>
        <w:t xml:space="preserve">Tổ chức cho học sinh thường xuyên tham gia các hoạt động lao động tập thể : trực nhật lớp, lớp 3,4,5 vệ sinh sân trường, phòng học… nhằm hình thành ý thức bảo vệ môi trường, giáo dục tình yêu lao  động, tinh thần tự nguyện và chia sẻ vì cộng đồng; </w:t>
      </w:r>
      <w:r w:rsidR="00280D21" w:rsidRPr="00280D21">
        <w:rPr>
          <w:color w:val="000000"/>
          <w:sz w:val="25"/>
          <w:szCs w:val="27"/>
          <w:lang w:val="pt-BR"/>
        </w:rPr>
        <w:t>Thực hiện tiếng trống nhặt rác trong mỗi giờ ra chơi...</w:t>
      </w:r>
    </w:p>
    <w:p w:rsidR="00280D21" w:rsidRPr="00280D21" w:rsidRDefault="00686609" w:rsidP="009F562D">
      <w:pPr>
        <w:pStyle w:val="NoSpacing"/>
        <w:jc w:val="both"/>
        <w:rPr>
          <w:color w:val="000000"/>
          <w:sz w:val="25"/>
          <w:szCs w:val="27"/>
          <w:lang w:val="pt-BR"/>
        </w:rPr>
      </w:pPr>
      <w:r>
        <w:rPr>
          <w:color w:val="000000"/>
          <w:sz w:val="25"/>
          <w:szCs w:val="27"/>
          <w:lang w:val="de-DE"/>
        </w:rPr>
        <w:tab/>
      </w:r>
      <w:r w:rsidR="00280D21" w:rsidRPr="00280D21">
        <w:rPr>
          <w:color w:val="000000"/>
          <w:sz w:val="25"/>
          <w:szCs w:val="27"/>
          <w:lang w:val="de-DE"/>
        </w:rPr>
        <w:t xml:space="preserve">Tiếp tục bổ sung trang trí lớp học theo mô hình trường tiểu học mới </w:t>
      </w:r>
      <w:r w:rsidR="00280D21" w:rsidRPr="00280D21">
        <w:rPr>
          <w:color w:val="000000"/>
          <w:sz w:val="25"/>
          <w:szCs w:val="27"/>
          <w:lang w:val="pt-BR"/>
        </w:rPr>
        <w:t xml:space="preserve">cho phù hợp, sinh động với đặc điểm từng khối lớp;  bổ sung hệ thống bảng biểu sân trường, cổng trường; trồng cây xanh sân trường, hành lang hai bên cổng trường... </w:t>
      </w:r>
    </w:p>
    <w:p w:rsidR="00280D21" w:rsidRPr="00280D21" w:rsidRDefault="00686609" w:rsidP="009F562D">
      <w:pPr>
        <w:pStyle w:val="NoSpacing"/>
        <w:jc w:val="both"/>
        <w:rPr>
          <w:color w:val="000000"/>
          <w:sz w:val="25"/>
          <w:szCs w:val="27"/>
          <w:lang w:val="pt-BR"/>
        </w:rPr>
      </w:pPr>
      <w:r>
        <w:rPr>
          <w:color w:val="000000"/>
          <w:sz w:val="25"/>
          <w:szCs w:val="27"/>
          <w:lang w:val="pt-BR"/>
        </w:rPr>
        <w:tab/>
      </w:r>
      <w:r w:rsidR="00280D21" w:rsidRPr="00280D21">
        <w:rPr>
          <w:color w:val="000000"/>
          <w:sz w:val="25"/>
          <w:szCs w:val="27"/>
          <w:lang w:val="pt-BR"/>
        </w:rPr>
        <w:t xml:space="preserve">Thực hiện có hiệu quả Chỉ Thị 1537/CT-BGD ĐT ngày 5/5/2015 trong đó chú trọng các nội dung: Tổ chức tốt các buổi chào cờ đầu tuần, học sinh hát Quốc ca và đọc 5 điều bác Hồ dạy; Ứng xử văn hóa với thầy cô và bạn bè trong trường... </w:t>
      </w:r>
    </w:p>
    <w:p w:rsidR="00280D21" w:rsidRPr="00280D21" w:rsidRDefault="00280D21" w:rsidP="009F562D">
      <w:pPr>
        <w:pStyle w:val="NoSpacing"/>
        <w:jc w:val="both"/>
        <w:rPr>
          <w:b/>
          <w:sz w:val="25"/>
          <w:szCs w:val="27"/>
          <w:lang w:val="pt-BR"/>
        </w:rPr>
      </w:pPr>
      <w:r w:rsidRPr="00280D21">
        <w:rPr>
          <w:color w:val="FF0000"/>
          <w:sz w:val="25"/>
          <w:szCs w:val="27"/>
          <w:lang w:val="pt-BR"/>
        </w:rPr>
        <w:tab/>
      </w:r>
      <w:r w:rsidRPr="00280D21">
        <w:rPr>
          <w:b/>
          <w:sz w:val="25"/>
          <w:szCs w:val="27"/>
          <w:lang w:val="pt-BR"/>
        </w:rPr>
        <w:t>1.3. Thực hiện các đề án về công tác Giáo dục:</w:t>
      </w:r>
    </w:p>
    <w:p w:rsidR="00280D21" w:rsidRPr="00280D21" w:rsidRDefault="00686609" w:rsidP="009F562D">
      <w:pPr>
        <w:pStyle w:val="NoSpacing"/>
        <w:jc w:val="both"/>
        <w:rPr>
          <w:sz w:val="25"/>
          <w:szCs w:val="27"/>
          <w:lang w:val="de-DE"/>
        </w:rPr>
      </w:pPr>
      <w:r>
        <w:rPr>
          <w:sz w:val="25"/>
          <w:szCs w:val="27"/>
          <w:lang w:val="de-DE"/>
        </w:rPr>
        <w:tab/>
      </w:r>
      <w:r w:rsidR="00280D21" w:rsidRPr="00280D21">
        <w:rPr>
          <w:sz w:val="25"/>
          <w:szCs w:val="27"/>
          <w:lang w:val="de-DE"/>
        </w:rPr>
        <w:t xml:space="preserve"> Tổ chức quán triệt triển khai tới toàn thể cán bộ, đảng viên, giáo viên trong nhà trường về các đề án công tác giáo dục gồm:</w:t>
      </w:r>
    </w:p>
    <w:p w:rsidR="00280D21" w:rsidRPr="00280D21" w:rsidRDefault="00686609" w:rsidP="009F562D">
      <w:pPr>
        <w:pStyle w:val="NoSpacing"/>
        <w:jc w:val="both"/>
        <w:rPr>
          <w:sz w:val="25"/>
          <w:szCs w:val="27"/>
          <w:lang w:val="de-DE"/>
        </w:rPr>
      </w:pPr>
      <w:r>
        <w:rPr>
          <w:sz w:val="25"/>
          <w:szCs w:val="27"/>
          <w:lang w:val="de-DE"/>
        </w:rPr>
        <w:tab/>
      </w:r>
      <w:r w:rsidR="00280D21" w:rsidRPr="00280D21">
        <w:rPr>
          <w:sz w:val="25"/>
          <w:szCs w:val="27"/>
          <w:lang w:val="de-DE"/>
        </w:rPr>
        <w:t>Đề án“tăng cường giáo dục lý tưởng cách mạng, đạo đức, lối sống cho thanh niên, thiếu niên và nhi đồng giai đoạn 2015-2020“.</w:t>
      </w:r>
    </w:p>
    <w:p w:rsidR="00280D21" w:rsidRPr="00280D21" w:rsidRDefault="00686609" w:rsidP="009F562D">
      <w:pPr>
        <w:pStyle w:val="NoSpacing"/>
        <w:jc w:val="both"/>
        <w:rPr>
          <w:sz w:val="25"/>
          <w:szCs w:val="27"/>
          <w:lang w:val="pt-BR"/>
        </w:rPr>
      </w:pPr>
      <w:r>
        <w:rPr>
          <w:sz w:val="25"/>
          <w:szCs w:val="27"/>
          <w:lang w:val="de-DE"/>
        </w:rPr>
        <w:tab/>
      </w:r>
      <w:r w:rsidR="00280D21" w:rsidRPr="00280D21">
        <w:rPr>
          <w:sz w:val="25"/>
          <w:szCs w:val="27"/>
          <w:lang w:val="de-DE"/>
        </w:rPr>
        <w:t xml:space="preserve">Đề án “Nâng cao chất lượng giáo dục Đào tạo trong các nhà trường và trung tâm học tập cộng đồng các xã, thị trấn giai đoạn 2015-2020“ </w:t>
      </w:r>
    </w:p>
    <w:p w:rsidR="00280D21" w:rsidRPr="00280D21" w:rsidRDefault="00686609" w:rsidP="009F562D">
      <w:pPr>
        <w:pStyle w:val="NoSpacing"/>
        <w:jc w:val="both"/>
        <w:rPr>
          <w:w w:val="98"/>
          <w:sz w:val="25"/>
          <w:szCs w:val="27"/>
          <w:lang w:val="de-DE"/>
        </w:rPr>
      </w:pPr>
      <w:r>
        <w:rPr>
          <w:sz w:val="25"/>
          <w:szCs w:val="27"/>
          <w:lang w:val="pt-BR"/>
        </w:rPr>
        <w:tab/>
      </w:r>
      <w:r w:rsidR="00280D21" w:rsidRPr="00280D21">
        <w:rPr>
          <w:sz w:val="25"/>
          <w:szCs w:val="27"/>
          <w:lang w:val="pt-BR"/>
        </w:rPr>
        <w:t>Đề án “Xây dựng xã hội học tập tỉnh Hải Dương đến năm 2020” và các đề án khác.</w:t>
      </w:r>
    </w:p>
    <w:p w:rsidR="00280D21" w:rsidRPr="00280D21" w:rsidRDefault="00FE155E" w:rsidP="009F562D">
      <w:pPr>
        <w:pStyle w:val="NoSpacing"/>
        <w:jc w:val="both"/>
        <w:rPr>
          <w:b/>
          <w:color w:val="000000"/>
          <w:sz w:val="25"/>
          <w:szCs w:val="27"/>
          <w:lang w:val="nb-NO"/>
        </w:rPr>
      </w:pPr>
      <w:r>
        <w:rPr>
          <w:b/>
          <w:color w:val="000000"/>
          <w:sz w:val="25"/>
          <w:szCs w:val="27"/>
          <w:lang w:val="nb-NO"/>
        </w:rPr>
        <w:tab/>
      </w:r>
      <w:r w:rsidR="00280D21" w:rsidRPr="00280D21">
        <w:rPr>
          <w:b/>
          <w:color w:val="000000"/>
          <w:sz w:val="25"/>
          <w:szCs w:val="27"/>
          <w:lang w:val="nb-NO"/>
        </w:rPr>
        <w:t>2.Thực hiện chương trình giáo dục</w:t>
      </w:r>
    </w:p>
    <w:p w:rsidR="00280D21" w:rsidRPr="00280D21" w:rsidRDefault="00FE155E" w:rsidP="009F562D">
      <w:pPr>
        <w:pStyle w:val="NoSpacing"/>
        <w:jc w:val="both"/>
        <w:rPr>
          <w:b/>
          <w:color w:val="000000"/>
          <w:sz w:val="25"/>
          <w:szCs w:val="27"/>
          <w:lang w:val="nb-NO"/>
        </w:rPr>
      </w:pPr>
      <w:r>
        <w:rPr>
          <w:b/>
          <w:color w:val="000000"/>
          <w:sz w:val="25"/>
          <w:szCs w:val="27"/>
          <w:lang w:val="nb-NO"/>
        </w:rPr>
        <w:tab/>
      </w:r>
      <w:r w:rsidR="00280D21" w:rsidRPr="00280D21">
        <w:rPr>
          <w:b/>
          <w:color w:val="000000"/>
          <w:sz w:val="25"/>
          <w:szCs w:val="27"/>
          <w:lang w:val="nb-NO"/>
        </w:rPr>
        <w:t>1.1. Chỉ đạo thực hiện chương trình, kế hoạch giáo dục</w:t>
      </w:r>
    </w:p>
    <w:p w:rsidR="00280D21" w:rsidRPr="00280D21" w:rsidRDefault="00FE155E" w:rsidP="009F562D">
      <w:pPr>
        <w:pStyle w:val="NoSpacing"/>
        <w:jc w:val="both"/>
        <w:rPr>
          <w:b/>
          <w:sz w:val="24"/>
          <w:lang w:val="pt-BR"/>
        </w:rPr>
      </w:pPr>
      <w:r>
        <w:rPr>
          <w:b/>
          <w:sz w:val="24"/>
          <w:lang w:val="pt-BR"/>
        </w:rPr>
        <w:tab/>
      </w:r>
      <w:r w:rsidR="00280D21" w:rsidRPr="00280D21">
        <w:rPr>
          <w:b/>
          <w:sz w:val="24"/>
          <w:lang w:val="pt-BR"/>
        </w:rPr>
        <w:t>1.1.1</w:t>
      </w:r>
      <w:r w:rsidR="00280D21" w:rsidRPr="00280D21">
        <w:rPr>
          <w:sz w:val="24"/>
          <w:lang w:val="pt-BR"/>
        </w:rPr>
        <w:t xml:space="preserve"> </w:t>
      </w:r>
      <w:r w:rsidR="00280D21" w:rsidRPr="00280D21">
        <w:rPr>
          <w:b/>
          <w:sz w:val="24"/>
          <w:lang w:val="pt-BR"/>
        </w:rPr>
        <w:t xml:space="preserve">Kế hoạch thời gian năm học: </w:t>
      </w:r>
    </w:p>
    <w:p w:rsidR="00280D21" w:rsidRPr="00280D21" w:rsidRDefault="00280D21" w:rsidP="009F562D">
      <w:pPr>
        <w:pStyle w:val="NoSpacing"/>
        <w:jc w:val="both"/>
        <w:rPr>
          <w:sz w:val="25"/>
          <w:szCs w:val="27"/>
          <w:lang w:val="nl-NL"/>
        </w:rPr>
      </w:pPr>
      <w:r w:rsidRPr="00280D21">
        <w:rPr>
          <w:szCs w:val="28"/>
          <w:lang w:val="pt-BR"/>
        </w:rPr>
        <w:tab/>
      </w:r>
      <w:r w:rsidRPr="00280D21">
        <w:rPr>
          <w:sz w:val="25"/>
          <w:szCs w:val="27"/>
          <w:lang w:val="nl-NL"/>
        </w:rPr>
        <w:t>Thực hiện nghiêm túc theo Quyết định số 2780/QĐ-UBND ngày 07/8/2018 của UBND tỉnh Hải Dương về việc ban hành kế hoạch thời gian năm học 2018- 2019, cụ thể như sau:</w:t>
      </w:r>
    </w:p>
    <w:p w:rsidR="00280D21" w:rsidRPr="00280D21" w:rsidRDefault="00686609" w:rsidP="009F562D">
      <w:pPr>
        <w:pStyle w:val="NoSpacing"/>
        <w:jc w:val="both"/>
        <w:rPr>
          <w:spacing w:val="-6"/>
          <w:sz w:val="25"/>
          <w:szCs w:val="27"/>
          <w:lang w:val="nl-NL"/>
        </w:rPr>
      </w:pPr>
      <w:r>
        <w:rPr>
          <w:spacing w:val="-6"/>
          <w:sz w:val="25"/>
          <w:szCs w:val="27"/>
          <w:lang w:val="nl-NL"/>
        </w:rPr>
        <w:tab/>
      </w:r>
      <w:r w:rsidR="00280D21" w:rsidRPr="00280D21">
        <w:rPr>
          <w:spacing w:val="-6"/>
          <w:sz w:val="25"/>
          <w:szCs w:val="27"/>
          <w:lang w:val="nl-NL"/>
        </w:rPr>
        <w:t xml:space="preserve"> Học kì I: Bắt đầu từ ngày 05/9/2018, kết thúc ngày 10/01/2019: Gồm 18 tuần thực hiện chương trình và các hoạt động giáo dục. Ngày nghỉ giữa hai học kỳ: 11/01/2019. </w:t>
      </w:r>
    </w:p>
    <w:p w:rsidR="00280D21" w:rsidRPr="00280D21" w:rsidRDefault="00686609" w:rsidP="009F562D">
      <w:pPr>
        <w:pStyle w:val="NoSpacing"/>
        <w:jc w:val="both"/>
        <w:rPr>
          <w:sz w:val="25"/>
          <w:szCs w:val="27"/>
          <w:lang w:val="nl-NL"/>
        </w:rPr>
      </w:pPr>
      <w:r>
        <w:rPr>
          <w:sz w:val="25"/>
          <w:szCs w:val="27"/>
          <w:lang w:val="nl-NL"/>
        </w:rPr>
        <w:tab/>
      </w:r>
      <w:r w:rsidR="00280D21" w:rsidRPr="00280D21">
        <w:rPr>
          <w:sz w:val="25"/>
          <w:szCs w:val="27"/>
          <w:lang w:val="nl-NL"/>
        </w:rPr>
        <w:t xml:space="preserve"> Học kì II: </w:t>
      </w:r>
      <w:r w:rsidR="00280D21" w:rsidRPr="00280D21">
        <w:rPr>
          <w:iCs/>
          <w:sz w:val="25"/>
          <w:szCs w:val="27"/>
          <w:lang w:val="nl-NL"/>
        </w:rPr>
        <w:t>B</w:t>
      </w:r>
      <w:r w:rsidR="00280D21" w:rsidRPr="00280D21">
        <w:rPr>
          <w:sz w:val="25"/>
          <w:szCs w:val="27"/>
          <w:lang w:val="nl-NL"/>
        </w:rPr>
        <w:t xml:space="preserve">ắt đầu từ ngày 14/01/2019 đến ngày 25/5/2019: Gồm 17 tuần thực hiện chương trình và các hoạt động giáo dục. </w:t>
      </w:r>
    </w:p>
    <w:p w:rsidR="00280D21" w:rsidRPr="00280D21" w:rsidRDefault="00686609" w:rsidP="009F562D">
      <w:pPr>
        <w:pStyle w:val="NoSpacing"/>
        <w:jc w:val="both"/>
        <w:rPr>
          <w:sz w:val="25"/>
          <w:szCs w:val="27"/>
          <w:lang w:val="nl-NL"/>
        </w:rPr>
      </w:pPr>
      <w:r>
        <w:rPr>
          <w:sz w:val="25"/>
          <w:szCs w:val="27"/>
          <w:lang w:val="nl-NL"/>
        </w:rPr>
        <w:tab/>
      </w:r>
      <w:r w:rsidR="00280D21" w:rsidRPr="00280D21">
        <w:rPr>
          <w:sz w:val="25"/>
          <w:szCs w:val="27"/>
          <w:lang w:val="nl-NL"/>
        </w:rPr>
        <w:t xml:space="preserve"> Kết thúc năm học: 31/5/2019. </w:t>
      </w:r>
    </w:p>
    <w:p w:rsidR="00280D21" w:rsidRPr="00280D21" w:rsidRDefault="00686609" w:rsidP="009F562D">
      <w:pPr>
        <w:pStyle w:val="NoSpacing"/>
        <w:jc w:val="both"/>
        <w:rPr>
          <w:spacing w:val="-6"/>
          <w:sz w:val="25"/>
          <w:szCs w:val="27"/>
          <w:lang w:val="nl-NL"/>
        </w:rPr>
      </w:pPr>
      <w:r>
        <w:rPr>
          <w:spacing w:val="-6"/>
          <w:sz w:val="25"/>
          <w:szCs w:val="27"/>
          <w:lang w:val="nl-NL"/>
        </w:rPr>
        <w:tab/>
      </w:r>
      <w:r w:rsidR="00280D21" w:rsidRPr="00280D21">
        <w:rPr>
          <w:spacing w:val="-6"/>
          <w:sz w:val="25"/>
          <w:szCs w:val="27"/>
          <w:lang w:val="nl-NL"/>
        </w:rPr>
        <w:t xml:space="preserve"> Xét công nhận học sinh hoàn thành chương trình tiểu học trước ngày 10/6/2019.</w:t>
      </w:r>
    </w:p>
    <w:p w:rsidR="00280D21" w:rsidRPr="00280D21" w:rsidRDefault="00686609" w:rsidP="009F562D">
      <w:pPr>
        <w:pStyle w:val="NoSpacing"/>
        <w:jc w:val="both"/>
        <w:rPr>
          <w:sz w:val="25"/>
          <w:szCs w:val="27"/>
          <w:lang w:val="nl-NL"/>
        </w:rPr>
      </w:pPr>
      <w:r>
        <w:rPr>
          <w:sz w:val="25"/>
          <w:szCs w:val="27"/>
          <w:lang w:val="nl-NL"/>
        </w:rPr>
        <w:tab/>
      </w:r>
      <w:r w:rsidR="00280D21" w:rsidRPr="00280D21">
        <w:rPr>
          <w:sz w:val="25"/>
          <w:szCs w:val="27"/>
          <w:lang w:val="nl-NL"/>
        </w:rPr>
        <w:t>Hoàn thành tuyển sinh vào lớp 1 trước ngày 31/7/2019.</w:t>
      </w:r>
    </w:p>
    <w:p w:rsidR="00280D21" w:rsidRPr="00686609" w:rsidRDefault="00FE155E" w:rsidP="009F562D">
      <w:pPr>
        <w:pStyle w:val="NoSpacing"/>
        <w:jc w:val="both"/>
        <w:rPr>
          <w:b/>
          <w:lang w:val="pt-BR"/>
        </w:rPr>
      </w:pPr>
      <w:r>
        <w:rPr>
          <w:b/>
          <w:sz w:val="24"/>
          <w:lang w:val="pt-BR"/>
        </w:rPr>
        <w:tab/>
      </w:r>
      <w:r w:rsidR="00280D21" w:rsidRPr="00686609">
        <w:rPr>
          <w:b/>
          <w:lang w:val="pt-BR"/>
        </w:rPr>
        <w:t>1.1.2. Thực hiện chương trình dạy học; nội dung giáo dục:</w:t>
      </w:r>
    </w:p>
    <w:p w:rsidR="00280D21" w:rsidRPr="00686609" w:rsidRDefault="00280D21" w:rsidP="009F562D">
      <w:pPr>
        <w:pStyle w:val="NoSpacing"/>
        <w:jc w:val="both"/>
        <w:rPr>
          <w:spacing w:val="-2"/>
          <w:lang w:val="nb-NO"/>
        </w:rPr>
      </w:pPr>
      <w:r w:rsidRPr="00686609">
        <w:rPr>
          <w:lang w:val="pt-BR"/>
        </w:rPr>
        <w:tab/>
      </w:r>
      <w:r w:rsidRPr="00686609">
        <w:rPr>
          <w:spacing w:val="-2"/>
          <w:lang w:val="nb-NO"/>
        </w:rPr>
        <w:t>Thực hiện Chương trình giáo dục theo Quyết định số 16/2006/QĐ-BGD&amp;ĐT ngày 05/5/2006 của Bộ trưởng Bộ Giáo dục và Đào tạo.</w:t>
      </w:r>
    </w:p>
    <w:p w:rsidR="00280D21" w:rsidRPr="00686609" w:rsidRDefault="00280D21" w:rsidP="009F562D">
      <w:pPr>
        <w:pStyle w:val="NoSpacing"/>
        <w:jc w:val="both"/>
        <w:rPr>
          <w:lang w:val="nb-NO"/>
        </w:rPr>
      </w:pPr>
      <w:r w:rsidRPr="00686609">
        <w:rPr>
          <w:spacing w:val="-2"/>
          <w:lang w:val="nb-NO"/>
        </w:rPr>
        <w:tab/>
      </w:r>
      <w:r w:rsidRPr="00686609">
        <w:rPr>
          <w:lang w:val="nb-NO"/>
        </w:rPr>
        <w:t>Dạy Tiếng Việt lớp 1 theo chương trình CNGD.</w:t>
      </w:r>
    </w:p>
    <w:p w:rsidR="00280D21" w:rsidRPr="00686609" w:rsidRDefault="001E14C5" w:rsidP="009F562D">
      <w:pPr>
        <w:pStyle w:val="NoSpacing"/>
        <w:jc w:val="both"/>
      </w:pPr>
      <w:r w:rsidRPr="00686609">
        <w:rPr>
          <w:lang w:val="pt-BR"/>
        </w:rPr>
        <w:lastRenderedPageBreak/>
        <w:tab/>
      </w:r>
      <w:r w:rsidR="00280D21" w:rsidRPr="00686609">
        <w:rPr>
          <w:lang w:val="vi-VN"/>
        </w:rPr>
        <w:t xml:space="preserve">Tổ chức dạy Tiếng Anh </w:t>
      </w:r>
      <w:r w:rsidR="00280D21" w:rsidRPr="00686609">
        <w:t xml:space="preserve">2 theo chương trình </w:t>
      </w:r>
      <w:r w:rsidR="00280D21" w:rsidRPr="00686609">
        <w:rPr>
          <w:lang w:val="vi-VN"/>
        </w:rPr>
        <w:t>Victoria</w:t>
      </w:r>
      <w:r w:rsidR="00280D21" w:rsidRPr="00686609">
        <w:t xml:space="preserve"> 1,2( 2 tiết/tuần). Lớp 3(2 tiết),4(3 tiết),5(4 tiết)</w:t>
      </w:r>
      <w:r w:rsidR="00280D21" w:rsidRPr="00686609">
        <w:rPr>
          <w:lang w:val="vi-VN"/>
        </w:rPr>
        <w:t xml:space="preserve"> dạy theo sách giáo khoa Tiếng Anh </w:t>
      </w:r>
      <w:r w:rsidR="00280D21" w:rsidRPr="00686609">
        <w:t>mới. Tổ chức ít nhất 1 hoạt động ngoại khóa/năm học.</w:t>
      </w:r>
    </w:p>
    <w:p w:rsidR="00280D21" w:rsidRPr="00686609" w:rsidRDefault="00686609" w:rsidP="009F562D">
      <w:pPr>
        <w:pStyle w:val="NoSpacing"/>
        <w:jc w:val="both"/>
        <w:rPr>
          <w:color w:val="000000"/>
          <w:sz w:val="27"/>
          <w:szCs w:val="27"/>
          <w:lang w:val="pt-BR"/>
        </w:rPr>
      </w:pPr>
      <w:r w:rsidRPr="00686609">
        <w:rPr>
          <w:color w:val="000000"/>
          <w:sz w:val="27"/>
          <w:szCs w:val="27"/>
          <w:lang w:val="pt-BR"/>
        </w:rPr>
        <w:tab/>
      </w:r>
      <w:r w:rsidR="00280D21" w:rsidRPr="00686609">
        <w:rPr>
          <w:color w:val="000000"/>
          <w:sz w:val="27"/>
          <w:szCs w:val="27"/>
          <w:lang w:val="pt-BR"/>
        </w:rPr>
        <w:t xml:space="preserve">Tin học tự chọn cho học sinh khối 3,4,5 theo tài liệu hướng dẫn học tin học mới; </w:t>
      </w:r>
    </w:p>
    <w:p w:rsidR="00280D21" w:rsidRPr="00686609" w:rsidRDefault="00280D21" w:rsidP="009F562D">
      <w:pPr>
        <w:pStyle w:val="NoSpacing"/>
        <w:jc w:val="both"/>
      </w:pPr>
      <w:r w:rsidRPr="00686609">
        <w:rPr>
          <w:lang w:val="vi-VN"/>
        </w:rPr>
        <w:t>Dạy học Mĩ thuật theo phương pháp mới ở tất cả các khối lớp.</w:t>
      </w:r>
    </w:p>
    <w:p w:rsidR="00280D21" w:rsidRPr="00686609" w:rsidRDefault="00686609" w:rsidP="009F562D">
      <w:pPr>
        <w:pStyle w:val="NoSpacing"/>
        <w:jc w:val="both"/>
        <w:rPr>
          <w:color w:val="000000"/>
          <w:sz w:val="27"/>
          <w:szCs w:val="27"/>
          <w:lang w:val="pt-BR"/>
        </w:rPr>
      </w:pPr>
      <w:r w:rsidRPr="00686609">
        <w:rPr>
          <w:color w:val="000000"/>
          <w:sz w:val="27"/>
          <w:szCs w:val="27"/>
          <w:lang w:val="pt-BR"/>
        </w:rPr>
        <w:tab/>
      </w:r>
      <w:r w:rsidR="00280D21" w:rsidRPr="00686609">
        <w:rPr>
          <w:color w:val="000000"/>
          <w:sz w:val="27"/>
          <w:szCs w:val="27"/>
          <w:lang w:val="pt-BR"/>
        </w:rPr>
        <w:t>Tiếp tục dạy bài tập khiêu vũ thể thao thay cho bài Thể dục buổi sáng hoặc nội dung khởi động của các hoạt động khác</w:t>
      </w:r>
    </w:p>
    <w:p w:rsidR="00280D21" w:rsidRPr="00686609" w:rsidRDefault="00FE155E" w:rsidP="009F562D">
      <w:pPr>
        <w:pStyle w:val="NoSpacing"/>
        <w:jc w:val="both"/>
        <w:rPr>
          <w:b/>
          <w:color w:val="000000"/>
          <w:sz w:val="27"/>
          <w:szCs w:val="27"/>
          <w:lang w:val="nb-NO"/>
        </w:rPr>
      </w:pPr>
      <w:r w:rsidRPr="00686609">
        <w:rPr>
          <w:b/>
          <w:color w:val="000000"/>
          <w:sz w:val="27"/>
          <w:szCs w:val="27"/>
          <w:lang w:val="nb-NO"/>
        </w:rPr>
        <w:tab/>
      </w:r>
      <w:r w:rsidR="00280D21" w:rsidRPr="00686609">
        <w:rPr>
          <w:b/>
          <w:color w:val="000000"/>
          <w:sz w:val="27"/>
          <w:szCs w:val="27"/>
          <w:lang w:val="nb-NO"/>
        </w:rPr>
        <w:t>1.2. Tiếp tục chỉ đạo đổi mới đánh giá học sinh tiểu học</w:t>
      </w:r>
    </w:p>
    <w:p w:rsidR="00280D21" w:rsidRPr="00686609" w:rsidRDefault="00686609" w:rsidP="009F562D">
      <w:pPr>
        <w:pStyle w:val="NoSpacing"/>
        <w:jc w:val="both"/>
        <w:rPr>
          <w:color w:val="000000"/>
          <w:sz w:val="27"/>
          <w:szCs w:val="27"/>
          <w:lang w:val="vi-VN"/>
        </w:rPr>
      </w:pPr>
      <w:r w:rsidRPr="00686609">
        <w:rPr>
          <w:iCs/>
          <w:color w:val="000000"/>
          <w:sz w:val="27"/>
          <w:szCs w:val="27"/>
        </w:rPr>
        <w:tab/>
      </w:r>
      <w:r w:rsidR="00280D21" w:rsidRPr="00686609">
        <w:rPr>
          <w:iCs/>
          <w:color w:val="000000"/>
          <w:sz w:val="27"/>
          <w:szCs w:val="27"/>
          <w:lang w:val="vi-VN"/>
        </w:rPr>
        <w:t xml:space="preserve"> Tiếp tục thực hiện kiểm tra, đánh giá học sinh theo văn bản hợp nhất số 03/VBHN-BGDĐT </w:t>
      </w:r>
      <w:r w:rsidR="00280D21" w:rsidRPr="00686609">
        <w:rPr>
          <w:color w:val="000000"/>
          <w:sz w:val="27"/>
          <w:szCs w:val="27"/>
          <w:lang w:val="vi-VN"/>
        </w:rPr>
        <w:t xml:space="preserve">ngày 28/9/2016 của Bộ GDĐT và các văn bản hướng dẫn của Sở, Phòng Giáo dục và Đào tạo. </w:t>
      </w:r>
    </w:p>
    <w:p w:rsidR="00280D21" w:rsidRPr="00280D21" w:rsidRDefault="00686609" w:rsidP="009F562D">
      <w:pPr>
        <w:pStyle w:val="NoSpacing"/>
        <w:jc w:val="both"/>
        <w:rPr>
          <w:color w:val="000000"/>
          <w:sz w:val="25"/>
          <w:szCs w:val="27"/>
        </w:rPr>
      </w:pPr>
      <w:r w:rsidRPr="00686609">
        <w:rPr>
          <w:color w:val="000000"/>
          <w:sz w:val="27"/>
          <w:szCs w:val="27"/>
        </w:rPr>
        <w:tab/>
      </w:r>
      <w:r w:rsidR="00280D21" w:rsidRPr="00686609">
        <w:rPr>
          <w:color w:val="000000"/>
          <w:sz w:val="27"/>
          <w:szCs w:val="27"/>
          <w:lang w:val="vi-VN"/>
        </w:rPr>
        <w:t xml:space="preserve"> Thực hiện </w:t>
      </w:r>
      <w:r w:rsidR="00280D21" w:rsidRPr="00686609">
        <w:rPr>
          <w:color w:val="000000"/>
          <w:sz w:val="27"/>
          <w:szCs w:val="27"/>
        </w:rPr>
        <w:t xml:space="preserve">bàn </w:t>
      </w:r>
      <w:r w:rsidR="00280D21" w:rsidRPr="00686609">
        <w:rPr>
          <w:color w:val="000000"/>
          <w:sz w:val="27"/>
          <w:szCs w:val="27"/>
          <w:lang w:val="vi-VN"/>
        </w:rPr>
        <w:t>giao chất lượng đầu năm</w:t>
      </w:r>
      <w:r w:rsidR="00280D21" w:rsidRPr="00686609">
        <w:rPr>
          <w:color w:val="000000"/>
          <w:sz w:val="27"/>
          <w:szCs w:val="27"/>
        </w:rPr>
        <w:t xml:space="preserve"> (khảo sát chất lượng đầu năm học) </w:t>
      </w:r>
      <w:r w:rsidR="00280D21" w:rsidRPr="00686609">
        <w:rPr>
          <w:color w:val="000000"/>
          <w:sz w:val="27"/>
          <w:szCs w:val="27"/>
          <w:lang w:val="vi-VN"/>
        </w:rPr>
        <w:t xml:space="preserve">và nghiệm thu chất lượng cuối năm; </w:t>
      </w:r>
      <w:r w:rsidR="00280D21" w:rsidRPr="00686609">
        <w:rPr>
          <w:color w:val="000000"/>
          <w:sz w:val="27"/>
          <w:szCs w:val="27"/>
        </w:rPr>
        <w:t xml:space="preserve">Cuối kỳ I, cuối năm học tổ chức xét duyệt </w:t>
      </w:r>
      <w:r w:rsidR="00280D21" w:rsidRPr="00686609">
        <w:rPr>
          <w:color w:val="000000"/>
          <w:sz w:val="27"/>
          <w:szCs w:val="27"/>
          <w:lang w:val="vi-VN"/>
        </w:rPr>
        <w:t xml:space="preserve"> khen thưởng học sinh </w:t>
      </w:r>
      <w:r w:rsidR="00280D21" w:rsidRPr="00686609">
        <w:rPr>
          <w:color w:val="000000"/>
          <w:sz w:val="27"/>
          <w:szCs w:val="27"/>
        </w:rPr>
        <w:t>nghiêm túc, đúng Thông tư, không khen thưởng trà lan</w:t>
      </w:r>
      <w:r w:rsidR="00280D21" w:rsidRPr="00280D21">
        <w:rPr>
          <w:color w:val="000000"/>
          <w:sz w:val="25"/>
          <w:szCs w:val="27"/>
        </w:rPr>
        <w:t>.</w:t>
      </w:r>
    </w:p>
    <w:p w:rsidR="00280D21" w:rsidRPr="00280D21" w:rsidRDefault="00FE155E" w:rsidP="009F562D">
      <w:pPr>
        <w:pStyle w:val="NoSpacing"/>
        <w:jc w:val="both"/>
        <w:rPr>
          <w:b/>
          <w:color w:val="000000"/>
          <w:sz w:val="25"/>
          <w:szCs w:val="27"/>
          <w:lang w:val="nb-NO"/>
        </w:rPr>
      </w:pPr>
      <w:r>
        <w:rPr>
          <w:b/>
          <w:color w:val="000000"/>
          <w:sz w:val="25"/>
          <w:szCs w:val="27"/>
          <w:lang w:val="nb-NO"/>
        </w:rPr>
        <w:tab/>
      </w:r>
      <w:r w:rsidR="00280D21" w:rsidRPr="00280D21">
        <w:rPr>
          <w:b/>
          <w:color w:val="000000"/>
          <w:sz w:val="25"/>
          <w:szCs w:val="27"/>
          <w:lang w:val="nb-NO"/>
        </w:rPr>
        <w:t>1.3. Nâng cao chất lượng dạy học Tiếng Anh, Tin học</w:t>
      </w:r>
    </w:p>
    <w:p w:rsidR="00280D21" w:rsidRPr="00280D21" w:rsidRDefault="00686609" w:rsidP="009F562D">
      <w:pPr>
        <w:pStyle w:val="NoSpacing"/>
        <w:jc w:val="both"/>
        <w:rPr>
          <w:sz w:val="25"/>
          <w:szCs w:val="27"/>
          <w:lang w:val="vi-VN"/>
        </w:rPr>
      </w:pPr>
      <w:r>
        <w:rPr>
          <w:sz w:val="25"/>
          <w:szCs w:val="27"/>
        </w:rPr>
        <w:tab/>
      </w:r>
      <w:r w:rsidR="001E14C5">
        <w:rPr>
          <w:sz w:val="25"/>
          <w:szCs w:val="27"/>
        </w:rPr>
        <w:t xml:space="preserve">3.1.1. </w:t>
      </w:r>
      <w:r w:rsidR="00280D21" w:rsidRPr="00280D21">
        <w:rPr>
          <w:sz w:val="25"/>
          <w:szCs w:val="27"/>
          <w:lang w:val="vi-VN"/>
        </w:rPr>
        <w:t xml:space="preserve"> Dạy Tiếng Anh </w:t>
      </w:r>
    </w:p>
    <w:p w:rsidR="00280D21" w:rsidRPr="00280D21" w:rsidRDefault="00686609" w:rsidP="009F562D">
      <w:pPr>
        <w:pStyle w:val="NoSpacing"/>
        <w:jc w:val="both"/>
        <w:rPr>
          <w:sz w:val="25"/>
          <w:szCs w:val="27"/>
        </w:rPr>
      </w:pPr>
      <w:r>
        <w:rPr>
          <w:sz w:val="25"/>
          <w:szCs w:val="27"/>
        </w:rPr>
        <w:tab/>
      </w:r>
      <w:r w:rsidR="00280D21" w:rsidRPr="00280D21">
        <w:rPr>
          <w:sz w:val="25"/>
          <w:szCs w:val="27"/>
        </w:rPr>
        <w:t>T</w:t>
      </w:r>
      <w:r w:rsidR="00280D21" w:rsidRPr="00280D21">
        <w:rPr>
          <w:sz w:val="25"/>
          <w:szCs w:val="27"/>
          <w:lang w:val="vi-VN"/>
        </w:rPr>
        <w:t xml:space="preserve">hực hiện </w:t>
      </w:r>
      <w:r w:rsidR="00280D21" w:rsidRPr="00280D21">
        <w:rPr>
          <w:sz w:val="25"/>
          <w:szCs w:val="27"/>
        </w:rPr>
        <w:t>dạy Tiếng Anh theo c</w:t>
      </w:r>
      <w:r w:rsidR="00280D21" w:rsidRPr="00280D21">
        <w:rPr>
          <w:sz w:val="25"/>
          <w:szCs w:val="27"/>
          <w:lang w:val="vi-VN"/>
        </w:rPr>
        <w:t xml:space="preserve">ông văn số 1314/SGDĐT-GDTrH ngày 16/10/2017 của Sở Giáo dục và Đào tạo Hải Dương và Công văn số 1051/PGDĐT-GDTH ngày 09/11/2017. </w:t>
      </w:r>
    </w:p>
    <w:p w:rsidR="00280D21" w:rsidRPr="00280D21" w:rsidRDefault="00686609" w:rsidP="009F562D">
      <w:pPr>
        <w:pStyle w:val="NoSpacing"/>
        <w:jc w:val="both"/>
        <w:rPr>
          <w:sz w:val="25"/>
          <w:szCs w:val="27"/>
        </w:rPr>
      </w:pPr>
      <w:r>
        <w:rPr>
          <w:sz w:val="25"/>
          <w:szCs w:val="27"/>
        </w:rPr>
        <w:tab/>
      </w:r>
      <w:r w:rsidR="00280D21" w:rsidRPr="00280D21">
        <w:rPr>
          <w:sz w:val="25"/>
          <w:szCs w:val="27"/>
        </w:rPr>
        <w:t xml:space="preserve"> Lớp 3,4,5: Do giáo viên không đủ để dạy tất cả các lớ</w:t>
      </w:r>
      <w:r w:rsidR="001E14C5">
        <w:rPr>
          <w:sz w:val="25"/>
          <w:szCs w:val="27"/>
        </w:rPr>
        <w:t>p 3,4</w:t>
      </w:r>
      <w:r>
        <w:rPr>
          <w:sz w:val="25"/>
          <w:szCs w:val="27"/>
        </w:rPr>
        <w:t>,5</w:t>
      </w:r>
      <w:r w:rsidR="00280D21" w:rsidRPr="00280D21">
        <w:rPr>
          <w:sz w:val="25"/>
          <w:szCs w:val="27"/>
        </w:rPr>
        <w:t xml:space="preserve"> họ</w:t>
      </w:r>
      <w:r w:rsidR="001E14C5">
        <w:rPr>
          <w:sz w:val="25"/>
          <w:szCs w:val="27"/>
        </w:rPr>
        <w:t xml:space="preserve">c </w:t>
      </w:r>
      <w:r w:rsidR="00280D21" w:rsidRPr="00280D21">
        <w:rPr>
          <w:sz w:val="25"/>
          <w:szCs w:val="27"/>
        </w:rPr>
        <w:t xml:space="preserve"> tiết/ tuần, nhà trường bố trí như sau: Lớp 3</w:t>
      </w:r>
      <w:r w:rsidR="001E14C5">
        <w:rPr>
          <w:sz w:val="25"/>
          <w:szCs w:val="27"/>
        </w:rPr>
        <w:t>,4</w:t>
      </w:r>
      <w:r w:rsidR="00280D21" w:rsidRPr="00280D21">
        <w:rPr>
          <w:sz w:val="25"/>
          <w:szCs w:val="27"/>
        </w:rPr>
        <w:t xml:space="preserve"> học 2 tiết/tuần; lớ</w:t>
      </w:r>
      <w:r w:rsidR="001E14C5">
        <w:rPr>
          <w:sz w:val="25"/>
          <w:szCs w:val="27"/>
        </w:rPr>
        <w:t>p 5</w:t>
      </w:r>
      <w:r w:rsidR="00280D21" w:rsidRPr="00280D21">
        <w:rPr>
          <w:sz w:val="25"/>
          <w:szCs w:val="27"/>
        </w:rPr>
        <w:t xml:space="preserve"> học 3 tiết/tuần. </w:t>
      </w:r>
      <w:r w:rsidR="00280D21" w:rsidRPr="00280D21">
        <w:rPr>
          <w:sz w:val="25"/>
          <w:szCs w:val="27"/>
          <w:lang w:val="vi-VN"/>
        </w:rPr>
        <w:t>Tài liệu dạy theo chương trình Sách giáo khoa Tiếng Anh 3, Tiếng Anh 4, Tiếng Anh 5 của Nhà xuất bản Giáo dục Việt Nam (chương trình Tiếng Anh 4 tiết/ tuần)</w:t>
      </w:r>
      <w:r w:rsidR="00280D21" w:rsidRPr="00280D21">
        <w:rPr>
          <w:sz w:val="25"/>
          <w:szCs w:val="27"/>
        </w:rPr>
        <w:t>.</w:t>
      </w:r>
      <w:r w:rsidR="001E14C5">
        <w:rPr>
          <w:sz w:val="25"/>
          <w:szCs w:val="27"/>
        </w:rPr>
        <w:t xml:space="preserve"> </w:t>
      </w:r>
    </w:p>
    <w:p w:rsidR="00280D21" w:rsidRPr="00280D21" w:rsidRDefault="00686609" w:rsidP="009F562D">
      <w:pPr>
        <w:pStyle w:val="NoSpacing"/>
        <w:jc w:val="both"/>
        <w:rPr>
          <w:sz w:val="25"/>
          <w:szCs w:val="27"/>
        </w:rPr>
      </w:pPr>
      <w:r>
        <w:rPr>
          <w:sz w:val="25"/>
          <w:szCs w:val="27"/>
        </w:rPr>
        <w:tab/>
      </w:r>
      <w:r w:rsidR="00280D21" w:rsidRPr="00280D21">
        <w:rPr>
          <w:sz w:val="25"/>
          <w:szCs w:val="27"/>
        </w:rPr>
        <w:t xml:space="preserve"> Lớp 1,2: Thực hiện chương trình Tiếng anh Victoria 2 tiết/tuần do Công ty cổ phần Giáo dục và Đào tạo victoria hợp tác. Tài liệu Macmillan Next Move 1 (dành cho học sinh lớp 1) và  Macmillan Next Move 2 (dành cho học sinh lớp 2) (tái bản của tài liệu Next Stop) đã </w:t>
      </w:r>
      <w:r w:rsidR="00280D21" w:rsidRPr="00280D21">
        <w:rPr>
          <w:sz w:val="25"/>
          <w:szCs w:val="27"/>
          <w:lang w:val="vi-VN"/>
        </w:rPr>
        <w:t>được Bộ GDĐT, Sở GDĐT thẩm định cho phép</w:t>
      </w:r>
      <w:r w:rsidR="00280D21" w:rsidRPr="00280D21">
        <w:rPr>
          <w:sz w:val="25"/>
          <w:szCs w:val="27"/>
        </w:rPr>
        <w:t>.</w:t>
      </w:r>
    </w:p>
    <w:p w:rsidR="00280D21" w:rsidRPr="00280D21" w:rsidRDefault="00686609" w:rsidP="009F562D">
      <w:pPr>
        <w:pStyle w:val="NoSpacing"/>
        <w:jc w:val="both"/>
        <w:rPr>
          <w:sz w:val="25"/>
          <w:szCs w:val="27"/>
          <w:lang w:val="vi-VN"/>
        </w:rPr>
      </w:pPr>
      <w:r>
        <w:rPr>
          <w:sz w:val="25"/>
          <w:szCs w:val="27"/>
        </w:rPr>
        <w:tab/>
      </w:r>
      <w:r w:rsidR="00280D21" w:rsidRPr="00280D21">
        <w:rPr>
          <w:sz w:val="25"/>
          <w:szCs w:val="27"/>
        </w:rPr>
        <w:t>*</w:t>
      </w:r>
      <w:r w:rsidR="00280D21" w:rsidRPr="00280D21">
        <w:rPr>
          <w:sz w:val="25"/>
          <w:szCs w:val="27"/>
          <w:lang w:val="vi-VN"/>
        </w:rPr>
        <w:t xml:space="preserve"> </w:t>
      </w:r>
      <w:r w:rsidR="00280D21" w:rsidRPr="00280D21">
        <w:rPr>
          <w:sz w:val="25"/>
          <w:szCs w:val="27"/>
        </w:rPr>
        <w:t>D</w:t>
      </w:r>
      <w:r w:rsidR="00280D21" w:rsidRPr="00280D21">
        <w:rPr>
          <w:sz w:val="25"/>
          <w:szCs w:val="27"/>
          <w:lang w:val="vi-VN"/>
        </w:rPr>
        <w:t xml:space="preserve">ạy </w:t>
      </w:r>
      <w:r w:rsidR="00280D21" w:rsidRPr="00280D21">
        <w:rPr>
          <w:sz w:val="25"/>
          <w:szCs w:val="27"/>
        </w:rPr>
        <w:t>t</w:t>
      </w:r>
      <w:r w:rsidR="00280D21" w:rsidRPr="00280D21">
        <w:rPr>
          <w:sz w:val="25"/>
          <w:szCs w:val="27"/>
          <w:lang w:val="vi-VN"/>
        </w:rPr>
        <w:t>in học</w:t>
      </w:r>
    </w:p>
    <w:p w:rsidR="00280D21" w:rsidRPr="00280D21" w:rsidRDefault="00A73D71" w:rsidP="009F562D">
      <w:pPr>
        <w:pStyle w:val="NoSpacing"/>
        <w:jc w:val="both"/>
        <w:rPr>
          <w:spacing w:val="-4"/>
          <w:sz w:val="25"/>
          <w:szCs w:val="27"/>
          <w:lang w:val="vi-VN"/>
        </w:rPr>
      </w:pPr>
      <w:r>
        <w:rPr>
          <w:spacing w:val="-4"/>
          <w:sz w:val="25"/>
          <w:szCs w:val="27"/>
        </w:rPr>
        <w:tab/>
      </w:r>
      <w:r w:rsidR="00280D21" w:rsidRPr="00280D21">
        <w:rPr>
          <w:spacing w:val="-4"/>
          <w:sz w:val="25"/>
          <w:szCs w:val="27"/>
          <w:lang w:val="vi-VN"/>
        </w:rPr>
        <w:t xml:space="preserve"> Tiếp tục tổ chức dạy Tin học cho học sinh các lớp 3, 4, 5 theo Công văn số 3031/BGDĐT-GDTH ngày 17/7/2017 của Bộ GD&amp;ĐT. Tài liệu giảng dạy theo cuốn </w:t>
      </w:r>
      <w:r w:rsidR="00280D21" w:rsidRPr="00280D21">
        <w:rPr>
          <w:i/>
          <w:spacing w:val="-4"/>
          <w:sz w:val="25"/>
          <w:szCs w:val="27"/>
          <w:lang w:val="vi-VN"/>
        </w:rPr>
        <w:t>"Hướng dẫn học tin học"</w:t>
      </w:r>
      <w:r w:rsidR="00280D21" w:rsidRPr="00280D21">
        <w:rPr>
          <w:spacing w:val="-4"/>
          <w:sz w:val="25"/>
          <w:szCs w:val="27"/>
          <w:lang w:val="vi-VN"/>
        </w:rPr>
        <w:t xml:space="preserve"> của Nhà xuất bản Giáo dục (tác giả: Đào Thái Lai- Chủ biên).</w:t>
      </w:r>
    </w:p>
    <w:p w:rsidR="00280D21" w:rsidRPr="00280D21" w:rsidRDefault="00A73D71" w:rsidP="009F562D">
      <w:pPr>
        <w:pStyle w:val="NoSpacing"/>
        <w:jc w:val="both"/>
        <w:rPr>
          <w:sz w:val="25"/>
          <w:szCs w:val="27"/>
        </w:rPr>
      </w:pPr>
      <w:r>
        <w:rPr>
          <w:sz w:val="25"/>
          <w:szCs w:val="27"/>
        </w:rPr>
        <w:tab/>
      </w:r>
      <w:r w:rsidR="00280D21" w:rsidRPr="00280D21">
        <w:rPr>
          <w:sz w:val="25"/>
          <w:szCs w:val="27"/>
        </w:rPr>
        <w:t xml:space="preserve"> Động viên khuyến khích học sinh tham gia thi Tin học trẻ cấp huyện; Phối hợp  với Đoàn Đội, giáo viên chủ nhiệm, giáo viên Âm Nhạc, Mỹ Thuật, Tiếng Anh tổ chức HĐNGLL có nội dung ứng dụng CNTT.</w:t>
      </w:r>
    </w:p>
    <w:p w:rsidR="00280D21" w:rsidRPr="00280D21" w:rsidRDefault="00280D21" w:rsidP="009F562D">
      <w:pPr>
        <w:pStyle w:val="NoSpacing"/>
        <w:jc w:val="both"/>
        <w:rPr>
          <w:sz w:val="25"/>
          <w:szCs w:val="27"/>
        </w:rPr>
      </w:pPr>
      <w:r w:rsidRPr="00280D21">
        <w:rPr>
          <w:b/>
          <w:color w:val="000000"/>
          <w:sz w:val="25"/>
          <w:szCs w:val="27"/>
          <w:lang w:val="nb-NO"/>
        </w:rPr>
        <w:t>1.4. Dạy trẻ</w:t>
      </w:r>
      <w:r w:rsidR="001E14C5">
        <w:rPr>
          <w:b/>
          <w:color w:val="000000"/>
          <w:sz w:val="25"/>
          <w:szCs w:val="27"/>
          <w:lang w:val="nb-NO"/>
        </w:rPr>
        <w:t xml:space="preserve"> khuyết</w:t>
      </w:r>
      <w:r w:rsidRPr="00280D21">
        <w:rPr>
          <w:b/>
          <w:color w:val="000000"/>
          <w:sz w:val="25"/>
          <w:szCs w:val="27"/>
          <w:lang w:val="nb-NO"/>
        </w:rPr>
        <w:t xml:space="preserve"> tật, trẻ có hoàn cảnh khó khăn:</w:t>
      </w:r>
    </w:p>
    <w:p w:rsidR="00280D21" w:rsidRPr="00280D21" w:rsidRDefault="00A73D71" w:rsidP="009F562D">
      <w:pPr>
        <w:pStyle w:val="NoSpacing"/>
        <w:jc w:val="both"/>
        <w:rPr>
          <w:iCs/>
          <w:sz w:val="25"/>
          <w:szCs w:val="27"/>
        </w:rPr>
      </w:pPr>
      <w:r>
        <w:rPr>
          <w:iCs/>
          <w:sz w:val="25"/>
          <w:szCs w:val="27"/>
        </w:rPr>
        <w:tab/>
      </w:r>
      <w:r w:rsidR="00280D21" w:rsidRPr="00280D21">
        <w:rPr>
          <w:iCs/>
          <w:sz w:val="25"/>
          <w:szCs w:val="27"/>
        </w:rPr>
        <w:t xml:space="preserve"> 1</w:t>
      </w:r>
      <w:r>
        <w:rPr>
          <w:iCs/>
          <w:sz w:val="25"/>
          <w:szCs w:val="27"/>
        </w:rPr>
        <w:t>1</w:t>
      </w:r>
      <w:r w:rsidR="00280D21" w:rsidRPr="00280D21">
        <w:rPr>
          <w:iCs/>
          <w:sz w:val="25"/>
          <w:szCs w:val="27"/>
        </w:rPr>
        <w:t xml:space="preserve"> học sinh thuộc diện khuyết tậ</w:t>
      </w:r>
      <w:r>
        <w:rPr>
          <w:iCs/>
          <w:sz w:val="25"/>
          <w:szCs w:val="27"/>
        </w:rPr>
        <w:t xml:space="preserve">t học hòa nhập (Khối 1: 5, khối 2: 3, Khối 3: 1, khối 5: 2) </w:t>
      </w:r>
      <w:r w:rsidR="00280D21" w:rsidRPr="00280D21">
        <w:rPr>
          <w:sz w:val="25"/>
          <w:szCs w:val="27"/>
        </w:rPr>
        <w:t>Nhà trường q</w:t>
      </w:r>
      <w:r w:rsidR="00280D21" w:rsidRPr="00280D21">
        <w:rPr>
          <w:sz w:val="25"/>
          <w:szCs w:val="27"/>
          <w:lang w:val="vi-VN"/>
        </w:rPr>
        <w:t>uan tâm hỗ trợ, giúp đỡ và thực hiện nghiêm túc chế độ, chính sách cho học sinh khuyết tật học tại trường</w:t>
      </w:r>
    </w:p>
    <w:p w:rsidR="00280D21" w:rsidRPr="00280D21" w:rsidRDefault="00A73D71" w:rsidP="009F562D">
      <w:pPr>
        <w:pStyle w:val="NoSpacing"/>
        <w:jc w:val="both"/>
        <w:rPr>
          <w:sz w:val="25"/>
          <w:szCs w:val="27"/>
          <w:lang w:val="pt-BR"/>
        </w:rPr>
      </w:pPr>
      <w:r>
        <w:rPr>
          <w:sz w:val="25"/>
          <w:szCs w:val="27"/>
          <w:lang w:val="pt-BR"/>
        </w:rPr>
        <w:tab/>
      </w:r>
      <w:r w:rsidR="00280D21" w:rsidRPr="00280D21">
        <w:rPr>
          <w:sz w:val="25"/>
          <w:szCs w:val="27"/>
          <w:lang w:val="pt-BR"/>
        </w:rPr>
        <w:t xml:space="preserve">Học sinh yếu kém, học sinh có hoàn cảnh khó khăn: Chỉ đạo tập trung nâng cao chất lượng học sinh;  phân loại đối tượng học sinh, xây dựng kế hoạch dạy học cụ thể phù hợp đối tượng. Dạy nghiêm túc và có chất lượng các tiết tăng buổi theo quy định. Giáo viên hướng dẫn kỹ năng tự học và tự ghi bài cho học sinh 4,5. </w:t>
      </w:r>
    </w:p>
    <w:p w:rsidR="00280D21" w:rsidRPr="00280D21" w:rsidRDefault="00FE155E" w:rsidP="009F562D">
      <w:pPr>
        <w:pStyle w:val="NoSpacing"/>
        <w:jc w:val="both"/>
        <w:rPr>
          <w:b/>
          <w:sz w:val="25"/>
          <w:szCs w:val="27"/>
          <w:lang w:val="nb-NO"/>
        </w:rPr>
      </w:pPr>
      <w:r>
        <w:rPr>
          <w:b/>
          <w:sz w:val="25"/>
          <w:szCs w:val="27"/>
          <w:lang w:val="nb-NO"/>
        </w:rPr>
        <w:tab/>
      </w:r>
      <w:r w:rsidR="00280D21" w:rsidRPr="00280D21">
        <w:rPr>
          <w:b/>
          <w:sz w:val="25"/>
          <w:szCs w:val="27"/>
          <w:lang w:val="nb-NO"/>
        </w:rPr>
        <w:t>1.5. Tổ chức các hoạt động tập thể, hoạt động giáo dục ngoài giờ lên lớp::</w:t>
      </w:r>
    </w:p>
    <w:p w:rsidR="00280D21" w:rsidRPr="00280D21" w:rsidRDefault="00280D21" w:rsidP="009F562D">
      <w:pPr>
        <w:pStyle w:val="NoSpacing"/>
        <w:jc w:val="both"/>
        <w:rPr>
          <w:sz w:val="25"/>
          <w:szCs w:val="27"/>
          <w:lang w:val="nl-NL"/>
        </w:rPr>
      </w:pPr>
      <w:r w:rsidRPr="00280D21">
        <w:rPr>
          <w:color w:val="002060"/>
          <w:sz w:val="25"/>
          <w:szCs w:val="27"/>
          <w:lang w:val="pt-BR"/>
        </w:rPr>
        <w:t xml:space="preserve">   </w:t>
      </w:r>
      <w:r w:rsidR="00A73D71">
        <w:rPr>
          <w:sz w:val="25"/>
          <w:szCs w:val="27"/>
          <w:lang w:val="pt-BR"/>
        </w:rPr>
        <w:tab/>
      </w:r>
      <w:r w:rsidRPr="00280D21">
        <w:rPr>
          <w:sz w:val="25"/>
          <w:szCs w:val="27"/>
          <w:lang w:val="nl-NL"/>
        </w:rPr>
        <w:t xml:space="preserve">Thực hiện giảng dạy tổ chức hoạt động giáo dục kĩ năng sống theo tài liệu </w:t>
      </w:r>
      <w:r w:rsidRPr="00280D21">
        <w:rPr>
          <w:i/>
          <w:sz w:val="25"/>
          <w:szCs w:val="27"/>
          <w:lang w:val="nl-NL"/>
        </w:rPr>
        <w:t>“Thực hành kĩ năng sống”</w:t>
      </w:r>
      <w:r w:rsidRPr="00280D21">
        <w:rPr>
          <w:sz w:val="25"/>
          <w:szCs w:val="27"/>
          <w:lang w:val="nl-NL"/>
        </w:rPr>
        <w:t xml:space="preserve"> được Sở Giáo dục Đào tạo hướng dẫn triển khai tại Công văn 1042/SGDĐT-CTTT ngày 21/8/2017. </w:t>
      </w:r>
      <w:r w:rsidRPr="00280D21">
        <w:rPr>
          <w:sz w:val="25"/>
          <w:szCs w:val="27"/>
          <w:shd w:val="clear" w:color="auto" w:fill="FFFFFF"/>
          <w:lang w:val="pt-BR"/>
        </w:rPr>
        <w:t xml:space="preserve"> </w:t>
      </w:r>
      <w:r w:rsidRPr="00280D21">
        <w:rPr>
          <w:sz w:val="25"/>
          <w:szCs w:val="27"/>
          <w:lang w:val="pt-BR"/>
        </w:rPr>
        <w:t xml:space="preserve">Giáo dục ý thức bảo vệ môi trường, biết phòng và tránh các tệ nạn xã hội, các loại bệnh dịch nguy hiểm, Giáo dục thực hiện ATGT thông qua các tiết dạy chính khóa, tiết HĐNGLL, buổi tuyên truyền chào cờ đầu tuần... Giáo dục khả năng phán đoán, giải quyết vấn đề có thể xảy ra, </w:t>
      </w:r>
      <w:r w:rsidRPr="00280D21">
        <w:rPr>
          <w:sz w:val="25"/>
          <w:szCs w:val="27"/>
          <w:shd w:val="clear" w:color="auto" w:fill="FFFFFF"/>
          <w:lang w:val="pt-BR"/>
        </w:rPr>
        <w:t xml:space="preserve">trang bị cho các em những kiến thức cần thiết về xã hội và về pháp luật để các em có sự hiểu biết về giới tính, về cách bảo vệ mình trước những hành vi phạm tội. </w:t>
      </w:r>
      <w:r w:rsidRPr="00280D21">
        <w:rPr>
          <w:sz w:val="25"/>
          <w:szCs w:val="27"/>
          <w:lang w:val="pt-BR"/>
        </w:rPr>
        <w:t xml:space="preserve"> </w:t>
      </w:r>
    </w:p>
    <w:p w:rsidR="00280D21" w:rsidRPr="00280D21" w:rsidRDefault="00280D21" w:rsidP="009F562D">
      <w:pPr>
        <w:pStyle w:val="NoSpacing"/>
        <w:jc w:val="both"/>
        <w:rPr>
          <w:spacing w:val="-4"/>
          <w:kern w:val="28"/>
          <w:sz w:val="25"/>
          <w:szCs w:val="27"/>
        </w:rPr>
      </w:pPr>
      <w:r w:rsidRPr="00280D21">
        <w:rPr>
          <w:sz w:val="25"/>
          <w:szCs w:val="27"/>
          <w:lang w:val="pt-BR"/>
        </w:rPr>
        <w:t xml:space="preserve">         </w:t>
      </w:r>
      <w:r w:rsidR="00A73D71">
        <w:rPr>
          <w:sz w:val="25"/>
          <w:szCs w:val="27"/>
          <w:lang w:val="pt-BR"/>
        </w:rPr>
        <w:tab/>
      </w:r>
      <w:r w:rsidRPr="00280D21">
        <w:rPr>
          <w:sz w:val="25"/>
          <w:szCs w:val="27"/>
          <w:lang w:val="pt-BR"/>
        </w:rPr>
        <w:t xml:space="preserve"> Thực hiện nghiêm túc các tiết dạy HĐNGLL theo chương trình mỗi tuần 1 tiết ngoài ra  mỗi  tháng  có  bố  trí  1 buổi để tổ chức các hoạt động theo chủ đề, chủ điểm, giao lưu.. . </w:t>
      </w:r>
      <w:r w:rsidRPr="00280D21">
        <w:rPr>
          <w:spacing w:val="-4"/>
          <w:kern w:val="28"/>
          <w:sz w:val="25"/>
          <w:szCs w:val="27"/>
        </w:rPr>
        <w:t xml:space="preserve">Tổ </w:t>
      </w:r>
      <w:r w:rsidRPr="00280D21">
        <w:rPr>
          <w:spacing w:val="-4"/>
          <w:kern w:val="28"/>
          <w:sz w:val="25"/>
          <w:szCs w:val="27"/>
        </w:rPr>
        <w:lastRenderedPageBreak/>
        <w:t>chức</w:t>
      </w:r>
      <w:r w:rsidRPr="00280D21">
        <w:rPr>
          <w:spacing w:val="-4"/>
          <w:kern w:val="28"/>
          <w:sz w:val="25"/>
          <w:szCs w:val="27"/>
          <w:lang w:val="vi-VN"/>
        </w:rPr>
        <w:t xml:space="preserve"> các hoạt động tập thể, lao động, vui chơi kết hợp với hoạt động trải nghiệm trong hoạt động Đội - Sao Nhi đồng như: </w:t>
      </w:r>
      <w:r w:rsidRPr="00280D21">
        <w:rPr>
          <w:spacing w:val="-4"/>
          <w:kern w:val="28"/>
          <w:sz w:val="25"/>
          <w:szCs w:val="27"/>
        </w:rPr>
        <w:t xml:space="preserve"> Chúng em</w:t>
      </w:r>
      <w:r w:rsidRPr="00280D21">
        <w:rPr>
          <w:spacing w:val="-4"/>
          <w:kern w:val="28"/>
          <w:sz w:val="25"/>
          <w:szCs w:val="27"/>
          <w:lang w:val="vi-VN"/>
        </w:rPr>
        <w:t xml:space="preserve"> làm sạch vệ sinh trường lớp, tìm hiểu về ATGT, vẽ tranh chiếc ô tô mơ ước, chương trình búp măng xinh, chăm sóc nghĩa trang liệt sĩ</w:t>
      </w:r>
      <w:r w:rsidRPr="00280D21">
        <w:rPr>
          <w:spacing w:val="-4"/>
          <w:kern w:val="28"/>
          <w:sz w:val="25"/>
          <w:szCs w:val="27"/>
        </w:rPr>
        <w:t>...</w:t>
      </w:r>
      <w:r w:rsidRPr="00280D21">
        <w:rPr>
          <w:sz w:val="25"/>
          <w:szCs w:val="27"/>
          <w:lang w:val="de-DE"/>
        </w:rPr>
        <w:t xml:space="preserve"> </w:t>
      </w:r>
    </w:p>
    <w:p w:rsidR="00280D21" w:rsidRPr="00280D21" w:rsidRDefault="00A73D71" w:rsidP="009F562D">
      <w:pPr>
        <w:pStyle w:val="NoSpacing"/>
        <w:jc w:val="both"/>
        <w:rPr>
          <w:sz w:val="25"/>
          <w:szCs w:val="27"/>
        </w:rPr>
      </w:pPr>
      <w:r>
        <w:rPr>
          <w:sz w:val="25"/>
          <w:szCs w:val="27"/>
        </w:rPr>
        <w:tab/>
      </w:r>
      <w:r w:rsidR="00280D21" w:rsidRPr="00280D21">
        <w:rPr>
          <w:sz w:val="25"/>
          <w:szCs w:val="27"/>
        </w:rPr>
        <w:t xml:space="preserve"> Tăng cường </w:t>
      </w:r>
      <w:r w:rsidR="00280D21" w:rsidRPr="00280D21">
        <w:rPr>
          <w:sz w:val="25"/>
          <w:szCs w:val="27"/>
          <w:lang w:val="vi-VN"/>
        </w:rPr>
        <w:t>dạy học</w:t>
      </w:r>
      <w:r w:rsidR="00280D21" w:rsidRPr="00280D21">
        <w:rPr>
          <w:sz w:val="25"/>
          <w:szCs w:val="27"/>
        </w:rPr>
        <w:t xml:space="preserve"> đồng thời chuyển mạnh các hoạt động tập thể sang hoạt động</w:t>
      </w:r>
      <w:r w:rsidR="00280D21" w:rsidRPr="00280D21">
        <w:rPr>
          <w:sz w:val="25"/>
          <w:szCs w:val="27"/>
          <w:lang w:val="vi-VN"/>
        </w:rPr>
        <w:t xml:space="preserve"> </w:t>
      </w:r>
      <w:r w:rsidR="00280D21" w:rsidRPr="00280D21">
        <w:rPr>
          <w:sz w:val="25"/>
          <w:szCs w:val="27"/>
        </w:rPr>
        <w:t xml:space="preserve">trải nghiệm, dạy học ngoài lớp học gắn với thực tế; phối hợp với cha mẹ học sinh và các tổ chức, đoàn thể tổ chức cho học sinh được học tập, giáo dục thông qua các hoạt động trải nghiệm thực tế </w:t>
      </w:r>
      <w:r w:rsidR="00280D21" w:rsidRPr="00280D21">
        <w:rPr>
          <w:sz w:val="25"/>
          <w:szCs w:val="27"/>
          <w:lang w:val="vi-VN"/>
        </w:rPr>
        <w:t>phù hợp với điều kiện tại địa phương và nhà trường</w:t>
      </w:r>
      <w:r w:rsidR="00280D21" w:rsidRPr="00280D21">
        <w:rPr>
          <w:sz w:val="25"/>
          <w:szCs w:val="27"/>
        </w:rPr>
        <w:t xml:space="preserve"> (Tham quan lễ hội chùa </w:t>
      </w:r>
      <w:r>
        <w:rPr>
          <w:sz w:val="25"/>
          <w:szCs w:val="27"/>
        </w:rPr>
        <w:t>Gạo</w:t>
      </w:r>
      <w:r w:rsidR="00280D21" w:rsidRPr="00280D21">
        <w:rPr>
          <w:sz w:val="25"/>
          <w:szCs w:val="27"/>
        </w:rPr>
        <w:t xml:space="preserve"> – thôn </w:t>
      </w:r>
      <w:r>
        <w:rPr>
          <w:sz w:val="25"/>
          <w:szCs w:val="27"/>
        </w:rPr>
        <w:t>Thiên Xuân, chùa Lành thôn Hải Ninh</w:t>
      </w:r>
      <w:r w:rsidR="00280D21" w:rsidRPr="00280D21">
        <w:rPr>
          <w:sz w:val="25"/>
          <w:szCs w:val="27"/>
        </w:rPr>
        <w:t xml:space="preserve">; nhà thờ </w:t>
      </w:r>
      <w:r>
        <w:rPr>
          <w:sz w:val="25"/>
          <w:szCs w:val="27"/>
        </w:rPr>
        <w:t>Hải Ninh</w:t>
      </w:r>
      <w:r w:rsidR="00280D21" w:rsidRPr="00280D21">
        <w:rPr>
          <w:sz w:val="25"/>
          <w:szCs w:val="27"/>
        </w:rPr>
        <w:t xml:space="preserve">…); tham gia các hoạt động xã hội của địa phương, hoạt động ngoại khóa, ngoài giờ lên </w:t>
      </w:r>
      <w:r w:rsidR="00280D21" w:rsidRPr="00280D21">
        <w:rPr>
          <w:sz w:val="25"/>
          <w:szCs w:val="27"/>
          <w:lang w:val="vi-VN"/>
        </w:rPr>
        <w:t xml:space="preserve">lớp </w:t>
      </w:r>
      <w:r w:rsidR="00280D21" w:rsidRPr="00280D21">
        <w:rPr>
          <w:sz w:val="25"/>
          <w:szCs w:val="27"/>
        </w:rPr>
        <w:t>(chăm sóc, viếng nghĩa trang liệt sĩ xã, quyên góp ủng hộ bạn nghèo</w:t>
      </w:r>
      <w:r>
        <w:rPr>
          <w:sz w:val="25"/>
          <w:szCs w:val="27"/>
        </w:rPr>
        <w:t xml:space="preserve">....) </w:t>
      </w:r>
      <w:r w:rsidR="00280D21" w:rsidRPr="00280D21">
        <w:rPr>
          <w:sz w:val="25"/>
          <w:szCs w:val="27"/>
        </w:rPr>
        <w:t>sau mỗi hoạt động giáo viên hướng dẫn để học sinh có bài thu hoạch dưới hình thức nhẹ nhàng.</w:t>
      </w:r>
    </w:p>
    <w:p w:rsidR="00280D21" w:rsidRPr="00280D21" w:rsidRDefault="00FE155E" w:rsidP="009F562D">
      <w:pPr>
        <w:pStyle w:val="NoSpacing"/>
        <w:jc w:val="both"/>
        <w:rPr>
          <w:b/>
          <w:sz w:val="25"/>
          <w:szCs w:val="27"/>
          <w:lang w:val="nb-NO"/>
        </w:rPr>
      </w:pPr>
      <w:r>
        <w:rPr>
          <w:b/>
          <w:sz w:val="25"/>
          <w:szCs w:val="27"/>
          <w:lang w:val="nb-NO"/>
        </w:rPr>
        <w:tab/>
      </w:r>
      <w:r w:rsidR="00280D21" w:rsidRPr="00280D21">
        <w:rPr>
          <w:b/>
          <w:sz w:val="25"/>
          <w:szCs w:val="27"/>
          <w:lang w:val="nb-NO"/>
        </w:rPr>
        <w:t>2.6. Tổ chức 2 buổi/ngày và GD bơi:</w:t>
      </w:r>
    </w:p>
    <w:p w:rsidR="00280D21" w:rsidRPr="00280D21" w:rsidRDefault="00A73D71" w:rsidP="009F562D">
      <w:pPr>
        <w:pStyle w:val="NoSpacing"/>
        <w:jc w:val="both"/>
        <w:rPr>
          <w:sz w:val="25"/>
          <w:szCs w:val="27"/>
        </w:rPr>
      </w:pPr>
      <w:r>
        <w:rPr>
          <w:sz w:val="25"/>
          <w:szCs w:val="27"/>
          <w:lang w:val="de-DE"/>
        </w:rPr>
        <w:tab/>
      </w:r>
      <w:r w:rsidR="00280D21" w:rsidRPr="00280D21">
        <w:rPr>
          <w:sz w:val="25"/>
          <w:szCs w:val="27"/>
          <w:lang w:val="de-DE"/>
        </w:rPr>
        <w:t>Thực hiện dạy học 2 buổi/ngày:  Dạy 2 buổi/ngày vớ</w:t>
      </w:r>
      <w:r>
        <w:rPr>
          <w:sz w:val="25"/>
          <w:szCs w:val="27"/>
          <w:lang w:val="de-DE"/>
        </w:rPr>
        <w:t>i 25/25</w:t>
      </w:r>
      <w:r w:rsidR="00280D21" w:rsidRPr="00280D21">
        <w:rPr>
          <w:sz w:val="25"/>
          <w:szCs w:val="27"/>
          <w:lang w:val="de-DE"/>
        </w:rPr>
        <w:t xml:space="preserve"> lớp; mỗi tuần có 35 tiết học, 1 ngày 7 tiết trong đó sáng 4 tiết, chiều 3 tiết. Xây dựng kế hoạch dạy học 2 buổi/ngày trên cơ sở đảm bảo các yêu cầu: học sinh được tự học có sự hướng dẫn của giáo viên để hoàn thành yêu cầu học tập trên lớp, không giao bài tập về nhà cho học sinh; tập trung vào rèn luyện kĩ năng thực hành, vận dụng kiến thức đã học; quan tâm giúp đỡ HS học yếu và bồi dưỡng học sinh năng khiếu. Ngoài các môn theo Quyết định 16/2016-BGD ĐT học sinh được học các môn tự chọn như </w:t>
      </w:r>
      <w:r w:rsidR="00280D21" w:rsidRPr="00280D21">
        <w:rPr>
          <w:sz w:val="25"/>
          <w:szCs w:val="27"/>
          <w:lang w:val="vi-VN"/>
        </w:rPr>
        <w:t xml:space="preserve">Tiếng Anh, Tin học, </w:t>
      </w:r>
      <w:r w:rsidR="00280D21" w:rsidRPr="00280D21">
        <w:rPr>
          <w:sz w:val="25"/>
          <w:szCs w:val="27"/>
        </w:rPr>
        <w:t>KNS, giáo dục thông qua trải nghiệm, tham gia các hoạt động ngoại khóa…</w:t>
      </w:r>
    </w:p>
    <w:p w:rsidR="00280D21" w:rsidRPr="00280D21" w:rsidRDefault="00A73D71" w:rsidP="009F562D">
      <w:pPr>
        <w:pStyle w:val="NoSpacing"/>
        <w:jc w:val="both"/>
        <w:rPr>
          <w:sz w:val="25"/>
          <w:szCs w:val="27"/>
          <w:lang w:val="de-DE"/>
        </w:rPr>
      </w:pPr>
      <w:r>
        <w:rPr>
          <w:sz w:val="25"/>
          <w:szCs w:val="27"/>
          <w:lang w:val="de-DE"/>
        </w:rPr>
        <w:tab/>
      </w:r>
      <w:r w:rsidR="00280D21" w:rsidRPr="00280D21">
        <w:rPr>
          <w:sz w:val="25"/>
          <w:szCs w:val="27"/>
          <w:lang w:val="de-DE"/>
        </w:rPr>
        <w:t xml:space="preserve"> Giáo dục bơi: Tuyên truyền qua các buổi chào cờ, các buổi HĐNGLL và bài giảng của giáo viên thể dục về các kỹ năng phòng chống đuối nước, các hoạt động NGLL...; Động viên học sinh, cha mẹ học sinh cho con em đăng ký học bơi tại trường tiểu học Đồng Gia (từ cuối tháng 5/2018). Nhà trường có thể tổ chức thành lớp, tạo điều kiện cử giáo viên đưa đón học sinh đi học. Lấy kết quả về số lượng học sinh đăng ký học bơi của các lớp (khối 4,5) làm 1 trong những tiêu chi để xét Thi đua giáo viên và học sinh.</w:t>
      </w:r>
    </w:p>
    <w:p w:rsidR="00280D21" w:rsidRPr="00280D21" w:rsidRDefault="00FE155E" w:rsidP="009F562D">
      <w:pPr>
        <w:pStyle w:val="NoSpacing"/>
        <w:jc w:val="both"/>
        <w:rPr>
          <w:b/>
          <w:sz w:val="25"/>
          <w:szCs w:val="27"/>
          <w:lang w:val="nb-NO"/>
        </w:rPr>
      </w:pPr>
      <w:r>
        <w:rPr>
          <w:b/>
          <w:sz w:val="25"/>
          <w:szCs w:val="27"/>
          <w:lang w:val="nb-NO"/>
        </w:rPr>
        <w:tab/>
      </w:r>
      <w:r w:rsidR="00280D21" w:rsidRPr="00280D21">
        <w:rPr>
          <w:b/>
          <w:sz w:val="25"/>
          <w:szCs w:val="27"/>
          <w:lang w:val="nb-NO"/>
        </w:rPr>
        <w:t>3. Đổi mới phương pháp, hình thức tổ chức dạy học:</w:t>
      </w:r>
    </w:p>
    <w:p w:rsidR="00280D21" w:rsidRPr="00280D21" w:rsidRDefault="00FE155E" w:rsidP="009F562D">
      <w:pPr>
        <w:pStyle w:val="NoSpacing"/>
        <w:jc w:val="both"/>
        <w:rPr>
          <w:b/>
          <w:sz w:val="25"/>
          <w:szCs w:val="27"/>
          <w:lang w:val="nb-NO"/>
        </w:rPr>
      </w:pPr>
      <w:r>
        <w:rPr>
          <w:b/>
          <w:sz w:val="25"/>
          <w:szCs w:val="27"/>
          <w:lang w:val="nb-NO"/>
        </w:rPr>
        <w:tab/>
      </w:r>
      <w:r w:rsidR="00280D21" w:rsidRPr="00280D21">
        <w:rPr>
          <w:b/>
          <w:sz w:val="25"/>
          <w:szCs w:val="27"/>
          <w:lang w:val="nb-NO"/>
        </w:rPr>
        <w:t>3.1. Đổi mới phương pháp dạy học</w:t>
      </w:r>
    </w:p>
    <w:p w:rsidR="00280D21" w:rsidRPr="00280D21" w:rsidRDefault="00A73D71" w:rsidP="009F562D">
      <w:pPr>
        <w:pStyle w:val="NoSpacing"/>
        <w:jc w:val="both"/>
        <w:rPr>
          <w:sz w:val="25"/>
          <w:szCs w:val="27"/>
        </w:rPr>
      </w:pPr>
      <w:r>
        <w:rPr>
          <w:spacing w:val="-4"/>
          <w:sz w:val="25"/>
          <w:szCs w:val="27"/>
        </w:rPr>
        <w:tab/>
      </w:r>
      <w:r w:rsidR="00280D21" w:rsidRPr="00280D21">
        <w:rPr>
          <w:spacing w:val="-4"/>
          <w:sz w:val="25"/>
          <w:szCs w:val="27"/>
          <w:lang w:val="vi-VN"/>
        </w:rPr>
        <w:t>Đổi mới cách soạn bài</w:t>
      </w:r>
      <w:r w:rsidR="00280D21" w:rsidRPr="00280D21">
        <w:rPr>
          <w:spacing w:val="-4"/>
          <w:sz w:val="25"/>
          <w:szCs w:val="27"/>
        </w:rPr>
        <w:t xml:space="preserve"> đảm bảo kiến thức và nội dung. Môn </w:t>
      </w:r>
      <w:r w:rsidR="00280D21" w:rsidRPr="00280D21">
        <w:rPr>
          <w:sz w:val="25"/>
          <w:szCs w:val="27"/>
          <w:lang w:val="vi-VN"/>
        </w:rPr>
        <w:t>Tiếng Việt 1 - CNG giáo viên thực hiện nghiêm túc quy trình dạy theo các mẫu bài</w:t>
      </w:r>
      <w:r w:rsidR="00280D21" w:rsidRPr="00280D21">
        <w:rPr>
          <w:sz w:val="25"/>
          <w:szCs w:val="27"/>
          <w:lang w:val="nl-NL"/>
        </w:rPr>
        <w:t xml:space="preserve">, phải có giáo án ghi rõ tên bài dạy và nội dung điều chỉnh. </w:t>
      </w:r>
      <w:r w:rsidR="00280D21" w:rsidRPr="00280D21">
        <w:rPr>
          <w:spacing w:val="-4"/>
          <w:sz w:val="25"/>
          <w:szCs w:val="27"/>
        </w:rPr>
        <w:t>Tăng cường soạn và dạy giáo án điện tử,  m</w:t>
      </w:r>
      <w:r w:rsidR="00280D21" w:rsidRPr="00280D21">
        <w:rPr>
          <w:sz w:val="25"/>
          <w:szCs w:val="27"/>
        </w:rPr>
        <w:t>ỗi giáo viên ít nhất dạy 2 tiết giáo án điện tử/ tháng. Cuối tháng gửi đưa lên trang Website nhà trường, ghi rõ tên bài, môn, lớp để thuận lợi cho giáo viên khác tham khảo.</w:t>
      </w:r>
    </w:p>
    <w:p w:rsidR="00280D21" w:rsidRPr="00280D21" w:rsidRDefault="00A73D71" w:rsidP="009F562D">
      <w:pPr>
        <w:pStyle w:val="NoSpacing"/>
        <w:jc w:val="both"/>
        <w:rPr>
          <w:sz w:val="25"/>
          <w:szCs w:val="27"/>
          <w:lang w:val="vi-VN"/>
        </w:rPr>
      </w:pPr>
      <w:r>
        <w:rPr>
          <w:sz w:val="25"/>
          <w:szCs w:val="27"/>
        </w:rPr>
        <w:tab/>
      </w:r>
      <w:r w:rsidR="00280D21" w:rsidRPr="00280D21">
        <w:rPr>
          <w:sz w:val="25"/>
          <w:szCs w:val="27"/>
          <w:lang w:val="vi-VN"/>
        </w:rPr>
        <w:t xml:space="preserve"> </w:t>
      </w:r>
      <w:r w:rsidR="00280D21" w:rsidRPr="00280D21">
        <w:rPr>
          <w:sz w:val="25"/>
          <w:szCs w:val="27"/>
        </w:rPr>
        <w:t>Tổ chức</w:t>
      </w:r>
      <w:r w:rsidR="00280D21" w:rsidRPr="00280D21">
        <w:rPr>
          <w:sz w:val="25"/>
          <w:szCs w:val="27"/>
          <w:lang w:val="vi-VN"/>
        </w:rPr>
        <w:t xml:space="preserve"> dự giờ, kiểm tra đánh giá, giúp đỡ giáo viên đổi mới phương pháp, hình thức tổ chức dạy học</w:t>
      </w:r>
      <w:r w:rsidR="00280D21" w:rsidRPr="00280D21">
        <w:rPr>
          <w:sz w:val="25"/>
          <w:szCs w:val="27"/>
        </w:rPr>
        <w:t xml:space="preserve"> trong đó chú trọng đến</w:t>
      </w:r>
      <w:r w:rsidR="00280D21" w:rsidRPr="00280D21">
        <w:rPr>
          <w:sz w:val="25"/>
          <w:szCs w:val="27"/>
          <w:lang w:val="vi-VN"/>
        </w:rPr>
        <w:t xml:space="preserve"> đánh giá hiệu quả học tập của học sinh</w:t>
      </w:r>
      <w:r w:rsidR="00280D21" w:rsidRPr="00280D21">
        <w:rPr>
          <w:sz w:val="25"/>
          <w:szCs w:val="27"/>
        </w:rPr>
        <w:t xml:space="preserve"> như:</w:t>
      </w:r>
      <w:r w:rsidR="00280D21" w:rsidRPr="00280D21">
        <w:rPr>
          <w:sz w:val="25"/>
          <w:szCs w:val="27"/>
          <w:lang w:val="vi-VN"/>
        </w:rPr>
        <w:t xml:space="preserve"> hoạt động học tập của học sinh trong tiết học, việc nắm bắt kiến thức mới, các kĩ năng được rèn luyện, những khó khăn của </w:t>
      </w:r>
      <w:r w:rsidR="00280D21" w:rsidRPr="00280D21">
        <w:rPr>
          <w:sz w:val="25"/>
          <w:szCs w:val="27"/>
        </w:rPr>
        <w:t xml:space="preserve">học sinh </w:t>
      </w:r>
      <w:r w:rsidR="00280D21" w:rsidRPr="00280D21">
        <w:rPr>
          <w:sz w:val="25"/>
          <w:szCs w:val="27"/>
          <w:lang w:val="vi-VN"/>
        </w:rPr>
        <w:t>trong học tập,....</w:t>
      </w:r>
    </w:p>
    <w:p w:rsidR="00280D21" w:rsidRPr="00280D21" w:rsidRDefault="00A73D71" w:rsidP="009F562D">
      <w:pPr>
        <w:pStyle w:val="NoSpacing"/>
        <w:jc w:val="both"/>
        <w:rPr>
          <w:sz w:val="25"/>
          <w:szCs w:val="27"/>
        </w:rPr>
      </w:pPr>
      <w:r>
        <w:rPr>
          <w:sz w:val="25"/>
          <w:szCs w:val="27"/>
        </w:rPr>
        <w:tab/>
      </w:r>
      <w:r w:rsidR="00280D21" w:rsidRPr="00280D21">
        <w:rPr>
          <w:sz w:val="25"/>
          <w:szCs w:val="27"/>
          <w:lang w:val="vi-VN"/>
        </w:rPr>
        <w:t xml:space="preserve"> Tiếp tục áp dụng có hiệu quả phương pháp “Bàn tay nặn bột” vào dạy học Tự nhiên và xã hội lớp 3, môn Khoa học các lớp 4,5 và các phương pháp dạy học tích cực khác trong dạy học. </w:t>
      </w:r>
    </w:p>
    <w:p w:rsidR="00280D21" w:rsidRPr="00280D21" w:rsidRDefault="00FE155E" w:rsidP="009F562D">
      <w:pPr>
        <w:pStyle w:val="NoSpacing"/>
        <w:jc w:val="both"/>
        <w:rPr>
          <w:b/>
          <w:sz w:val="25"/>
          <w:szCs w:val="27"/>
          <w:lang w:val="nb-NO"/>
        </w:rPr>
      </w:pPr>
      <w:r>
        <w:rPr>
          <w:b/>
          <w:sz w:val="25"/>
          <w:szCs w:val="27"/>
          <w:lang w:val="nb-NO"/>
        </w:rPr>
        <w:tab/>
      </w:r>
      <w:r w:rsidR="00280D21" w:rsidRPr="00280D21">
        <w:rPr>
          <w:b/>
          <w:sz w:val="25"/>
          <w:szCs w:val="27"/>
          <w:lang w:val="nb-NO"/>
        </w:rPr>
        <w:t>3.2. Đa dạng hóa hình thức dạy học, dạy học gắn với thực tiễn.</w:t>
      </w:r>
    </w:p>
    <w:p w:rsidR="00280D21" w:rsidRPr="00280D21" w:rsidRDefault="00A73D71" w:rsidP="009F562D">
      <w:pPr>
        <w:pStyle w:val="NoSpacing"/>
        <w:jc w:val="both"/>
        <w:rPr>
          <w:sz w:val="25"/>
          <w:szCs w:val="27"/>
          <w:lang w:val="vi-VN"/>
        </w:rPr>
      </w:pPr>
      <w:r>
        <w:rPr>
          <w:sz w:val="25"/>
          <w:szCs w:val="27"/>
        </w:rPr>
        <w:tab/>
      </w:r>
      <w:r w:rsidR="00280D21" w:rsidRPr="00280D21">
        <w:rPr>
          <w:sz w:val="25"/>
          <w:szCs w:val="27"/>
        </w:rPr>
        <w:t>D</w:t>
      </w:r>
      <w:r w:rsidR="00280D21" w:rsidRPr="00280D21">
        <w:rPr>
          <w:sz w:val="25"/>
          <w:szCs w:val="27"/>
          <w:lang w:val="vi-VN"/>
        </w:rPr>
        <w:t xml:space="preserve">ạy học gắn với thực hành </w:t>
      </w:r>
      <w:r w:rsidR="00280D21" w:rsidRPr="00280D21">
        <w:rPr>
          <w:sz w:val="25"/>
          <w:szCs w:val="27"/>
        </w:rPr>
        <w:t>,</w:t>
      </w:r>
      <w:r w:rsidR="00280D21" w:rsidRPr="00280D21">
        <w:rPr>
          <w:sz w:val="25"/>
          <w:szCs w:val="27"/>
          <w:lang w:val="vi-VN"/>
        </w:rPr>
        <w:t xml:space="preserve"> thực tiễn cuộc sống, khuyến khích khả năng sáng tạo của mỗi học sinh; </w:t>
      </w:r>
      <w:r w:rsidR="00280D21" w:rsidRPr="00280D21">
        <w:rPr>
          <w:sz w:val="25"/>
          <w:szCs w:val="27"/>
        </w:rPr>
        <w:t>tổ chức nhiều</w:t>
      </w:r>
      <w:r w:rsidR="00280D21" w:rsidRPr="00280D21">
        <w:rPr>
          <w:sz w:val="25"/>
          <w:szCs w:val="27"/>
          <w:lang w:val="vi-VN"/>
        </w:rPr>
        <w:t xml:space="preserve"> các hoạt động trải nghiệm, lồng ghép các nội dung giáo dục vào các môn học và hoạt động; đưa các nội dung giáo dục văn hóa, truyền thống</w:t>
      </w:r>
      <w:r w:rsidR="00280D21" w:rsidRPr="00280D21">
        <w:rPr>
          <w:sz w:val="25"/>
          <w:szCs w:val="27"/>
        </w:rPr>
        <w:t xml:space="preserve"> địa phương vào giảng dạy các môn học</w:t>
      </w:r>
      <w:r w:rsidR="00280D21" w:rsidRPr="00280D21">
        <w:rPr>
          <w:sz w:val="25"/>
          <w:szCs w:val="27"/>
          <w:lang w:val="vi-VN"/>
        </w:rPr>
        <w:t>.</w:t>
      </w:r>
    </w:p>
    <w:p w:rsidR="00280D21" w:rsidRPr="00280D21" w:rsidRDefault="00FE155E" w:rsidP="009F562D">
      <w:pPr>
        <w:pStyle w:val="NoSpacing"/>
        <w:jc w:val="both"/>
        <w:rPr>
          <w:b/>
          <w:sz w:val="25"/>
          <w:szCs w:val="27"/>
          <w:lang w:val="nb-NO"/>
        </w:rPr>
      </w:pPr>
      <w:r>
        <w:rPr>
          <w:b/>
          <w:sz w:val="25"/>
          <w:szCs w:val="27"/>
          <w:lang w:val="nb-NO"/>
        </w:rPr>
        <w:tab/>
      </w:r>
      <w:r w:rsidR="00280D21" w:rsidRPr="00280D21">
        <w:rPr>
          <w:b/>
          <w:sz w:val="25"/>
          <w:szCs w:val="27"/>
          <w:lang w:val="nb-NO"/>
        </w:rPr>
        <w:t>4. Phát triển đội ngũ giáo viên, CBQL</w:t>
      </w:r>
    </w:p>
    <w:p w:rsidR="00280D21" w:rsidRPr="00280D21" w:rsidRDefault="00A73D71" w:rsidP="009F562D">
      <w:pPr>
        <w:pStyle w:val="NoSpacing"/>
        <w:jc w:val="both"/>
        <w:rPr>
          <w:sz w:val="25"/>
          <w:szCs w:val="27"/>
        </w:rPr>
      </w:pPr>
      <w:r>
        <w:rPr>
          <w:sz w:val="25"/>
          <w:szCs w:val="27"/>
        </w:rPr>
        <w:tab/>
      </w:r>
      <w:r w:rsidR="00280D21" w:rsidRPr="00280D21">
        <w:rPr>
          <w:sz w:val="25"/>
          <w:szCs w:val="27"/>
        </w:rPr>
        <w:t xml:space="preserve"> Làm tốt công tác tư tưởng chính trị cho CBGV, xây dựng mối đoàn kết chặt chẽ trong nhà trường. CBQL, GV, NV nghiêm chỉnh</w:t>
      </w:r>
      <w:r w:rsidR="00280D21" w:rsidRPr="00280D21">
        <w:rPr>
          <w:sz w:val="25"/>
          <w:szCs w:val="27"/>
          <w:lang w:val="vi-VN"/>
        </w:rPr>
        <w:t xml:space="preserve"> chấp hành</w:t>
      </w:r>
      <w:r w:rsidR="00280D21" w:rsidRPr="00280D21">
        <w:rPr>
          <w:sz w:val="25"/>
          <w:szCs w:val="27"/>
        </w:rPr>
        <w:t xml:space="preserve"> chính sách</w:t>
      </w:r>
      <w:r w:rsidR="00280D21" w:rsidRPr="00280D21">
        <w:rPr>
          <w:sz w:val="25"/>
          <w:szCs w:val="27"/>
          <w:lang w:val="vi-VN"/>
        </w:rPr>
        <w:t xml:space="preserve"> pháp luật</w:t>
      </w:r>
      <w:r w:rsidR="00280D21" w:rsidRPr="00280D21">
        <w:rPr>
          <w:sz w:val="25"/>
          <w:szCs w:val="27"/>
        </w:rPr>
        <w:t xml:space="preserve"> của Đảng và nhà nước</w:t>
      </w:r>
      <w:r w:rsidR="00280D21" w:rsidRPr="00280D21">
        <w:rPr>
          <w:sz w:val="25"/>
          <w:szCs w:val="27"/>
          <w:lang w:val="vi-VN"/>
        </w:rPr>
        <w:t>, chấp hành các quy định</w:t>
      </w:r>
      <w:r w:rsidR="00280D21" w:rsidRPr="00280D21">
        <w:rPr>
          <w:sz w:val="25"/>
          <w:szCs w:val="27"/>
        </w:rPr>
        <w:t>, nội quy-quy chế của ngành và của đơn vị. K</w:t>
      </w:r>
      <w:r w:rsidR="00280D21" w:rsidRPr="00280D21">
        <w:rPr>
          <w:sz w:val="25"/>
          <w:szCs w:val="27"/>
          <w:lang w:val="vi-VN"/>
        </w:rPr>
        <w:t>hông để xảy ra hay tạo điều kiện cho CBGV</w:t>
      </w:r>
      <w:r w:rsidR="00280D21" w:rsidRPr="00280D21">
        <w:rPr>
          <w:sz w:val="25"/>
          <w:szCs w:val="27"/>
        </w:rPr>
        <w:t>-</w:t>
      </w:r>
      <w:r w:rsidR="00280D21" w:rsidRPr="00280D21">
        <w:rPr>
          <w:sz w:val="25"/>
          <w:szCs w:val="27"/>
          <w:lang w:val="vi-VN"/>
        </w:rPr>
        <w:t xml:space="preserve">NVcó những hành vi, việc làm thêm trái với quy định của pháp luật, vi phạm đạo đức nhà giáo. </w:t>
      </w:r>
    </w:p>
    <w:p w:rsidR="00280D21" w:rsidRPr="00280D21" w:rsidRDefault="00A73D71" w:rsidP="009F562D">
      <w:pPr>
        <w:pStyle w:val="NoSpacing"/>
        <w:jc w:val="both"/>
        <w:rPr>
          <w:sz w:val="25"/>
          <w:szCs w:val="27"/>
        </w:rPr>
      </w:pPr>
      <w:r>
        <w:rPr>
          <w:sz w:val="25"/>
          <w:szCs w:val="27"/>
          <w:lang w:val="pt-BR"/>
        </w:rPr>
        <w:lastRenderedPageBreak/>
        <w:tab/>
      </w:r>
      <w:r w:rsidR="00280D21" w:rsidRPr="00280D21">
        <w:rPr>
          <w:sz w:val="25"/>
          <w:szCs w:val="27"/>
          <w:lang w:val="pt-BR"/>
        </w:rPr>
        <w:t xml:space="preserve">Tổ chức có hiệu quả các buổi họp, sinh hoạt tổ, nhóm chuyên môn: </w:t>
      </w:r>
      <w:r w:rsidR="00280D21" w:rsidRPr="00280D21">
        <w:rPr>
          <w:sz w:val="25"/>
          <w:szCs w:val="27"/>
          <w:lang w:val="vi-VN"/>
        </w:rPr>
        <w:t xml:space="preserve">Đổi mới sinh hoạt </w:t>
      </w:r>
      <w:r w:rsidR="00280D21" w:rsidRPr="00280D21">
        <w:rPr>
          <w:sz w:val="25"/>
          <w:szCs w:val="27"/>
        </w:rPr>
        <w:t>chuyên môn</w:t>
      </w:r>
      <w:r w:rsidR="00280D21" w:rsidRPr="00280D21">
        <w:rPr>
          <w:sz w:val="25"/>
          <w:szCs w:val="27"/>
          <w:lang w:val="vi-VN"/>
        </w:rPr>
        <w:t xml:space="preserve"> của các tổ, khối chuyên môn theo hướng giảm tính hành chính, hình thức, tăng hiệu quả thiết thực; tăng cường sinh hoạt chuyên môn theo nghiên cứu bài học, sinh hoạt chuyên môn qua hệ thống “Trường học kết nối</w:t>
      </w:r>
      <w:r w:rsidR="00280D21" w:rsidRPr="00280D21">
        <w:rPr>
          <w:sz w:val="25"/>
          <w:szCs w:val="27"/>
        </w:rPr>
        <w:t>”.</w:t>
      </w:r>
    </w:p>
    <w:p w:rsidR="00280D21" w:rsidRPr="00280D21" w:rsidRDefault="00A73D71" w:rsidP="009F562D">
      <w:pPr>
        <w:pStyle w:val="NoSpacing"/>
        <w:jc w:val="both"/>
        <w:rPr>
          <w:sz w:val="25"/>
          <w:szCs w:val="27"/>
        </w:rPr>
      </w:pPr>
      <w:r>
        <w:rPr>
          <w:sz w:val="25"/>
          <w:szCs w:val="27"/>
        </w:rPr>
        <w:tab/>
      </w:r>
      <w:r w:rsidR="00280D21" w:rsidRPr="00280D21">
        <w:rPr>
          <w:sz w:val="25"/>
          <w:szCs w:val="27"/>
          <w:lang w:val="vi-VN"/>
        </w:rPr>
        <w:t>Quản lí chặt chẽ việc chấp hành quy chế, quy định chuyên môn, kiên quyết xử lí nghiêm các trường hợp vi phạm</w:t>
      </w:r>
      <w:r w:rsidR="00280D21" w:rsidRPr="00280D21">
        <w:rPr>
          <w:sz w:val="25"/>
          <w:szCs w:val="27"/>
        </w:rPr>
        <w:t>.</w:t>
      </w:r>
    </w:p>
    <w:p w:rsidR="00280D21" w:rsidRPr="00280D21" w:rsidRDefault="00A73D71" w:rsidP="009F562D">
      <w:pPr>
        <w:pStyle w:val="NoSpacing"/>
        <w:jc w:val="both"/>
        <w:rPr>
          <w:sz w:val="25"/>
          <w:szCs w:val="27"/>
          <w:lang w:val="vi-VN"/>
        </w:rPr>
      </w:pPr>
      <w:r>
        <w:rPr>
          <w:sz w:val="25"/>
          <w:szCs w:val="27"/>
        </w:rPr>
        <w:tab/>
      </w:r>
      <w:r w:rsidR="00280D21" w:rsidRPr="00280D21">
        <w:rPr>
          <w:sz w:val="25"/>
          <w:szCs w:val="27"/>
          <w:lang w:val="vi-VN"/>
        </w:rPr>
        <w:t xml:space="preserve"> Tăng cường các biện pháp nâng cao nghiệp vụ, chuyên môn</w:t>
      </w:r>
      <w:r w:rsidR="00280D21" w:rsidRPr="00280D21">
        <w:rPr>
          <w:sz w:val="25"/>
          <w:szCs w:val="27"/>
        </w:rPr>
        <w:t xml:space="preserve"> như, tự học, tự bồi dưỡng.</w:t>
      </w:r>
    </w:p>
    <w:p w:rsidR="00280D21" w:rsidRPr="00280D21" w:rsidRDefault="00A73D71" w:rsidP="009F562D">
      <w:pPr>
        <w:pStyle w:val="NoSpacing"/>
        <w:jc w:val="both"/>
        <w:rPr>
          <w:color w:val="FF0000"/>
          <w:sz w:val="25"/>
          <w:szCs w:val="27"/>
        </w:rPr>
      </w:pPr>
      <w:r>
        <w:rPr>
          <w:sz w:val="25"/>
          <w:szCs w:val="27"/>
        </w:rPr>
        <w:tab/>
      </w:r>
      <w:r w:rsidR="00280D21" w:rsidRPr="00280D21">
        <w:rPr>
          <w:sz w:val="25"/>
          <w:szCs w:val="27"/>
          <w:lang w:val="vi-VN"/>
        </w:rPr>
        <w:t xml:space="preserve"> Tổ chức hiệu quả việc viết và áp dụng các chuyên đề. Mỗi tổ chuyên môn </w:t>
      </w:r>
      <w:r w:rsidR="00280D21" w:rsidRPr="00280D21">
        <w:rPr>
          <w:sz w:val="25"/>
          <w:szCs w:val="27"/>
        </w:rPr>
        <w:t>hoàn thành 3</w:t>
      </w:r>
      <w:r w:rsidR="00280D21" w:rsidRPr="00280D21">
        <w:rPr>
          <w:sz w:val="25"/>
          <w:szCs w:val="27"/>
          <w:lang w:val="vi-VN"/>
        </w:rPr>
        <w:t xml:space="preserve"> chuyên đề, tập trung vào các chuyên đề đổi mới chương trình và phương pháp dạy học để nâng cao chất lượng học sinh; Giáo dục kỹ năng sống cho học sinh qua một số môn học; </w:t>
      </w:r>
      <w:r w:rsidR="00280D21" w:rsidRPr="00280D21">
        <w:rPr>
          <w:sz w:val="25"/>
          <w:szCs w:val="27"/>
        </w:rPr>
        <w:t>Tổ chức cho giáo viên đăng ký việc viết và áp dụng sáng kiến từ đầu năm</w:t>
      </w:r>
      <w:r w:rsidR="00280D21" w:rsidRPr="00280D21">
        <w:rPr>
          <w:color w:val="FF0000"/>
          <w:sz w:val="25"/>
          <w:szCs w:val="27"/>
        </w:rPr>
        <w:t>.</w:t>
      </w:r>
    </w:p>
    <w:p w:rsidR="00280D21" w:rsidRPr="00280D21" w:rsidRDefault="00FE155E" w:rsidP="009F562D">
      <w:pPr>
        <w:pStyle w:val="NoSpacing"/>
        <w:jc w:val="both"/>
        <w:rPr>
          <w:sz w:val="25"/>
          <w:szCs w:val="27"/>
          <w:lang w:val="pt-BR"/>
        </w:rPr>
      </w:pPr>
      <w:r>
        <w:rPr>
          <w:b/>
          <w:sz w:val="25"/>
          <w:szCs w:val="27"/>
          <w:lang w:val="nb-NO"/>
        </w:rPr>
        <w:tab/>
      </w:r>
      <w:r w:rsidR="00280D21" w:rsidRPr="00280D21">
        <w:rPr>
          <w:b/>
          <w:sz w:val="25"/>
          <w:szCs w:val="27"/>
          <w:lang w:val="nb-NO"/>
        </w:rPr>
        <w:t>5. Công tác quản lý giáo dục.</w:t>
      </w:r>
    </w:p>
    <w:p w:rsidR="00280D21" w:rsidRPr="00280D21" w:rsidRDefault="00FE155E" w:rsidP="009F562D">
      <w:pPr>
        <w:pStyle w:val="NoSpacing"/>
        <w:jc w:val="both"/>
        <w:rPr>
          <w:sz w:val="25"/>
          <w:szCs w:val="27"/>
          <w:lang w:val="pt-BR"/>
        </w:rPr>
      </w:pPr>
      <w:r>
        <w:rPr>
          <w:b/>
          <w:sz w:val="25"/>
          <w:szCs w:val="27"/>
          <w:lang w:val="pt-BR"/>
        </w:rPr>
        <w:tab/>
      </w:r>
      <w:r w:rsidR="00280D21" w:rsidRPr="00280D21">
        <w:rPr>
          <w:b/>
          <w:sz w:val="25"/>
          <w:szCs w:val="27"/>
          <w:lang w:val="pt-BR"/>
        </w:rPr>
        <w:t>5.1. Công tác quản lý, kiểm tra nội bộ trường học:</w:t>
      </w:r>
    </w:p>
    <w:p w:rsidR="00280D21" w:rsidRPr="00280D21" w:rsidRDefault="00A73D71" w:rsidP="009F562D">
      <w:pPr>
        <w:pStyle w:val="NoSpacing"/>
        <w:jc w:val="both"/>
        <w:rPr>
          <w:sz w:val="25"/>
          <w:szCs w:val="27"/>
          <w:lang w:val="pt-BR"/>
        </w:rPr>
      </w:pPr>
      <w:r>
        <w:rPr>
          <w:sz w:val="25"/>
          <w:szCs w:val="27"/>
          <w:lang w:val="pt-BR"/>
        </w:rPr>
        <w:tab/>
      </w:r>
      <w:r w:rsidR="00280D21" w:rsidRPr="00280D21">
        <w:rPr>
          <w:sz w:val="25"/>
          <w:szCs w:val="27"/>
          <w:lang w:val="pt-BR"/>
        </w:rPr>
        <w:t>Triển khai kịp thời các văn bản, chế độ chính sách, yêu cầu của ngành đối với CBQL-GV-NV, đẩy mạnh sự phân cấp quản lý, cơ chế tự chủ, chấn chỉnh nề nếp, điều chỉnh bổ sung quy định về chức năng nghiệp vụ, lề lối làm việc của từng thành viên trong nhà trường.</w:t>
      </w:r>
    </w:p>
    <w:p w:rsidR="00280D21" w:rsidRPr="00280D21" w:rsidRDefault="00A73D71" w:rsidP="009F562D">
      <w:pPr>
        <w:pStyle w:val="NoSpacing"/>
        <w:jc w:val="both"/>
        <w:rPr>
          <w:sz w:val="25"/>
          <w:szCs w:val="27"/>
          <w:lang w:val="pt-BR"/>
        </w:rPr>
      </w:pPr>
      <w:r>
        <w:rPr>
          <w:sz w:val="25"/>
          <w:szCs w:val="27"/>
          <w:lang w:val="pt-BR"/>
        </w:rPr>
        <w:tab/>
      </w:r>
      <w:r w:rsidR="00280D21" w:rsidRPr="00280D21">
        <w:rPr>
          <w:sz w:val="25"/>
          <w:szCs w:val="27"/>
          <w:lang w:val="pt-BR"/>
        </w:rPr>
        <w:t xml:space="preserve"> Quán triệt và thực hiện nghiêm túc các văn bản của cấp trên về công tác dạy thêm học thêm; </w:t>
      </w:r>
    </w:p>
    <w:p w:rsidR="00280D21" w:rsidRPr="00280D21" w:rsidRDefault="00A73D71" w:rsidP="009F562D">
      <w:pPr>
        <w:pStyle w:val="NoSpacing"/>
        <w:jc w:val="both"/>
        <w:rPr>
          <w:sz w:val="25"/>
          <w:szCs w:val="27"/>
          <w:lang w:val="pt-BR"/>
        </w:rPr>
      </w:pPr>
      <w:r>
        <w:rPr>
          <w:sz w:val="25"/>
          <w:szCs w:val="27"/>
          <w:lang w:val="pt-BR"/>
        </w:rPr>
        <w:tab/>
      </w:r>
      <w:r w:rsidR="00280D21" w:rsidRPr="00280D21">
        <w:rPr>
          <w:sz w:val="25"/>
          <w:szCs w:val="27"/>
          <w:lang w:val="pt-BR"/>
        </w:rPr>
        <w:t xml:space="preserve"> Tổ chức kiểm tra, chú trọng vào các nội dung như: Hoạt động của tổ chuyên môn; triển khai công tác chủ nhiệm; đổi mới phương pháp giáo dục; thực hiện đánh giá chuẩn hiệu trưởng và giáo viên phổ thông theo tiêu chuẩn của Bộ GD&amp;ĐT.</w:t>
      </w:r>
    </w:p>
    <w:p w:rsidR="00280D21" w:rsidRPr="00280D21" w:rsidRDefault="00A73D71" w:rsidP="009F562D">
      <w:pPr>
        <w:pStyle w:val="NoSpacing"/>
        <w:jc w:val="both"/>
        <w:rPr>
          <w:sz w:val="25"/>
          <w:szCs w:val="27"/>
          <w:lang w:val="pt-BR"/>
        </w:rPr>
      </w:pPr>
      <w:r>
        <w:rPr>
          <w:sz w:val="25"/>
          <w:szCs w:val="27"/>
          <w:lang w:val="pt-BR"/>
        </w:rPr>
        <w:t xml:space="preserve">          </w:t>
      </w:r>
      <w:r w:rsidR="00280D21" w:rsidRPr="00280D21">
        <w:rPr>
          <w:sz w:val="25"/>
          <w:szCs w:val="27"/>
          <w:lang w:val="pt-BR"/>
        </w:rPr>
        <w:t xml:space="preserve"> Hiệu tr</w:t>
      </w:r>
      <w:r w:rsidR="00280D21" w:rsidRPr="00280D21">
        <w:rPr>
          <w:sz w:val="25"/>
          <w:szCs w:val="27"/>
          <w:lang w:val="pt-BR"/>
        </w:rPr>
        <w:softHyphen/>
        <w:t xml:space="preserve">ưởng xây dựng kế hoạch kiểm tra nội bộ theo quy định, đánh giá, xếp loại 100% cán bộ, giáo viên theo Luật công chức, viên chức ngày 13/12/2008; Đánh giá chuẩn nghề nghiệp giáo viên phổ thông theo TT 20/2018/TT-BGDĐT ngày 22/8/2018. </w:t>
      </w:r>
    </w:p>
    <w:p w:rsidR="00280D21" w:rsidRPr="00280D21" w:rsidRDefault="00280D21" w:rsidP="009F562D">
      <w:pPr>
        <w:pStyle w:val="NoSpacing"/>
        <w:jc w:val="both"/>
        <w:rPr>
          <w:b/>
          <w:sz w:val="25"/>
          <w:szCs w:val="27"/>
          <w:lang w:val="pt-BR"/>
        </w:rPr>
      </w:pPr>
      <w:r w:rsidRPr="00280D21">
        <w:rPr>
          <w:sz w:val="25"/>
          <w:szCs w:val="27"/>
          <w:lang w:val="pt-BR"/>
        </w:rPr>
        <w:tab/>
      </w:r>
      <w:r w:rsidRPr="00280D21">
        <w:rPr>
          <w:b/>
          <w:sz w:val="25"/>
          <w:szCs w:val="27"/>
          <w:lang w:val="pt-BR"/>
        </w:rPr>
        <w:t>5.2.Thi đua khen thưởng:</w:t>
      </w:r>
    </w:p>
    <w:p w:rsidR="00280D21" w:rsidRPr="00280D21" w:rsidRDefault="00A73D71" w:rsidP="009F562D">
      <w:pPr>
        <w:pStyle w:val="NoSpacing"/>
        <w:jc w:val="both"/>
        <w:rPr>
          <w:sz w:val="25"/>
          <w:szCs w:val="27"/>
        </w:rPr>
      </w:pPr>
      <w:r>
        <w:rPr>
          <w:sz w:val="25"/>
          <w:szCs w:val="27"/>
        </w:rPr>
        <w:tab/>
      </w:r>
      <w:r w:rsidR="00280D21" w:rsidRPr="00280D21">
        <w:rPr>
          <w:sz w:val="25"/>
          <w:szCs w:val="27"/>
        </w:rPr>
        <w:t>Tổ</w:t>
      </w:r>
      <w:r w:rsidR="00280D21" w:rsidRPr="00280D21">
        <w:rPr>
          <w:sz w:val="25"/>
          <w:szCs w:val="27"/>
          <w:lang w:val="vi-VN"/>
        </w:rPr>
        <w:t xml:space="preserve"> chức cho 100% CBGVNV đăng kí và phấn đấu đạt được các chỉ tiêu </w:t>
      </w:r>
      <w:r w:rsidR="00280D21" w:rsidRPr="00280D21">
        <w:rPr>
          <w:sz w:val="25"/>
          <w:szCs w:val="27"/>
          <w:lang w:val="nb-NO"/>
        </w:rPr>
        <w:t xml:space="preserve">và </w:t>
      </w:r>
      <w:r w:rsidR="00280D21" w:rsidRPr="00280D21">
        <w:rPr>
          <w:sz w:val="25"/>
          <w:szCs w:val="27"/>
          <w:lang w:val="vi-VN"/>
        </w:rPr>
        <w:t>các danh hiệu thi đua</w:t>
      </w:r>
      <w:r w:rsidR="00280D21" w:rsidRPr="00280D21">
        <w:rPr>
          <w:sz w:val="25"/>
          <w:szCs w:val="27"/>
        </w:rPr>
        <w:t xml:space="preserve"> trong đó đăng ký thi đua cá nhân cao</w:t>
      </w:r>
      <w:r w:rsidR="00280D21" w:rsidRPr="00280D21">
        <w:rPr>
          <w:sz w:val="25"/>
          <w:szCs w:val="27"/>
          <w:lang w:val="vi-VN"/>
        </w:rPr>
        <w:t xml:space="preserve">; </w:t>
      </w:r>
      <w:r w:rsidR="00280D21" w:rsidRPr="00280D21">
        <w:rPr>
          <w:sz w:val="25"/>
          <w:szCs w:val="27"/>
        </w:rPr>
        <w:t>Trường đăng ký tập thể lao động Tiên Tiến.</w:t>
      </w:r>
    </w:p>
    <w:p w:rsidR="00280D21" w:rsidRPr="00280D21" w:rsidRDefault="00A73D71" w:rsidP="009F562D">
      <w:pPr>
        <w:pStyle w:val="NoSpacing"/>
        <w:jc w:val="both"/>
        <w:rPr>
          <w:sz w:val="25"/>
          <w:szCs w:val="27"/>
          <w:lang w:val="vi-VN"/>
        </w:rPr>
      </w:pPr>
      <w:r>
        <w:rPr>
          <w:sz w:val="25"/>
          <w:szCs w:val="27"/>
          <w:lang w:val="pt-BR"/>
        </w:rPr>
        <w:t xml:space="preserve"> </w:t>
      </w:r>
      <w:r>
        <w:rPr>
          <w:sz w:val="25"/>
          <w:szCs w:val="27"/>
          <w:lang w:val="pt-BR"/>
        </w:rPr>
        <w:tab/>
      </w:r>
      <w:r w:rsidR="00280D21" w:rsidRPr="00280D21">
        <w:rPr>
          <w:sz w:val="25"/>
          <w:szCs w:val="27"/>
          <w:lang w:val="pt-BR"/>
        </w:rPr>
        <w:t xml:space="preserve"> Xây dựng kế hoạch cụ thể (Trong đó chú trọng đến dự kiến các giải thưởng) trước khi tổ chức các đợt thi đua, khen thưởng ngay sau khi tổng kết. </w:t>
      </w:r>
      <w:r w:rsidR="00280D21" w:rsidRPr="00280D21">
        <w:rPr>
          <w:sz w:val="25"/>
          <w:szCs w:val="27"/>
          <w:lang w:val="vi-VN"/>
        </w:rPr>
        <w:t xml:space="preserve">Tổ chức 4 đợt thi đua trong năm học. </w:t>
      </w:r>
    </w:p>
    <w:p w:rsidR="00A73D71" w:rsidRDefault="00A73D71" w:rsidP="009F562D">
      <w:pPr>
        <w:pStyle w:val="NoSpacing"/>
        <w:jc w:val="both"/>
        <w:rPr>
          <w:sz w:val="25"/>
          <w:szCs w:val="27"/>
        </w:rPr>
      </w:pPr>
      <w:r>
        <w:rPr>
          <w:sz w:val="25"/>
          <w:szCs w:val="27"/>
        </w:rPr>
        <w:tab/>
      </w:r>
      <w:r w:rsidR="00280D21" w:rsidRPr="00280D21">
        <w:rPr>
          <w:sz w:val="25"/>
          <w:szCs w:val="27"/>
          <w:lang w:val="vi-VN"/>
        </w:rPr>
        <w:t>Đợt 1: từ 5/9/201</w:t>
      </w:r>
      <w:r w:rsidR="00280D21" w:rsidRPr="00280D21">
        <w:rPr>
          <w:sz w:val="25"/>
          <w:szCs w:val="27"/>
        </w:rPr>
        <w:t xml:space="preserve">8 đến </w:t>
      </w:r>
      <w:r w:rsidR="00280D21" w:rsidRPr="00280D21">
        <w:rPr>
          <w:sz w:val="25"/>
          <w:szCs w:val="27"/>
          <w:lang w:val="vi-VN"/>
        </w:rPr>
        <w:t>20/11/201</w:t>
      </w:r>
      <w:r w:rsidR="00280D21" w:rsidRPr="00280D21">
        <w:rPr>
          <w:sz w:val="25"/>
          <w:szCs w:val="27"/>
        </w:rPr>
        <w:t>8</w:t>
      </w:r>
      <w:r w:rsidR="00280D21" w:rsidRPr="00280D21">
        <w:rPr>
          <w:sz w:val="25"/>
          <w:szCs w:val="27"/>
          <w:lang w:val="vi-VN"/>
        </w:rPr>
        <w:t xml:space="preserve"> </w:t>
      </w:r>
    </w:p>
    <w:p w:rsidR="00280D21" w:rsidRPr="00280D21" w:rsidRDefault="00A73D71" w:rsidP="009F562D">
      <w:pPr>
        <w:pStyle w:val="NoSpacing"/>
        <w:jc w:val="both"/>
        <w:rPr>
          <w:sz w:val="25"/>
          <w:szCs w:val="27"/>
        </w:rPr>
      </w:pPr>
      <w:r>
        <w:rPr>
          <w:sz w:val="25"/>
          <w:szCs w:val="27"/>
        </w:rPr>
        <w:tab/>
      </w:r>
      <w:r w:rsidR="00280D21" w:rsidRPr="00280D21">
        <w:rPr>
          <w:sz w:val="25"/>
          <w:szCs w:val="27"/>
          <w:lang w:val="vi-VN"/>
        </w:rPr>
        <w:t xml:space="preserve"> Đợt 2: từ 21/11/201</w:t>
      </w:r>
      <w:r w:rsidR="00280D21" w:rsidRPr="00280D21">
        <w:rPr>
          <w:sz w:val="25"/>
          <w:szCs w:val="27"/>
        </w:rPr>
        <w:t>7 đến</w:t>
      </w:r>
      <w:r w:rsidR="00280D21" w:rsidRPr="00280D21">
        <w:rPr>
          <w:sz w:val="25"/>
          <w:szCs w:val="27"/>
          <w:lang w:val="vi-VN"/>
        </w:rPr>
        <w:t xml:space="preserve"> </w:t>
      </w:r>
      <w:r w:rsidR="00280D21" w:rsidRPr="00280D21">
        <w:rPr>
          <w:sz w:val="25"/>
          <w:szCs w:val="27"/>
        </w:rPr>
        <w:t>22</w:t>
      </w:r>
      <w:r w:rsidR="00280D21" w:rsidRPr="00280D21">
        <w:rPr>
          <w:sz w:val="25"/>
          <w:szCs w:val="27"/>
          <w:lang w:val="vi-VN"/>
        </w:rPr>
        <w:t>/12/201</w:t>
      </w:r>
      <w:r w:rsidR="00280D21" w:rsidRPr="00280D21">
        <w:rPr>
          <w:sz w:val="25"/>
          <w:szCs w:val="27"/>
        </w:rPr>
        <w:t>8</w:t>
      </w:r>
    </w:p>
    <w:p w:rsidR="00280D21" w:rsidRPr="00280D21" w:rsidRDefault="00A73D71" w:rsidP="009F562D">
      <w:pPr>
        <w:pStyle w:val="NoSpacing"/>
        <w:jc w:val="both"/>
        <w:rPr>
          <w:sz w:val="25"/>
          <w:szCs w:val="27"/>
        </w:rPr>
      </w:pPr>
      <w:r>
        <w:rPr>
          <w:sz w:val="25"/>
          <w:szCs w:val="27"/>
        </w:rPr>
        <w:tab/>
      </w:r>
      <w:r w:rsidR="00280D21" w:rsidRPr="00280D21">
        <w:rPr>
          <w:sz w:val="25"/>
          <w:szCs w:val="27"/>
        </w:rPr>
        <w:t>Đợt 3: từ 2/1/2019 đến 26/3/2019</w:t>
      </w:r>
    </w:p>
    <w:p w:rsidR="00280D21" w:rsidRPr="00280D21" w:rsidRDefault="00A73D71" w:rsidP="009F562D">
      <w:pPr>
        <w:pStyle w:val="NoSpacing"/>
        <w:jc w:val="both"/>
        <w:rPr>
          <w:sz w:val="25"/>
          <w:szCs w:val="27"/>
        </w:rPr>
      </w:pPr>
      <w:r>
        <w:rPr>
          <w:sz w:val="25"/>
          <w:szCs w:val="27"/>
        </w:rPr>
        <w:tab/>
      </w:r>
      <w:r w:rsidR="00280D21" w:rsidRPr="00280D21">
        <w:rPr>
          <w:sz w:val="25"/>
          <w:szCs w:val="27"/>
        </w:rPr>
        <w:t xml:space="preserve"> </w:t>
      </w:r>
      <w:r w:rsidR="00280D21" w:rsidRPr="00280D21">
        <w:rPr>
          <w:sz w:val="25"/>
          <w:szCs w:val="27"/>
          <w:lang w:val="vi-VN"/>
        </w:rPr>
        <w:t>Đợt 4: từ 27/3/201</w:t>
      </w:r>
      <w:r w:rsidR="00280D21" w:rsidRPr="00280D21">
        <w:rPr>
          <w:sz w:val="25"/>
          <w:szCs w:val="27"/>
        </w:rPr>
        <w:t>9</w:t>
      </w:r>
      <w:r w:rsidR="00280D21" w:rsidRPr="00280D21">
        <w:rPr>
          <w:sz w:val="25"/>
          <w:szCs w:val="27"/>
          <w:lang w:val="vi-VN"/>
        </w:rPr>
        <w:t xml:space="preserve"> </w:t>
      </w:r>
      <w:r w:rsidR="00280D21" w:rsidRPr="00280D21">
        <w:rPr>
          <w:sz w:val="25"/>
          <w:szCs w:val="27"/>
        </w:rPr>
        <w:t xml:space="preserve">đến </w:t>
      </w:r>
      <w:r w:rsidR="00280D21" w:rsidRPr="00280D21">
        <w:rPr>
          <w:sz w:val="25"/>
          <w:szCs w:val="27"/>
          <w:lang w:val="vi-VN"/>
        </w:rPr>
        <w:t>19/5/201</w:t>
      </w:r>
      <w:r w:rsidR="00280D21" w:rsidRPr="00280D21">
        <w:rPr>
          <w:sz w:val="25"/>
          <w:szCs w:val="27"/>
        </w:rPr>
        <w:t>9</w:t>
      </w:r>
      <w:r w:rsidR="00280D21" w:rsidRPr="00280D21">
        <w:rPr>
          <w:sz w:val="25"/>
          <w:szCs w:val="27"/>
          <w:lang w:val="vi-VN"/>
        </w:rPr>
        <w:t xml:space="preserve"> </w:t>
      </w:r>
    </w:p>
    <w:p w:rsidR="00280D21" w:rsidRPr="00280D21" w:rsidRDefault="00A73D71" w:rsidP="009F562D">
      <w:pPr>
        <w:pStyle w:val="NoSpacing"/>
        <w:jc w:val="both"/>
        <w:rPr>
          <w:sz w:val="25"/>
          <w:szCs w:val="27"/>
          <w:lang w:val="pt-BR"/>
        </w:rPr>
      </w:pPr>
      <w:r>
        <w:rPr>
          <w:sz w:val="25"/>
          <w:szCs w:val="27"/>
          <w:lang w:val="pt-BR"/>
        </w:rPr>
        <w:tab/>
      </w:r>
      <w:r w:rsidR="00280D21" w:rsidRPr="00280D21">
        <w:rPr>
          <w:sz w:val="25"/>
          <w:szCs w:val="27"/>
          <w:lang w:val="pt-BR"/>
        </w:rPr>
        <w:t xml:space="preserve"> Thực hiện nghiêm túc quy chế dân chủ, xây dựng quy chế chi tiêu nội bộ trong đó chú trọng đến mức chi cho công tác khen thưởng giáo viên và học sinh, đảm bảo công bằng, công khai, động viên thúc đẩy được phong trào và xây dựng nhân tố điển hình.</w:t>
      </w:r>
    </w:p>
    <w:p w:rsidR="00280D21" w:rsidRPr="00280D21" w:rsidRDefault="00FE155E" w:rsidP="009F562D">
      <w:pPr>
        <w:pStyle w:val="NoSpacing"/>
        <w:jc w:val="both"/>
        <w:rPr>
          <w:b/>
          <w:sz w:val="25"/>
          <w:szCs w:val="27"/>
          <w:lang w:val="nb-NO"/>
        </w:rPr>
      </w:pPr>
      <w:r>
        <w:rPr>
          <w:b/>
          <w:sz w:val="25"/>
          <w:szCs w:val="27"/>
          <w:lang w:val="nb-NO"/>
        </w:rPr>
        <w:tab/>
      </w:r>
      <w:r w:rsidR="00280D21" w:rsidRPr="00280D21">
        <w:rPr>
          <w:b/>
          <w:sz w:val="25"/>
          <w:szCs w:val="27"/>
          <w:lang w:val="nb-NO"/>
        </w:rPr>
        <w:t>6. Rà soát quy hoạch mạng lưới trường lớp, sử dụng hiệu quả CSVC, SGK và tài liệu tham khảo, thiết bị dạy học:</w:t>
      </w:r>
    </w:p>
    <w:p w:rsidR="00FE155E" w:rsidRDefault="00280D21" w:rsidP="009F562D">
      <w:pPr>
        <w:pStyle w:val="NoSpacing"/>
        <w:jc w:val="both"/>
        <w:rPr>
          <w:b/>
          <w:sz w:val="25"/>
          <w:szCs w:val="27"/>
          <w:lang w:val="nb-NO"/>
        </w:rPr>
      </w:pPr>
      <w:r w:rsidRPr="00280D21">
        <w:rPr>
          <w:b/>
          <w:sz w:val="25"/>
          <w:szCs w:val="27"/>
          <w:lang w:val="nb-NO"/>
        </w:rPr>
        <w:tab/>
        <w:t>6,1. Quy hoạch mạng lưới trường lớp:</w:t>
      </w:r>
      <w:r w:rsidR="00FE155E">
        <w:rPr>
          <w:b/>
          <w:sz w:val="25"/>
          <w:szCs w:val="27"/>
          <w:lang w:val="nb-NO"/>
        </w:rPr>
        <w:t xml:space="preserve"> </w:t>
      </w:r>
    </w:p>
    <w:p w:rsidR="00FE155E" w:rsidRPr="00FE155E" w:rsidRDefault="00FE155E" w:rsidP="009F562D">
      <w:pPr>
        <w:pStyle w:val="NoSpacing"/>
        <w:jc w:val="both"/>
        <w:rPr>
          <w:sz w:val="25"/>
          <w:szCs w:val="27"/>
          <w:lang w:val="nb-NO"/>
        </w:rPr>
      </w:pPr>
      <w:r>
        <w:rPr>
          <w:b/>
          <w:sz w:val="25"/>
          <w:szCs w:val="27"/>
          <w:lang w:val="nb-NO"/>
        </w:rPr>
        <w:tab/>
      </w:r>
      <w:r w:rsidRPr="00FE155E">
        <w:rPr>
          <w:sz w:val="25"/>
          <w:szCs w:val="27"/>
          <w:lang w:val="nb-NO"/>
        </w:rPr>
        <w:t>Xây dựng kế hoạch phát triển giáo dục đảm bảo duy trì quy mô trường lớp đến năm 2025, đủ về số lượng, đảm bảo về chất lượng.</w:t>
      </w:r>
    </w:p>
    <w:p w:rsidR="00280D21" w:rsidRPr="00280D21" w:rsidRDefault="00280D21" w:rsidP="009F562D">
      <w:pPr>
        <w:pStyle w:val="NoSpacing"/>
        <w:jc w:val="both"/>
        <w:rPr>
          <w:b/>
          <w:sz w:val="25"/>
          <w:szCs w:val="27"/>
          <w:lang w:val="nb-NO"/>
        </w:rPr>
      </w:pPr>
      <w:r w:rsidRPr="00280D21">
        <w:rPr>
          <w:b/>
          <w:sz w:val="25"/>
          <w:szCs w:val="27"/>
          <w:lang w:val="nb-NO"/>
        </w:rPr>
        <w:tab/>
        <w:t xml:space="preserve">6.2. Xây dựng, sử dụng CSVC trường học: </w:t>
      </w:r>
    </w:p>
    <w:p w:rsidR="00280D21" w:rsidRPr="00280D21" w:rsidRDefault="00324DEE" w:rsidP="009F562D">
      <w:pPr>
        <w:pStyle w:val="NoSpacing"/>
        <w:jc w:val="both"/>
        <w:rPr>
          <w:sz w:val="25"/>
          <w:szCs w:val="27"/>
        </w:rPr>
      </w:pPr>
      <w:r>
        <w:rPr>
          <w:sz w:val="25"/>
          <w:szCs w:val="27"/>
        </w:rPr>
        <w:tab/>
      </w:r>
      <w:r w:rsidR="00280D21" w:rsidRPr="00280D21">
        <w:rPr>
          <w:sz w:val="25"/>
          <w:szCs w:val="27"/>
        </w:rPr>
        <w:t>Sắp xếp phòng học đảm bảo đủ</w:t>
      </w:r>
      <w:r>
        <w:rPr>
          <w:sz w:val="25"/>
          <w:szCs w:val="27"/>
        </w:rPr>
        <w:t xml:space="preserve"> 25 phòng/25</w:t>
      </w:r>
      <w:r w:rsidR="00280D21" w:rsidRPr="00280D21">
        <w:rPr>
          <w:sz w:val="25"/>
          <w:szCs w:val="27"/>
        </w:rPr>
        <w:t xml:space="preserve"> lớp để học 2 buổi/ngày. Bố trí 1 phòng dạy Tiếng Anh; chuẩn bị đủ bàn ghế 2 chỗ ngồi đảm báo chất lượng cho học sinh.</w:t>
      </w:r>
    </w:p>
    <w:p w:rsidR="00280D21" w:rsidRPr="00280D21" w:rsidRDefault="00A73D71" w:rsidP="009F562D">
      <w:pPr>
        <w:pStyle w:val="NoSpacing"/>
        <w:jc w:val="both"/>
        <w:rPr>
          <w:sz w:val="25"/>
          <w:szCs w:val="27"/>
        </w:rPr>
      </w:pPr>
      <w:r>
        <w:rPr>
          <w:sz w:val="25"/>
          <w:szCs w:val="27"/>
        </w:rPr>
        <w:tab/>
      </w:r>
      <w:r w:rsidR="00280D21" w:rsidRPr="00280D21">
        <w:rPr>
          <w:sz w:val="25"/>
          <w:szCs w:val="27"/>
        </w:rPr>
        <w:t xml:space="preserve"> C</w:t>
      </w:r>
      <w:r w:rsidR="00280D21" w:rsidRPr="00280D21">
        <w:rPr>
          <w:sz w:val="25"/>
          <w:szCs w:val="27"/>
          <w:lang w:val="vi-VN"/>
        </w:rPr>
        <w:t xml:space="preserve">ải tạo, tu sửa </w:t>
      </w:r>
      <w:r w:rsidR="00280D21" w:rsidRPr="00280D21">
        <w:rPr>
          <w:sz w:val="25"/>
          <w:szCs w:val="27"/>
        </w:rPr>
        <w:t>một số CSVC đã hỏng hóc, xuống cấp: Nền lớp học bị bong gạch, một số quạt tường, điện thắp sáng cũng cần thay thế.</w:t>
      </w:r>
    </w:p>
    <w:p w:rsidR="00280D21" w:rsidRPr="00280D21" w:rsidRDefault="00A73D71" w:rsidP="009F562D">
      <w:pPr>
        <w:pStyle w:val="NoSpacing"/>
        <w:jc w:val="both"/>
        <w:rPr>
          <w:sz w:val="25"/>
          <w:szCs w:val="27"/>
        </w:rPr>
      </w:pPr>
      <w:r>
        <w:rPr>
          <w:sz w:val="25"/>
          <w:szCs w:val="27"/>
        </w:rPr>
        <w:tab/>
      </w:r>
      <w:r w:rsidR="00280D21" w:rsidRPr="00280D21">
        <w:rPr>
          <w:sz w:val="25"/>
          <w:szCs w:val="27"/>
        </w:rPr>
        <w:t>Tu sửa</w:t>
      </w:r>
      <w:r>
        <w:rPr>
          <w:sz w:val="25"/>
          <w:szCs w:val="27"/>
        </w:rPr>
        <w:t xml:space="preserve"> nhà vệ sinh học sinh</w:t>
      </w:r>
      <w:r w:rsidR="00280D21" w:rsidRPr="00280D21">
        <w:rPr>
          <w:sz w:val="25"/>
          <w:szCs w:val="27"/>
        </w:rPr>
        <w:t>, lắp đặt lại hệ thống cấp nước khu nhà vệ sinh học sinh.</w:t>
      </w:r>
    </w:p>
    <w:p w:rsidR="00280D21" w:rsidRPr="00280D21" w:rsidRDefault="00324DEE" w:rsidP="009F562D">
      <w:pPr>
        <w:pStyle w:val="NoSpacing"/>
        <w:jc w:val="both"/>
        <w:rPr>
          <w:sz w:val="25"/>
          <w:szCs w:val="27"/>
        </w:rPr>
      </w:pPr>
      <w:r>
        <w:rPr>
          <w:sz w:val="25"/>
          <w:szCs w:val="27"/>
        </w:rPr>
        <w:tab/>
      </w:r>
      <w:r w:rsidR="00280D21" w:rsidRPr="00280D21">
        <w:rPr>
          <w:sz w:val="25"/>
          <w:szCs w:val="27"/>
        </w:rPr>
        <w:t>Cắt cỏ, vệ sinh khu sân thể chất để đủ điều kiện cho học sinh được luyện tập thể thao và tham gia các hoạt động.</w:t>
      </w:r>
    </w:p>
    <w:p w:rsidR="00280D21" w:rsidRPr="00280D21" w:rsidRDefault="00280D21" w:rsidP="009F562D">
      <w:pPr>
        <w:pStyle w:val="NoSpacing"/>
        <w:jc w:val="both"/>
        <w:rPr>
          <w:b/>
          <w:sz w:val="25"/>
          <w:szCs w:val="27"/>
          <w:lang w:val="nb-NO"/>
        </w:rPr>
      </w:pPr>
      <w:r w:rsidRPr="00280D21">
        <w:rPr>
          <w:b/>
          <w:sz w:val="25"/>
          <w:szCs w:val="27"/>
          <w:lang w:val="nb-NO"/>
        </w:rPr>
        <w:tab/>
        <w:t>6.3. Sách, thiết bị dạy học:</w:t>
      </w:r>
    </w:p>
    <w:p w:rsidR="00280D21" w:rsidRPr="00280D21" w:rsidRDefault="00324DEE" w:rsidP="009F562D">
      <w:pPr>
        <w:pStyle w:val="NoSpacing"/>
        <w:jc w:val="both"/>
        <w:rPr>
          <w:sz w:val="25"/>
          <w:szCs w:val="27"/>
        </w:rPr>
      </w:pPr>
      <w:r>
        <w:rPr>
          <w:sz w:val="25"/>
          <w:szCs w:val="27"/>
        </w:rPr>
        <w:lastRenderedPageBreak/>
        <w:tab/>
      </w:r>
      <w:r w:rsidR="00280D21" w:rsidRPr="00280D21">
        <w:rPr>
          <w:sz w:val="25"/>
          <w:szCs w:val="27"/>
        </w:rPr>
        <w:t>Chuẩn bị đủ</w:t>
      </w:r>
      <w:r w:rsidR="00280D21" w:rsidRPr="00280D21">
        <w:rPr>
          <w:sz w:val="25"/>
          <w:szCs w:val="27"/>
          <w:lang w:val="vi-VN"/>
        </w:rPr>
        <w:t xml:space="preserve"> sách, vở, đồ dùng học tập</w:t>
      </w:r>
      <w:r w:rsidR="00280D21" w:rsidRPr="00280D21">
        <w:rPr>
          <w:sz w:val="25"/>
          <w:szCs w:val="27"/>
        </w:rPr>
        <w:t xml:space="preserve"> cho học sinh</w:t>
      </w:r>
      <w:r w:rsidR="00280D21" w:rsidRPr="00280D21">
        <w:rPr>
          <w:sz w:val="25"/>
          <w:szCs w:val="27"/>
          <w:lang w:val="vi-VN"/>
        </w:rPr>
        <w:t xml:space="preserve"> theo quy định. H</w:t>
      </w:r>
      <w:r w:rsidR="00280D21" w:rsidRPr="00280D21">
        <w:rPr>
          <w:sz w:val="25"/>
          <w:szCs w:val="27"/>
        </w:rPr>
        <w:t>ọc sinh</w:t>
      </w:r>
      <w:r w:rsidR="00280D21" w:rsidRPr="00280D21">
        <w:rPr>
          <w:sz w:val="25"/>
          <w:szCs w:val="27"/>
          <w:lang w:val="vi-VN"/>
        </w:rPr>
        <w:t xml:space="preserve"> thuộc diện nghèo, diện chính sách mượn sách của tủ sách dùng chung nhà trường. Hướng dẫn cho HS để sách, vở và đồ dùng học tập tại lớp </w:t>
      </w:r>
      <w:r w:rsidR="00280D21" w:rsidRPr="00280D21">
        <w:rPr>
          <w:sz w:val="25"/>
          <w:szCs w:val="27"/>
        </w:rPr>
        <w:t xml:space="preserve">vào buổi trưa. </w:t>
      </w:r>
    </w:p>
    <w:p w:rsidR="00280D21" w:rsidRPr="00280D21" w:rsidRDefault="00324DEE" w:rsidP="009F562D">
      <w:pPr>
        <w:pStyle w:val="NoSpacing"/>
        <w:jc w:val="both"/>
        <w:rPr>
          <w:sz w:val="25"/>
          <w:szCs w:val="27"/>
          <w:lang w:val="vi-VN"/>
        </w:rPr>
      </w:pPr>
      <w:r>
        <w:rPr>
          <w:sz w:val="25"/>
          <w:szCs w:val="27"/>
        </w:rPr>
        <w:tab/>
      </w:r>
      <w:r w:rsidR="00280D21" w:rsidRPr="00280D21">
        <w:rPr>
          <w:sz w:val="25"/>
          <w:szCs w:val="27"/>
        </w:rPr>
        <w:t xml:space="preserve"> Phát động học sinh</w:t>
      </w:r>
      <w:r w:rsidR="00280D21" w:rsidRPr="00280D21">
        <w:rPr>
          <w:sz w:val="25"/>
          <w:szCs w:val="27"/>
          <w:lang w:val="vi-VN"/>
        </w:rPr>
        <w:t xml:space="preserve"> quyên góp sách </w:t>
      </w:r>
      <w:r w:rsidR="00280D21" w:rsidRPr="00280D21">
        <w:rPr>
          <w:sz w:val="25"/>
          <w:szCs w:val="27"/>
        </w:rPr>
        <w:t>xây dựng tủ sách lớp học</w:t>
      </w:r>
      <w:r w:rsidR="00280D21" w:rsidRPr="00280D21">
        <w:rPr>
          <w:sz w:val="25"/>
          <w:szCs w:val="27"/>
          <w:lang w:val="vi-VN"/>
        </w:rPr>
        <w:t xml:space="preserve"> nhằm tăng số lượng và chất lượng sách. </w:t>
      </w:r>
    </w:p>
    <w:p w:rsidR="00280D21" w:rsidRPr="00280D21" w:rsidRDefault="00324DEE" w:rsidP="009F562D">
      <w:pPr>
        <w:pStyle w:val="NoSpacing"/>
        <w:jc w:val="both"/>
        <w:rPr>
          <w:iCs/>
          <w:sz w:val="25"/>
          <w:szCs w:val="27"/>
          <w:lang w:val="pt-BR"/>
        </w:rPr>
      </w:pPr>
      <w:r>
        <w:rPr>
          <w:iCs/>
          <w:sz w:val="25"/>
          <w:szCs w:val="27"/>
          <w:lang w:val="pt-BR"/>
        </w:rPr>
        <w:tab/>
      </w:r>
      <w:r w:rsidR="00280D21" w:rsidRPr="00280D21">
        <w:rPr>
          <w:iCs/>
          <w:sz w:val="25"/>
          <w:szCs w:val="27"/>
          <w:lang w:val="pt-BR"/>
        </w:rPr>
        <w:t xml:space="preserve"> </w:t>
      </w:r>
      <w:r w:rsidR="00280D21" w:rsidRPr="00280D21">
        <w:rPr>
          <w:sz w:val="25"/>
          <w:szCs w:val="27"/>
        </w:rPr>
        <w:t xml:space="preserve">Mua sắm thiết bị, </w:t>
      </w:r>
      <w:r w:rsidR="00A73D71">
        <w:rPr>
          <w:sz w:val="25"/>
          <w:szCs w:val="27"/>
        </w:rPr>
        <w:t>T</w:t>
      </w:r>
      <w:r w:rsidR="00280D21" w:rsidRPr="00280D21">
        <w:rPr>
          <w:sz w:val="25"/>
          <w:szCs w:val="27"/>
          <w:lang w:val="vi-VN"/>
        </w:rPr>
        <w:t>hực hiện quản lí tài liệu và hoạt động thư viện bằng phần mềm trên website</w:t>
      </w:r>
      <w:r w:rsidR="00280D21" w:rsidRPr="00280D21">
        <w:rPr>
          <w:iCs/>
          <w:sz w:val="25"/>
          <w:szCs w:val="27"/>
          <w:lang w:val="pt-BR"/>
        </w:rPr>
        <w:t xml:space="preserve">; Thư viện phối hợp với chuyên môn tổ chức từ ít nhất 2 hoạt động: Thi kể chuyện theo sách, vẽ tranh theo sách. </w:t>
      </w:r>
    </w:p>
    <w:p w:rsidR="00280D21" w:rsidRPr="00280D21" w:rsidRDefault="00280D21" w:rsidP="009F562D">
      <w:pPr>
        <w:pStyle w:val="NoSpacing"/>
        <w:jc w:val="both"/>
        <w:rPr>
          <w:sz w:val="25"/>
          <w:szCs w:val="27"/>
          <w:lang w:val="vi-VN"/>
        </w:rPr>
      </w:pPr>
      <w:r w:rsidRPr="00280D21">
        <w:rPr>
          <w:b/>
          <w:sz w:val="25"/>
          <w:szCs w:val="27"/>
          <w:lang w:val="nb-NO"/>
        </w:rPr>
        <w:tab/>
      </w:r>
      <w:r w:rsidRPr="00280D21">
        <w:rPr>
          <w:sz w:val="25"/>
          <w:szCs w:val="27"/>
          <w:lang w:val="vi-VN"/>
        </w:rPr>
        <w:t xml:space="preserve"> Khai thác các nguồn lực để trang bị các phương tiện dạy học hiện đại, phần mềm dạy học. Khuyến khích cán bộ, giáo viên tự làm đồ dùng dạy học, sưu tầm tài liệu, xây dựng ngân hàng dữ liệu điện tử, sử dụng nhưng không lạm dụng các phần mềm dạy học, thiết bị dạy học điện tử trong dạy học. </w:t>
      </w:r>
    </w:p>
    <w:p w:rsidR="00280D21" w:rsidRPr="00280D21" w:rsidRDefault="00324DEE" w:rsidP="009F562D">
      <w:pPr>
        <w:pStyle w:val="NoSpacing"/>
        <w:jc w:val="both"/>
        <w:rPr>
          <w:b/>
          <w:color w:val="000000"/>
          <w:sz w:val="25"/>
          <w:szCs w:val="27"/>
          <w:lang w:val="nb-NO"/>
        </w:rPr>
      </w:pPr>
      <w:r>
        <w:rPr>
          <w:b/>
          <w:color w:val="000000"/>
          <w:sz w:val="25"/>
          <w:szCs w:val="27"/>
          <w:lang w:val="nb-NO"/>
        </w:rPr>
        <w:tab/>
      </w:r>
      <w:r w:rsidR="00280D21" w:rsidRPr="00280D21">
        <w:rPr>
          <w:b/>
          <w:color w:val="000000"/>
          <w:sz w:val="25"/>
          <w:szCs w:val="27"/>
          <w:lang w:val="nb-NO"/>
        </w:rPr>
        <w:t>7. Duy trì, củng cố kết quả phổ cập giáo dục tiểu học và nâng cao chất lượng xây dựng trường Chuẩn Quốc gia.</w:t>
      </w:r>
    </w:p>
    <w:p w:rsidR="00280D21" w:rsidRPr="00280D21" w:rsidRDefault="00280D21" w:rsidP="009F562D">
      <w:pPr>
        <w:pStyle w:val="NoSpacing"/>
        <w:jc w:val="both"/>
        <w:rPr>
          <w:sz w:val="25"/>
          <w:szCs w:val="27"/>
        </w:rPr>
      </w:pPr>
      <w:r w:rsidRPr="00280D21">
        <w:rPr>
          <w:sz w:val="25"/>
          <w:szCs w:val="27"/>
        </w:rPr>
        <w:tab/>
        <w:t>7.1. Duy trì tốt sĩ số học sinh, đảm bảo tốt kế hoạch phát triển giáo dục năm học 2018 - 2019 do UBND huyện giao; Động viên khuyến khích học sinh trong học tập và các hoạt động, kịp thời phát hiện những học sinh có biểu hiện bỏ học tìm hiểu nguyên nhân để có biện pháp vận động học sinh đến trường (nếu có).</w:t>
      </w:r>
    </w:p>
    <w:p w:rsidR="00280D21" w:rsidRPr="00280D21" w:rsidRDefault="00324DEE" w:rsidP="009F562D">
      <w:pPr>
        <w:pStyle w:val="NoSpacing"/>
        <w:jc w:val="both"/>
        <w:rPr>
          <w:sz w:val="25"/>
          <w:szCs w:val="27"/>
          <w:lang w:val="vi-VN"/>
        </w:rPr>
      </w:pPr>
      <w:r>
        <w:rPr>
          <w:sz w:val="25"/>
          <w:szCs w:val="27"/>
        </w:rPr>
        <w:tab/>
      </w:r>
      <w:r w:rsidR="00280D21" w:rsidRPr="00280D21">
        <w:rPr>
          <w:sz w:val="25"/>
          <w:szCs w:val="27"/>
        </w:rPr>
        <w:t>Đề xuất k</w:t>
      </w:r>
      <w:r w:rsidR="00280D21" w:rsidRPr="00280D21">
        <w:rPr>
          <w:sz w:val="25"/>
          <w:szCs w:val="27"/>
          <w:lang w:val="vi-VN"/>
        </w:rPr>
        <w:t xml:space="preserve">iện toàn Ban chỉ đạo phổ cập </w:t>
      </w:r>
      <w:r w:rsidR="00280D21" w:rsidRPr="00280D21">
        <w:rPr>
          <w:sz w:val="25"/>
          <w:szCs w:val="27"/>
        </w:rPr>
        <w:t>xã (do luân chuyển cán bộ quản lý)</w:t>
      </w:r>
      <w:r w:rsidR="00280D21" w:rsidRPr="00280D21">
        <w:rPr>
          <w:sz w:val="25"/>
          <w:szCs w:val="27"/>
          <w:lang w:val="vi-VN"/>
        </w:rPr>
        <w:t xml:space="preserve">; </w:t>
      </w:r>
      <w:r w:rsidR="00280D21" w:rsidRPr="00280D21">
        <w:rPr>
          <w:sz w:val="25"/>
          <w:szCs w:val="27"/>
        </w:rPr>
        <w:t>Theo dõi, đôn đốc giáo viên điều tra, cập nhật và thống kê số liệu phổ cập kịp thời; Thực</w:t>
      </w:r>
      <w:r w:rsidR="00280D21" w:rsidRPr="00280D21">
        <w:rPr>
          <w:sz w:val="25"/>
          <w:szCs w:val="27"/>
          <w:lang w:val="vi-VN"/>
        </w:rPr>
        <w:t xml:space="preserve"> hiện tốt việc quản lí phổ cập trên phần mềm; tổ chức tự kiểm tra, đánh giá và nộp hồ sơ đề nghị huyện kiểm tra, công nhận công tác PCGD, XMC.</w:t>
      </w:r>
    </w:p>
    <w:p w:rsidR="00280D21" w:rsidRPr="00280D21" w:rsidRDefault="00324DEE" w:rsidP="009F562D">
      <w:pPr>
        <w:pStyle w:val="NoSpacing"/>
        <w:jc w:val="both"/>
        <w:rPr>
          <w:spacing w:val="-2"/>
          <w:sz w:val="25"/>
          <w:szCs w:val="27"/>
        </w:rPr>
      </w:pPr>
      <w:r>
        <w:rPr>
          <w:spacing w:val="-2"/>
          <w:sz w:val="25"/>
          <w:szCs w:val="27"/>
        </w:rPr>
        <w:tab/>
      </w:r>
      <w:r w:rsidR="00280D21" w:rsidRPr="00280D21">
        <w:rPr>
          <w:spacing w:val="-2"/>
          <w:sz w:val="25"/>
          <w:szCs w:val="27"/>
        </w:rPr>
        <w:t xml:space="preserve">7.2. </w:t>
      </w:r>
      <w:r w:rsidR="00280D21" w:rsidRPr="00280D21">
        <w:rPr>
          <w:spacing w:val="-2"/>
          <w:sz w:val="25"/>
          <w:szCs w:val="27"/>
          <w:lang w:val="vi-VN"/>
        </w:rPr>
        <w:t xml:space="preserve"> </w:t>
      </w:r>
      <w:r w:rsidR="00280D21" w:rsidRPr="00280D21">
        <w:rPr>
          <w:spacing w:val="-2"/>
          <w:sz w:val="25"/>
          <w:szCs w:val="27"/>
        </w:rPr>
        <w:t>T</w:t>
      </w:r>
      <w:r w:rsidR="00280D21" w:rsidRPr="00280D21">
        <w:rPr>
          <w:spacing w:val="-2"/>
          <w:sz w:val="25"/>
          <w:szCs w:val="27"/>
          <w:lang w:val="vi-VN"/>
        </w:rPr>
        <w:t>iếp tục tham mưu xây dựng cơ sở vật chất, cải tạo cảnh quan khuôn viên, mua sắm thiết bị dạy học, nâng cao chất lượng giáo dục</w:t>
      </w:r>
      <w:r w:rsidR="00280D21" w:rsidRPr="00280D21">
        <w:rPr>
          <w:spacing w:val="-2"/>
          <w:sz w:val="25"/>
          <w:szCs w:val="27"/>
        </w:rPr>
        <w:t>: Tu sửa các hạng mục đã xuống cấp; mua sắm thêm trang thiết bị dạy học; xây dựng thêm phòng học; xây dựng khu bán trú học sinh.</w:t>
      </w:r>
    </w:p>
    <w:p w:rsidR="00280D21" w:rsidRPr="00280D21" w:rsidRDefault="00280D21" w:rsidP="009F562D">
      <w:pPr>
        <w:pStyle w:val="NoSpacing"/>
        <w:jc w:val="both"/>
        <w:rPr>
          <w:spacing w:val="-2"/>
          <w:sz w:val="25"/>
          <w:szCs w:val="27"/>
          <w:lang w:val="vi-VN"/>
        </w:rPr>
      </w:pPr>
      <w:r w:rsidRPr="00280D21">
        <w:rPr>
          <w:spacing w:val="-2"/>
          <w:sz w:val="25"/>
          <w:szCs w:val="27"/>
        </w:rPr>
        <w:t xml:space="preserve">Nâng cáo </w:t>
      </w:r>
      <w:r w:rsidRPr="00280D21">
        <w:rPr>
          <w:spacing w:val="-2"/>
          <w:sz w:val="25"/>
          <w:szCs w:val="27"/>
          <w:lang w:val="vi-VN"/>
        </w:rPr>
        <w:t>chất lượng đội ngũ,</w:t>
      </w:r>
      <w:r w:rsidRPr="00280D21">
        <w:rPr>
          <w:spacing w:val="-2"/>
          <w:sz w:val="25"/>
          <w:szCs w:val="27"/>
        </w:rPr>
        <w:t xml:space="preserve"> chất lượng giáo dục toàn diện, tiếp tục </w:t>
      </w:r>
      <w:r w:rsidRPr="00280D21">
        <w:rPr>
          <w:spacing w:val="-2"/>
          <w:sz w:val="25"/>
          <w:szCs w:val="27"/>
          <w:lang w:val="vi-VN"/>
        </w:rPr>
        <w:t xml:space="preserve">phấn đấu đạt danh hiệu Tập thể lao động tiên tiến </w:t>
      </w:r>
    </w:p>
    <w:p w:rsidR="00280D21" w:rsidRPr="00280D21" w:rsidRDefault="00324DEE" w:rsidP="009F562D">
      <w:pPr>
        <w:pStyle w:val="NoSpacing"/>
        <w:jc w:val="both"/>
        <w:rPr>
          <w:b/>
          <w:color w:val="000000"/>
          <w:sz w:val="25"/>
          <w:szCs w:val="27"/>
          <w:lang w:val="nb-NO"/>
        </w:rPr>
      </w:pPr>
      <w:r>
        <w:rPr>
          <w:b/>
          <w:color w:val="000000"/>
          <w:sz w:val="25"/>
          <w:szCs w:val="27"/>
          <w:lang w:val="nb-NO"/>
        </w:rPr>
        <w:tab/>
      </w:r>
      <w:r w:rsidR="00280D21" w:rsidRPr="00280D21">
        <w:rPr>
          <w:b/>
          <w:color w:val="000000"/>
          <w:sz w:val="25"/>
          <w:szCs w:val="27"/>
          <w:lang w:val="nb-NO"/>
        </w:rPr>
        <w:t>8. Chuẩn bị các điều kiện thực hiện chương trình giáo dục phổ thông mới:</w:t>
      </w:r>
    </w:p>
    <w:p w:rsidR="00280D21" w:rsidRPr="00280D21" w:rsidRDefault="00324DEE" w:rsidP="009F562D">
      <w:pPr>
        <w:pStyle w:val="NoSpacing"/>
        <w:jc w:val="both"/>
        <w:rPr>
          <w:color w:val="000000"/>
          <w:sz w:val="25"/>
          <w:szCs w:val="27"/>
        </w:rPr>
      </w:pPr>
      <w:r>
        <w:rPr>
          <w:color w:val="000000"/>
          <w:sz w:val="25"/>
          <w:szCs w:val="27"/>
        </w:rPr>
        <w:tab/>
      </w:r>
      <w:r w:rsidR="00280D21" w:rsidRPr="00280D21">
        <w:rPr>
          <w:color w:val="000000"/>
          <w:sz w:val="25"/>
          <w:szCs w:val="27"/>
        </w:rPr>
        <w:t xml:space="preserve">Chuẩn bị về đội ngũ: </w:t>
      </w:r>
      <w:r w:rsidR="00280D21" w:rsidRPr="00280D21">
        <w:rPr>
          <w:color w:val="000000"/>
          <w:spacing w:val="-2"/>
          <w:sz w:val="25"/>
          <w:szCs w:val="27"/>
          <w:lang w:val="vi-VN"/>
        </w:rPr>
        <w:t>Xây dựng kế hoạch cụ thể bồi dưỡng giáo viên dạy các khối lớp</w:t>
      </w:r>
      <w:r w:rsidR="00280D21" w:rsidRPr="00280D21">
        <w:rPr>
          <w:color w:val="000000"/>
          <w:spacing w:val="-2"/>
          <w:sz w:val="25"/>
          <w:szCs w:val="27"/>
        </w:rPr>
        <w:t>;</w:t>
      </w:r>
      <w:r w:rsidR="00280D21" w:rsidRPr="00280D21">
        <w:rPr>
          <w:color w:val="000000"/>
          <w:spacing w:val="-2"/>
          <w:sz w:val="25"/>
          <w:szCs w:val="27"/>
          <w:lang w:val="vi-VN"/>
        </w:rPr>
        <w:t xml:space="preserve"> tập trung bồi dưỡng nâng cao năng lực cho giáo viên</w:t>
      </w:r>
      <w:r w:rsidR="00280D21" w:rsidRPr="00280D21">
        <w:rPr>
          <w:color w:val="000000"/>
          <w:spacing w:val="-2"/>
          <w:sz w:val="25"/>
          <w:szCs w:val="27"/>
        </w:rPr>
        <w:t>; Chuẩn bị tốt đội ngũ giáo viên lớp 1 (ít nhất 4 giáo viên/4 lớp).</w:t>
      </w:r>
      <w:r w:rsidR="00280D21" w:rsidRPr="00280D21">
        <w:rPr>
          <w:color w:val="000000"/>
          <w:spacing w:val="-2"/>
          <w:sz w:val="25"/>
          <w:szCs w:val="27"/>
          <w:lang w:val="vi-VN"/>
        </w:rPr>
        <w:t xml:space="preserve"> </w:t>
      </w:r>
    </w:p>
    <w:p w:rsidR="00280D21" w:rsidRPr="00280D21" w:rsidRDefault="00324DEE" w:rsidP="009F562D">
      <w:pPr>
        <w:pStyle w:val="NoSpacing"/>
        <w:jc w:val="both"/>
        <w:rPr>
          <w:color w:val="000000"/>
          <w:sz w:val="25"/>
          <w:szCs w:val="27"/>
        </w:rPr>
      </w:pPr>
      <w:r>
        <w:rPr>
          <w:color w:val="000000"/>
          <w:sz w:val="25"/>
          <w:szCs w:val="27"/>
        </w:rPr>
        <w:tab/>
      </w:r>
      <w:r w:rsidR="00280D21" w:rsidRPr="00280D21">
        <w:rPr>
          <w:color w:val="000000"/>
          <w:sz w:val="25"/>
          <w:szCs w:val="27"/>
        </w:rPr>
        <w:t>Chuẩn bị về CSVC, trang thiết bị: đủ phòng lớp học cho học sinh; Kiểm kê hệ thống bàn ghế học sinh, bảng chống lóa, bàn ghế giáo viên, tủ lớp học… để có kế hoạch mua bổ sung; Chuẩn bị trang thiết bị dạy học, sách giáo khoa, sách tham khảo… Đảm bảo 100%</w:t>
      </w:r>
      <w:r w:rsidR="00280D21" w:rsidRPr="00280D21">
        <w:rPr>
          <w:color w:val="000000"/>
          <w:sz w:val="25"/>
          <w:szCs w:val="27"/>
          <w:lang w:val="vi-VN"/>
        </w:rPr>
        <w:t xml:space="preserve"> học sinh học 2 buổi/ ngày.</w:t>
      </w:r>
    </w:p>
    <w:p w:rsidR="00280D21" w:rsidRPr="00280D21" w:rsidRDefault="00324DEE" w:rsidP="009F562D">
      <w:pPr>
        <w:pStyle w:val="NoSpacing"/>
        <w:jc w:val="both"/>
        <w:rPr>
          <w:b/>
          <w:color w:val="000000"/>
          <w:sz w:val="25"/>
          <w:szCs w:val="27"/>
          <w:lang w:val="nb-NO"/>
        </w:rPr>
      </w:pPr>
      <w:r>
        <w:rPr>
          <w:b/>
          <w:color w:val="000000"/>
          <w:sz w:val="25"/>
          <w:szCs w:val="27"/>
          <w:lang w:val="nb-NO"/>
        </w:rPr>
        <w:tab/>
      </w:r>
      <w:r w:rsidR="00280D21" w:rsidRPr="00280D21">
        <w:rPr>
          <w:b/>
          <w:color w:val="000000"/>
          <w:sz w:val="25"/>
          <w:szCs w:val="27"/>
          <w:lang w:val="nb-NO"/>
        </w:rPr>
        <w:t>9. Đẩy mạnh công tác truyền thông về giáo dục</w:t>
      </w:r>
    </w:p>
    <w:p w:rsidR="00280D21" w:rsidRPr="00280D21" w:rsidRDefault="00324DEE" w:rsidP="009F562D">
      <w:pPr>
        <w:pStyle w:val="NoSpacing"/>
        <w:jc w:val="both"/>
        <w:rPr>
          <w:sz w:val="25"/>
          <w:szCs w:val="27"/>
        </w:rPr>
      </w:pPr>
      <w:r>
        <w:rPr>
          <w:sz w:val="25"/>
          <w:szCs w:val="27"/>
        </w:rPr>
        <w:tab/>
      </w:r>
      <w:r w:rsidR="00280D21" w:rsidRPr="00280D21">
        <w:rPr>
          <w:sz w:val="25"/>
          <w:szCs w:val="27"/>
        </w:rPr>
        <w:t>Nội dung tuyên truyền: T</w:t>
      </w:r>
      <w:r w:rsidR="00280D21" w:rsidRPr="00280D21">
        <w:rPr>
          <w:sz w:val="25"/>
          <w:szCs w:val="27"/>
          <w:lang w:val="vi-VN"/>
        </w:rPr>
        <w:t>uyên truyền các chủ trương, chính sách của Đảng, pháp luật của Nhà nước, quan điểm đổi mới giáo dục, đổi mới kiểm tra đánh giá, các mô hình, phương pháp giáo dục mới mà trường đang thực hiện (Tiếng Việt công nghệ, dạy Mĩ thuật, mô hình trường học mới, tổ chức hoạt động trải nghiệm, bán trú…)</w:t>
      </w:r>
      <w:r w:rsidR="00280D21" w:rsidRPr="00280D21">
        <w:rPr>
          <w:sz w:val="25"/>
          <w:szCs w:val="27"/>
        </w:rPr>
        <w:t>.</w:t>
      </w:r>
      <w:r w:rsidR="00280D21" w:rsidRPr="00280D21">
        <w:rPr>
          <w:sz w:val="25"/>
          <w:szCs w:val="27"/>
          <w:lang w:val="vi-VN"/>
        </w:rPr>
        <w:t xml:space="preserve"> </w:t>
      </w:r>
    </w:p>
    <w:p w:rsidR="00280D21" w:rsidRPr="00280D21" w:rsidRDefault="00324DEE" w:rsidP="009F562D">
      <w:pPr>
        <w:pStyle w:val="NoSpacing"/>
        <w:jc w:val="both"/>
        <w:rPr>
          <w:sz w:val="25"/>
          <w:szCs w:val="27"/>
        </w:rPr>
      </w:pPr>
      <w:r>
        <w:rPr>
          <w:sz w:val="25"/>
          <w:szCs w:val="27"/>
        </w:rPr>
        <w:tab/>
      </w:r>
      <w:r w:rsidR="00280D21" w:rsidRPr="00280D21">
        <w:rPr>
          <w:sz w:val="25"/>
          <w:szCs w:val="27"/>
        </w:rPr>
        <w:t>Tuyên truyền về</w:t>
      </w:r>
      <w:r w:rsidR="00280D21" w:rsidRPr="00280D21">
        <w:rPr>
          <w:sz w:val="25"/>
          <w:szCs w:val="27"/>
          <w:lang w:val="vi-VN"/>
        </w:rPr>
        <w:t xml:space="preserve"> các hoạt động của ngành, </w:t>
      </w:r>
      <w:r w:rsidR="00280D21" w:rsidRPr="00280D21">
        <w:rPr>
          <w:sz w:val="25"/>
          <w:szCs w:val="27"/>
        </w:rPr>
        <w:t xml:space="preserve">của nhà trường </w:t>
      </w:r>
      <w:r w:rsidR="00280D21" w:rsidRPr="00280D21">
        <w:rPr>
          <w:sz w:val="25"/>
          <w:szCs w:val="27"/>
          <w:lang w:val="vi-VN"/>
        </w:rPr>
        <w:t xml:space="preserve">nhất là các gương người tốt, việc tốt, các điển hình tiên tiến của cấp học để khích lệ các thầy cô giáo, các em học sinh phấn đấu, vươn lên, tạo sức lan tỏa sâu rộng trong cộng đồng. </w:t>
      </w:r>
    </w:p>
    <w:p w:rsidR="00CE1DEB" w:rsidRPr="00280D21" w:rsidRDefault="00324DEE" w:rsidP="009F562D">
      <w:pPr>
        <w:pStyle w:val="NoSpacing"/>
        <w:jc w:val="both"/>
        <w:rPr>
          <w:b/>
          <w:kern w:val="28"/>
          <w:szCs w:val="28"/>
        </w:rPr>
      </w:pPr>
      <w:r>
        <w:rPr>
          <w:rFonts w:eastAsia="Calibri"/>
          <w:b/>
          <w:kern w:val="28"/>
          <w:szCs w:val="28"/>
        </w:rPr>
        <w:tab/>
      </w:r>
      <w:r w:rsidR="00CE1DEB" w:rsidRPr="00280D21">
        <w:rPr>
          <w:rFonts w:eastAsia="Calibri"/>
          <w:b/>
          <w:kern w:val="28"/>
          <w:szCs w:val="28"/>
          <w:lang w:val="vi-VN"/>
        </w:rPr>
        <w:t>I</w:t>
      </w:r>
      <w:r w:rsidR="00CE1DEB" w:rsidRPr="00280D21">
        <w:rPr>
          <w:rFonts w:eastAsia="Calibri"/>
          <w:b/>
          <w:kern w:val="28"/>
          <w:szCs w:val="28"/>
        </w:rPr>
        <w:t>II</w:t>
      </w:r>
      <w:r w:rsidR="00CE1DEB" w:rsidRPr="00280D21">
        <w:rPr>
          <w:rFonts w:eastAsia="Calibri"/>
          <w:b/>
          <w:kern w:val="28"/>
          <w:szCs w:val="28"/>
          <w:lang w:val="vi-VN"/>
        </w:rPr>
        <w:t xml:space="preserve">. Chỉ tiêu </w:t>
      </w:r>
      <w:r w:rsidR="00CE1DEB" w:rsidRPr="00280D21">
        <w:rPr>
          <w:rFonts w:eastAsia="Calibri"/>
          <w:b/>
          <w:kern w:val="28"/>
          <w:szCs w:val="28"/>
        </w:rPr>
        <w:t>phấn đấu</w:t>
      </w:r>
      <w:r w:rsidR="00CE1DEB" w:rsidRPr="00280D21">
        <w:rPr>
          <w:rFonts w:eastAsia="Calibri"/>
          <w:b/>
          <w:kern w:val="28"/>
          <w:szCs w:val="28"/>
          <w:lang w:val="vi-VN"/>
        </w:rPr>
        <w:t xml:space="preserve"> trong năm học</w:t>
      </w:r>
    </w:p>
    <w:p w:rsidR="00CE1DEB" w:rsidRPr="00280D21" w:rsidRDefault="00324DEE" w:rsidP="009F562D">
      <w:pPr>
        <w:pStyle w:val="NoSpacing"/>
        <w:jc w:val="both"/>
        <w:rPr>
          <w:b/>
          <w:szCs w:val="28"/>
        </w:rPr>
      </w:pPr>
      <w:r>
        <w:rPr>
          <w:b/>
          <w:szCs w:val="28"/>
        </w:rPr>
        <w:tab/>
      </w:r>
      <w:r w:rsidR="006057B1" w:rsidRPr="00280D21">
        <w:rPr>
          <w:b/>
          <w:szCs w:val="28"/>
        </w:rPr>
        <w:t>1.</w:t>
      </w:r>
      <w:r w:rsidR="00CE1DEB" w:rsidRPr="00280D21">
        <w:rPr>
          <w:b/>
          <w:szCs w:val="28"/>
        </w:rPr>
        <w:t xml:space="preserve"> Tập thể :</w:t>
      </w:r>
    </w:p>
    <w:p w:rsidR="00CE1DEB" w:rsidRPr="00280D21" w:rsidRDefault="00324DEE" w:rsidP="009F562D">
      <w:pPr>
        <w:pStyle w:val="NoSpacing"/>
        <w:jc w:val="both"/>
        <w:rPr>
          <w:szCs w:val="28"/>
        </w:rPr>
      </w:pPr>
      <w:r>
        <w:rPr>
          <w:szCs w:val="28"/>
        </w:rPr>
        <w:tab/>
      </w:r>
      <w:r w:rsidR="00CE1DEB" w:rsidRPr="00280D21">
        <w:rPr>
          <w:szCs w:val="28"/>
        </w:rPr>
        <w:t>Trư</w:t>
      </w:r>
      <w:r w:rsidR="00CE1DEB" w:rsidRPr="00280D21">
        <w:rPr>
          <w:szCs w:val="28"/>
        </w:rPr>
        <w:softHyphen/>
        <w:t xml:space="preserve">ờng: Tập thể Lao động Tiên tiến. Duy trì trường đạt chuẩn Quốc gia mức độ I </w:t>
      </w:r>
      <w:r w:rsidR="00776165" w:rsidRPr="00280D21">
        <w:rPr>
          <w:szCs w:val="28"/>
        </w:rPr>
        <w:t>-</w:t>
      </w:r>
      <w:r w:rsidR="00CE1DEB" w:rsidRPr="00280D21">
        <w:rPr>
          <w:szCs w:val="28"/>
        </w:rPr>
        <w:t xml:space="preserve"> Đề nghị kiểm tra công nhận lại vào tháng 1/2019.</w:t>
      </w:r>
    </w:p>
    <w:p w:rsidR="00CE1DEB" w:rsidRPr="00280D21" w:rsidRDefault="00324DEE" w:rsidP="009F562D">
      <w:pPr>
        <w:pStyle w:val="NoSpacing"/>
        <w:jc w:val="both"/>
        <w:rPr>
          <w:szCs w:val="28"/>
        </w:rPr>
      </w:pPr>
      <w:r>
        <w:rPr>
          <w:szCs w:val="28"/>
        </w:rPr>
        <w:tab/>
      </w:r>
      <w:r w:rsidR="00CE1DEB" w:rsidRPr="00280D21">
        <w:rPr>
          <w:szCs w:val="28"/>
        </w:rPr>
        <w:t>Chi bộ: Trong sạch vững mạnh.</w:t>
      </w:r>
    </w:p>
    <w:p w:rsidR="00CE1DEB" w:rsidRPr="00280D21" w:rsidRDefault="00324DEE" w:rsidP="009F562D">
      <w:pPr>
        <w:pStyle w:val="NoSpacing"/>
        <w:jc w:val="both"/>
        <w:rPr>
          <w:szCs w:val="28"/>
        </w:rPr>
      </w:pPr>
      <w:r>
        <w:rPr>
          <w:szCs w:val="28"/>
        </w:rPr>
        <w:tab/>
      </w:r>
      <w:r w:rsidR="00CE1DEB" w:rsidRPr="00280D21">
        <w:rPr>
          <w:szCs w:val="28"/>
        </w:rPr>
        <w:t>Công đoàn cơ sở: Vững mạnh cấp Liên đoàn Lao động huyện.</w:t>
      </w:r>
    </w:p>
    <w:p w:rsidR="00CE1DEB" w:rsidRPr="00280D21" w:rsidRDefault="00324DEE" w:rsidP="009F562D">
      <w:pPr>
        <w:pStyle w:val="NoSpacing"/>
        <w:jc w:val="both"/>
        <w:rPr>
          <w:szCs w:val="28"/>
        </w:rPr>
      </w:pPr>
      <w:r>
        <w:rPr>
          <w:szCs w:val="28"/>
        </w:rPr>
        <w:tab/>
      </w:r>
      <w:r w:rsidR="00CE1DEB" w:rsidRPr="00280D21">
        <w:rPr>
          <w:szCs w:val="28"/>
        </w:rPr>
        <w:t>Đoàn thanh niên: Vững mạnh.</w:t>
      </w:r>
    </w:p>
    <w:p w:rsidR="00CE1DEB" w:rsidRPr="00280D21" w:rsidRDefault="00324DEE" w:rsidP="009F562D">
      <w:pPr>
        <w:pStyle w:val="NoSpacing"/>
        <w:jc w:val="both"/>
        <w:rPr>
          <w:szCs w:val="28"/>
        </w:rPr>
      </w:pPr>
      <w:r>
        <w:rPr>
          <w:szCs w:val="28"/>
        </w:rPr>
        <w:tab/>
      </w:r>
      <w:r w:rsidR="00CE1DEB" w:rsidRPr="00280D21">
        <w:rPr>
          <w:szCs w:val="28"/>
        </w:rPr>
        <w:t>Lớp xuất sắc: 13 lớp.</w:t>
      </w:r>
    </w:p>
    <w:p w:rsidR="00CE1DEB" w:rsidRPr="00280D21" w:rsidRDefault="00324DEE" w:rsidP="009F562D">
      <w:pPr>
        <w:pStyle w:val="NoSpacing"/>
        <w:jc w:val="both"/>
        <w:rPr>
          <w:b/>
          <w:szCs w:val="28"/>
        </w:rPr>
      </w:pPr>
      <w:r>
        <w:rPr>
          <w:b/>
          <w:szCs w:val="28"/>
        </w:rPr>
        <w:tab/>
      </w:r>
      <w:r w:rsidR="006057B1" w:rsidRPr="00280D21">
        <w:rPr>
          <w:b/>
          <w:szCs w:val="28"/>
        </w:rPr>
        <w:t>2.</w:t>
      </w:r>
      <w:r w:rsidR="00CE1DEB" w:rsidRPr="00280D21">
        <w:rPr>
          <w:b/>
          <w:szCs w:val="28"/>
        </w:rPr>
        <w:t xml:space="preserve"> Cá nhân:</w:t>
      </w:r>
    </w:p>
    <w:p w:rsidR="00CE1DEB" w:rsidRPr="00280D21" w:rsidRDefault="00324DEE" w:rsidP="009F562D">
      <w:pPr>
        <w:pStyle w:val="NoSpacing"/>
        <w:jc w:val="both"/>
        <w:rPr>
          <w:szCs w:val="28"/>
        </w:rPr>
      </w:pPr>
      <w:r>
        <w:rPr>
          <w:szCs w:val="28"/>
        </w:rPr>
        <w:lastRenderedPageBreak/>
        <w:tab/>
      </w:r>
      <w:r w:rsidR="00CE1DEB" w:rsidRPr="00280D21">
        <w:rPr>
          <w:szCs w:val="28"/>
        </w:rPr>
        <w:t>* Tổng số 3</w:t>
      </w:r>
      <w:r w:rsidR="00FC1821" w:rsidRPr="00280D21">
        <w:rPr>
          <w:szCs w:val="28"/>
        </w:rPr>
        <w:t>6</w:t>
      </w:r>
      <w:r w:rsidR="00CE1DEB" w:rsidRPr="00280D21">
        <w:rPr>
          <w:szCs w:val="28"/>
        </w:rPr>
        <w:t xml:space="preserve"> CBGV- NV trong đó:   </w:t>
      </w:r>
    </w:p>
    <w:p w:rsidR="00CE1DEB" w:rsidRPr="00280D21" w:rsidRDefault="00324DEE" w:rsidP="009F562D">
      <w:pPr>
        <w:pStyle w:val="NoSpacing"/>
        <w:jc w:val="both"/>
        <w:rPr>
          <w:szCs w:val="28"/>
        </w:rPr>
      </w:pPr>
      <w:r>
        <w:rPr>
          <w:szCs w:val="28"/>
        </w:rPr>
        <w:tab/>
      </w:r>
      <w:r w:rsidR="00CE1DEB" w:rsidRPr="00280D21">
        <w:rPr>
          <w:szCs w:val="28"/>
        </w:rPr>
        <w:t>Chiến sĩ thi đua cấp cơ sở: 04;  Lao động Tiên tiến: 32</w:t>
      </w:r>
    </w:p>
    <w:p w:rsidR="00CE1DEB" w:rsidRPr="00280D21" w:rsidRDefault="00324DEE" w:rsidP="009F562D">
      <w:pPr>
        <w:pStyle w:val="NoSpacing"/>
        <w:jc w:val="both"/>
        <w:rPr>
          <w:szCs w:val="28"/>
        </w:rPr>
      </w:pPr>
      <w:r>
        <w:rPr>
          <w:szCs w:val="28"/>
        </w:rPr>
        <w:tab/>
      </w:r>
      <w:r w:rsidR="00CE1DEB" w:rsidRPr="00280D21">
        <w:rPr>
          <w:szCs w:val="28"/>
        </w:rPr>
        <w:t xml:space="preserve">* Giáo viên giỏi trường: 28/31 đ/c; </w:t>
      </w:r>
    </w:p>
    <w:p w:rsidR="00CE1DEB" w:rsidRPr="00280D21" w:rsidRDefault="00324DEE" w:rsidP="009F562D">
      <w:pPr>
        <w:pStyle w:val="NoSpacing"/>
        <w:jc w:val="both"/>
        <w:rPr>
          <w:szCs w:val="28"/>
        </w:rPr>
      </w:pPr>
      <w:r>
        <w:rPr>
          <w:szCs w:val="28"/>
        </w:rPr>
        <w:tab/>
      </w:r>
      <w:r w:rsidR="00CE1DEB" w:rsidRPr="00280D21">
        <w:rPr>
          <w:szCs w:val="28"/>
        </w:rPr>
        <w:t xml:space="preserve">Giáo viên giỏi huyện: 04. Xếp thứ 5 </w:t>
      </w:r>
      <w:r w:rsidR="00776165" w:rsidRPr="00280D21">
        <w:rPr>
          <w:szCs w:val="28"/>
        </w:rPr>
        <w:t>-</w:t>
      </w:r>
      <w:r w:rsidR="005C02DD" w:rsidRPr="00280D21">
        <w:rPr>
          <w:szCs w:val="28"/>
        </w:rPr>
        <w:t xml:space="preserve"> 8</w:t>
      </w:r>
      <w:r w:rsidR="00CE1DEB" w:rsidRPr="00280D21">
        <w:rPr>
          <w:szCs w:val="28"/>
        </w:rPr>
        <w:t xml:space="preserve">/24 trường. </w:t>
      </w:r>
    </w:p>
    <w:p w:rsidR="00CE1DEB" w:rsidRPr="00280D21" w:rsidRDefault="00324DEE" w:rsidP="009F562D">
      <w:pPr>
        <w:pStyle w:val="NoSpacing"/>
        <w:jc w:val="both"/>
        <w:rPr>
          <w:szCs w:val="28"/>
        </w:rPr>
      </w:pPr>
      <w:r>
        <w:rPr>
          <w:szCs w:val="28"/>
        </w:rPr>
        <w:tab/>
      </w:r>
      <w:r w:rsidR="00CE1DEB" w:rsidRPr="00280D21">
        <w:rPr>
          <w:szCs w:val="28"/>
        </w:rPr>
        <w:t xml:space="preserve">Sáng kiến: Cấp trường: 31 CB giáo viên có SK được áp dụng cấp trường. Cấp huyện: Có từ </w:t>
      </w:r>
      <w:r>
        <w:rPr>
          <w:szCs w:val="28"/>
        </w:rPr>
        <w:tab/>
      </w:r>
      <w:r w:rsidR="00CE1DEB" w:rsidRPr="00280D21">
        <w:rPr>
          <w:szCs w:val="28"/>
        </w:rPr>
        <w:t>7 đến 10 sáng kiến đ</w:t>
      </w:r>
      <w:r w:rsidR="00CE1DEB" w:rsidRPr="00280D21">
        <w:rPr>
          <w:szCs w:val="28"/>
        </w:rPr>
        <w:softHyphen/>
        <w:t>ược xếp loại. Xếp thứ  8-10/ 24.</w:t>
      </w:r>
    </w:p>
    <w:p w:rsidR="00CE1DEB" w:rsidRPr="00280D21" w:rsidRDefault="00324DEE" w:rsidP="009F562D">
      <w:pPr>
        <w:pStyle w:val="NoSpacing"/>
        <w:jc w:val="both"/>
        <w:rPr>
          <w:color w:val="000000"/>
          <w:szCs w:val="28"/>
        </w:rPr>
      </w:pPr>
      <w:r>
        <w:rPr>
          <w:color w:val="000000"/>
          <w:szCs w:val="28"/>
        </w:rPr>
        <w:tab/>
      </w:r>
      <w:r w:rsidR="00CE1DEB" w:rsidRPr="00280D21">
        <w:rPr>
          <w:color w:val="000000"/>
          <w:szCs w:val="28"/>
        </w:rPr>
        <w:t>Xếp loại viên chức:</w:t>
      </w:r>
      <w:r w:rsidR="00776165" w:rsidRPr="00280D21">
        <w:rPr>
          <w:color w:val="000000"/>
          <w:szCs w:val="28"/>
        </w:rPr>
        <w:t xml:space="preserve"> </w:t>
      </w:r>
      <w:r w:rsidR="00CE1DEB" w:rsidRPr="00280D21">
        <w:rPr>
          <w:color w:val="000000"/>
          <w:szCs w:val="28"/>
        </w:rPr>
        <w:t>HTXS: 10/36; HTT: 23/39.</w:t>
      </w:r>
    </w:p>
    <w:p w:rsidR="00CE1DEB" w:rsidRPr="00280D21" w:rsidRDefault="00324DEE" w:rsidP="009F562D">
      <w:pPr>
        <w:pStyle w:val="NoSpacing"/>
        <w:jc w:val="both"/>
        <w:rPr>
          <w:color w:val="000000"/>
          <w:szCs w:val="28"/>
        </w:rPr>
      </w:pPr>
      <w:r>
        <w:rPr>
          <w:color w:val="000000"/>
          <w:szCs w:val="28"/>
        </w:rPr>
        <w:tab/>
      </w:r>
      <w:r w:rsidR="00CE1DEB" w:rsidRPr="00280D21">
        <w:rPr>
          <w:color w:val="000000"/>
          <w:szCs w:val="28"/>
        </w:rPr>
        <w:t>Xếp loại chuẩn nghề nghiệp: Xuất sắc: 15/33; Khá 18/33.</w:t>
      </w:r>
    </w:p>
    <w:p w:rsidR="00CE1DEB" w:rsidRPr="00280D21" w:rsidRDefault="00324DEE" w:rsidP="009F562D">
      <w:pPr>
        <w:pStyle w:val="NoSpacing"/>
        <w:jc w:val="both"/>
        <w:rPr>
          <w:szCs w:val="28"/>
        </w:rPr>
      </w:pPr>
      <w:r>
        <w:rPr>
          <w:szCs w:val="28"/>
        </w:rPr>
        <w:tab/>
      </w:r>
      <w:r w:rsidR="00CE1DEB" w:rsidRPr="00280D21">
        <w:rPr>
          <w:szCs w:val="28"/>
        </w:rPr>
        <w:t>Tổ chức bồi dưỡng xây dựng đội ngũ sư phạm: Tốt.</w:t>
      </w:r>
    </w:p>
    <w:p w:rsidR="00CE1DEB" w:rsidRPr="00280D21" w:rsidRDefault="00324DEE" w:rsidP="009F562D">
      <w:pPr>
        <w:pStyle w:val="NoSpacing"/>
        <w:jc w:val="both"/>
        <w:rPr>
          <w:b/>
          <w:szCs w:val="28"/>
        </w:rPr>
      </w:pPr>
      <w:r>
        <w:rPr>
          <w:b/>
          <w:szCs w:val="28"/>
        </w:rPr>
        <w:tab/>
      </w:r>
      <w:r w:rsidR="00CE1DEB" w:rsidRPr="00280D21">
        <w:rPr>
          <w:b/>
          <w:szCs w:val="28"/>
        </w:rPr>
        <w:t>3. Chỉ tiêu về chất lượng giáo dục</w:t>
      </w:r>
    </w:p>
    <w:p w:rsidR="00CE1DEB" w:rsidRPr="00280D21" w:rsidRDefault="00324DEE" w:rsidP="009F562D">
      <w:pPr>
        <w:pStyle w:val="NoSpacing"/>
        <w:jc w:val="both"/>
        <w:rPr>
          <w:color w:val="000000"/>
          <w:szCs w:val="28"/>
        </w:rPr>
      </w:pPr>
      <w:r>
        <w:rPr>
          <w:color w:val="000000"/>
          <w:szCs w:val="28"/>
        </w:rPr>
        <w:tab/>
      </w:r>
      <w:r w:rsidR="00CE1DEB" w:rsidRPr="00280D21">
        <w:rPr>
          <w:color w:val="000000"/>
          <w:szCs w:val="28"/>
        </w:rPr>
        <w:t>Huy động trẻ 6 tuổi vào lớp 1: 100%;  Duy trì sĩ số: 100%.</w:t>
      </w:r>
    </w:p>
    <w:p w:rsidR="00CE1DEB" w:rsidRPr="00280D21" w:rsidRDefault="00324DEE" w:rsidP="009F562D">
      <w:pPr>
        <w:pStyle w:val="NoSpacing"/>
        <w:jc w:val="both"/>
        <w:rPr>
          <w:color w:val="000000"/>
          <w:szCs w:val="28"/>
        </w:rPr>
      </w:pPr>
      <w:r>
        <w:rPr>
          <w:color w:val="000000"/>
          <w:szCs w:val="28"/>
        </w:rPr>
        <w:tab/>
      </w:r>
      <w:r w:rsidR="00CE1DEB" w:rsidRPr="00280D21">
        <w:rPr>
          <w:color w:val="000000"/>
          <w:szCs w:val="28"/>
        </w:rPr>
        <w:t>Học sinh  từ lớp 1 đến lớp 4 hoàn thành chương trình lớp học đạt 100%, HS lớp 5 hoàn thành chư</w:t>
      </w:r>
      <w:r w:rsidR="00CE1DEB" w:rsidRPr="00280D21">
        <w:rPr>
          <w:color w:val="000000"/>
          <w:szCs w:val="28"/>
        </w:rPr>
        <w:softHyphen/>
        <w:t>ơng trình Tiểu học: 100%.</w:t>
      </w:r>
    </w:p>
    <w:p w:rsidR="00CE1DEB" w:rsidRPr="00280D21" w:rsidRDefault="00324DEE" w:rsidP="009F562D">
      <w:pPr>
        <w:pStyle w:val="NoSpacing"/>
        <w:jc w:val="both"/>
        <w:rPr>
          <w:color w:val="000000"/>
          <w:szCs w:val="28"/>
        </w:rPr>
      </w:pPr>
      <w:r>
        <w:rPr>
          <w:color w:val="000000"/>
          <w:szCs w:val="28"/>
        </w:rPr>
        <w:tab/>
      </w:r>
      <w:r w:rsidR="00CE1DEB" w:rsidRPr="00280D21">
        <w:rPr>
          <w:color w:val="000000"/>
          <w:szCs w:val="28"/>
        </w:rPr>
        <w:t>Phổ cập giáo dục Tiểu học Mức độ</w:t>
      </w:r>
      <w:r w:rsidR="00FC1821" w:rsidRPr="00280D21">
        <w:rPr>
          <w:color w:val="000000"/>
          <w:szCs w:val="28"/>
        </w:rPr>
        <w:t xml:space="preserve"> III</w:t>
      </w:r>
      <w:r w:rsidR="00CE1DEB" w:rsidRPr="00280D21">
        <w:rPr>
          <w:color w:val="000000"/>
          <w:szCs w:val="28"/>
        </w:rPr>
        <w:t>.</w:t>
      </w:r>
    </w:p>
    <w:p w:rsidR="00CE1DEB" w:rsidRPr="00280D21" w:rsidRDefault="00CE1DEB" w:rsidP="009F562D">
      <w:pPr>
        <w:pStyle w:val="NoSpacing"/>
        <w:jc w:val="both"/>
        <w:rPr>
          <w:color w:val="000000"/>
          <w:szCs w:val="28"/>
        </w:rPr>
      </w:pPr>
      <w:r w:rsidRPr="00280D21">
        <w:rPr>
          <w:color w:val="000000"/>
          <w:szCs w:val="28"/>
        </w:rPr>
        <w:t xml:space="preserve"> </w:t>
      </w:r>
      <w:r w:rsidRPr="00280D21">
        <w:rPr>
          <w:color w:val="000000"/>
          <w:szCs w:val="28"/>
        </w:rPr>
        <w:tab/>
        <w:t>* Đối với học sinh:</w:t>
      </w:r>
    </w:p>
    <w:p w:rsidR="00CE1DEB" w:rsidRPr="00280D21" w:rsidRDefault="00324DEE" w:rsidP="009F562D">
      <w:pPr>
        <w:pStyle w:val="NoSpacing"/>
        <w:jc w:val="both"/>
        <w:rPr>
          <w:color w:val="000000"/>
          <w:szCs w:val="28"/>
        </w:rPr>
      </w:pPr>
      <w:r>
        <w:rPr>
          <w:color w:val="000000"/>
          <w:szCs w:val="28"/>
        </w:rPr>
        <w:tab/>
      </w:r>
      <w:r w:rsidR="00CE1DEB" w:rsidRPr="00280D21">
        <w:rPr>
          <w:color w:val="000000"/>
          <w:szCs w:val="28"/>
        </w:rPr>
        <w:t>Chất lượng đại trà: Môn TV, Toán đạt 99.8% trở lên.</w:t>
      </w:r>
    </w:p>
    <w:p w:rsidR="00CE1DEB" w:rsidRPr="00280D21" w:rsidRDefault="00CE1DEB" w:rsidP="009F562D">
      <w:pPr>
        <w:pStyle w:val="NoSpacing"/>
        <w:jc w:val="both"/>
        <w:rPr>
          <w:color w:val="000000"/>
          <w:szCs w:val="28"/>
          <w:lang w:val="de-DE"/>
        </w:rPr>
      </w:pPr>
      <w:r w:rsidRPr="00280D21">
        <w:rPr>
          <w:color w:val="000000"/>
          <w:szCs w:val="28"/>
        </w:rPr>
        <w:t xml:space="preserve"> </w:t>
      </w:r>
      <w:r w:rsidR="00324DEE">
        <w:rPr>
          <w:color w:val="000000"/>
          <w:szCs w:val="28"/>
        </w:rPr>
        <w:tab/>
      </w:r>
      <w:r w:rsidRPr="00280D21">
        <w:rPr>
          <w:color w:val="000000"/>
          <w:szCs w:val="28"/>
          <w:lang w:val="vi-VN"/>
        </w:rPr>
        <w:t>Học sinh hoàn thành xuất </w:t>
      </w:r>
      <w:r w:rsidRPr="00280D21">
        <w:rPr>
          <w:color w:val="000000"/>
          <w:szCs w:val="28"/>
        </w:rPr>
        <w:t>sắc </w:t>
      </w:r>
      <w:r w:rsidRPr="00280D21">
        <w:rPr>
          <w:color w:val="000000"/>
          <w:szCs w:val="28"/>
          <w:lang w:val="vi-VN"/>
        </w:rPr>
        <w:t>các nội dung học tập và rèn luyện</w:t>
      </w:r>
      <w:r w:rsidRPr="00280D21">
        <w:rPr>
          <w:color w:val="000000"/>
          <w:szCs w:val="28"/>
        </w:rPr>
        <w:t>: 40-45%</w:t>
      </w:r>
    </w:p>
    <w:p w:rsidR="00CE1DEB" w:rsidRPr="00280D21" w:rsidRDefault="00CE1DEB" w:rsidP="009F562D">
      <w:pPr>
        <w:pStyle w:val="NoSpacing"/>
        <w:jc w:val="both"/>
        <w:rPr>
          <w:color w:val="000000"/>
          <w:szCs w:val="28"/>
        </w:rPr>
      </w:pPr>
      <w:r w:rsidRPr="00280D21">
        <w:rPr>
          <w:color w:val="000000"/>
          <w:szCs w:val="28"/>
          <w:lang w:val="vi-VN"/>
        </w:rPr>
        <w:t xml:space="preserve"> </w:t>
      </w:r>
      <w:r w:rsidR="00324DEE">
        <w:rPr>
          <w:color w:val="000000"/>
          <w:szCs w:val="28"/>
        </w:rPr>
        <w:tab/>
      </w:r>
      <w:r w:rsidRPr="00280D21">
        <w:rPr>
          <w:color w:val="000000"/>
          <w:szCs w:val="28"/>
          <w:lang w:val="vi-VN"/>
        </w:rPr>
        <w:t>Học sinh có thành tích vượt trội hay tiến bộ vượt bậc về ít nhất một môn học hoặc ít nhất một năng lực, phẩm chất</w:t>
      </w:r>
      <w:r w:rsidRPr="00280D21">
        <w:rPr>
          <w:color w:val="000000"/>
          <w:szCs w:val="28"/>
        </w:rPr>
        <w:t>: 15-20%</w:t>
      </w:r>
    </w:p>
    <w:p w:rsidR="00CE1DEB" w:rsidRPr="00280D21" w:rsidRDefault="00324DEE" w:rsidP="009F562D">
      <w:pPr>
        <w:pStyle w:val="NoSpacing"/>
        <w:jc w:val="both"/>
        <w:rPr>
          <w:color w:val="000000"/>
          <w:szCs w:val="28"/>
        </w:rPr>
      </w:pPr>
      <w:r>
        <w:rPr>
          <w:color w:val="000000"/>
          <w:szCs w:val="28"/>
        </w:rPr>
        <w:tab/>
      </w:r>
      <w:r w:rsidR="00CE1DEB" w:rsidRPr="00280D21">
        <w:rPr>
          <w:color w:val="000000"/>
          <w:szCs w:val="28"/>
        </w:rPr>
        <w:t xml:space="preserve"> Chất lượng mũi nhọn:</w:t>
      </w:r>
    </w:p>
    <w:p w:rsidR="00CE1DEB" w:rsidRPr="00280D21" w:rsidRDefault="00324DEE" w:rsidP="009F562D">
      <w:pPr>
        <w:pStyle w:val="NoSpacing"/>
        <w:jc w:val="both"/>
        <w:rPr>
          <w:color w:val="000000"/>
          <w:szCs w:val="28"/>
        </w:rPr>
      </w:pPr>
      <w:r>
        <w:rPr>
          <w:color w:val="000000"/>
          <w:szCs w:val="28"/>
        </w:rPr>
        <w:tab/>
      </w:r>
      <w:r w:rsidR="00CE1DEB" w:rsidRPr="00280D21">
        <w:rPr>
          <w:color w:val="000000"/>
          <w:szCs w:val="28"/>
        </w:rPr>
        <w:t>Thi bóng đá  xếp thứ 08 -12/24.</w:t>
      </w:r>
    </w:p>
    <w:p w:rsidR="00CE1DEB" w:rsidRPr="00280D21" w:rsidRDefault="00324DEE" w:rsidP="009F562D">
      <w:pPr>
        <w:pStyle w:val="NoSpacing"/>
        <w:jc w:val="both"/>
        <w:rPr>
          <w:color w:val="000000"/>
          <w:szCs w:val="28"/>
        </w:rPr>
      </w:pPr>
      <w:r>
        <w:rPr>
          <w:color w:val="000000"/>
          <w:szCs w:val="28"/>
        </w:rPr>
        <w:tab/>
      </w:r>
      <w:r w:rsidR="00CE1DEB" w:rsidRPr="00280D21">
        <w:rPr>
          <w:color w:val="000000"/>
          <w:szCs w:val="28"/>
        </w:rPr>
        <w:t>Tham gia thi Em tập sáng tác truyện: xếp thứ 8-10/24 trường. Festival Tiếng Anh xếp thứ 12-14/24 trường.</w:t>
      </w:r>
    </w:p>
    <w:p w:rsidR="00CE1DEB" w:rsidRDefault="00324DEE" w:rsidP="009F562D">
      <w:pPr>
        <w:pStyle w:val="NoSpacing"/>
        <w:jc w:val="both"/>
        <w:rPr>
          <w:color w:val="000000"/>
          <w:szCs w:val="28"/>
        </w:rPr>
      </w:pPr>
      <w:r>
        <w:rPr>
          <w:color w:val="000000"/>
          <w:szCs w:val="28"/>
        </w:rPr>
        <w:tab/>
      </w:r>
      <w:r w:rsidR="00CE1DEB" w:rsidRPr="00280D21">
        <w:rPr>
          <w:color w:val="000000"/>
          <w:szCs w:val="28"/>
        </w:rPr>
        <w:t xml:space="preserve"> Ngoài ra tham gia đầy đủ các cuộc thi khác (nếu có) đạt mức khá - tốt.</w:t>
      </w:r>
    </w:p>
    <w:p w:rsidR="00970F84" w:rsidRPr="00280D21" w:rsidRDefault="00324DEE" w:rsidP="009F562D">
      <w:pPr>
        <w:pStyle w:val="NoSpacing"/>
        <w:jc w:val="both"/>
        <w:rPr>
          <w:color w:val="000000"/>
          <w:szCs w:val="28"/>
        </w:rPr>
      </w:pPr>
      <w:r>
        <w:rPr>
          <w:color w:val="000000"/>
          <w:szCs w:val="28"/>
        </w:rPr>
        <w:tab/>
      </w:r>
      <w:r w:rsidR="00970F84">
        <w:rPr>
          <w:color w:val="000000"/>
          <w:szCs w:val="28"/>
        </w:rPr>
        <w:t>Mỗi tổ ít nhất có 01 sản phẩm dự thi Sáng tạo kĩ thuật. Toàn trường có 1-2 sản phẩm dự thi và đạt giải.</w:t>
      </w:r>
    </w:p>
    <w:p w:rsidR="00CE1DEB" w:rsidRPr="00280D21" w:rsidRDefault="00CE1DEB" w:rsidP="009F562D">
      <w:pPr>
        <w:pStyle w:val="NoSpacing"/>
        <w:jc w:val="both"/>
        <w:rPr>
          <w:rFonts w:ascii=".VnTime" w:hAnsi=".VnTime"/>
          <w:szCs w:val="28"/>
          <w:lang w:val="fr-FR"/>
        </w:rPr>
      </w:pPr>
      <w:r w:rsidRPr="00280D21">
        <w:rPr>
          <w:szCs w:val="28"/>
          <w:lang w:val="fr-FR"/>
        </w:rPr>
        <w:t xml:space="preserve">            Danh </w:t>
      </w:r>
      <w:r w:rsidRPr="00280D21">
        <w:rPr>
          <w:rFonts w:ascii=".VnTime" w:hAnsi=".VnTime"/>
          <w:szCs w:val="28"/>
          <w:lang w:val="fr-FR"/>
        </w:rPr>
        <w:t>hiÖu líp:</w:t>
      </w:r>
    </w:p>
    <w:p w:rsidR="00CE1DEB" w:rsidRPr="00280D21" w:rsidRDefault="00CE1DEB" w:rsidP="009F562D">
      <w:pPr>
        <w:pStyle w:val="NoSpacing"/>
        <w:jc w:val="both"/>
        <w:rPr>
          <w:rFonts w:ascii=".VnTime" w:hAnsi=".VnTime"/>
          <w:szCs w:val="28"/>
        </w:rPr>
      </w:pPr>
      <w:r w:rsidRPr="00280D21">
        <w:rPr>
          <w:rFonts w:ascii=".VnTime" w:hAnsi=".VnTime"/>
          <w:szCs w:val="28"/>
          <w:lang w:val="pt-BR"/>
        </w:rPr>
        <w:t xml:space="preserve">     </w:t>
      </w:r>
      <w:r w:rsidR="00324DEE">
        <w:rPr>
          <w:rFonts w:ascii=".VnTime" w:hAnsi=".VnTime"/>
          <w:szCs w:val="28"/>
          <w:lang w:val="pt-BR"/>
        </w:rPr>
        <w:t xml:space="preserve">   </w:t>
      </w:r>
      <w:r w:rsidRPr="00280D21">
        <w:rPr>
          <w:rFonts w:ascii=".VnTime" w:hAnsi=".VnTime"/>
          <w:szCs w:val="28"/>
          <w:lang w:val="pt-BR"/>
        </w:rPr>
        <w:t xml:space="preserve">   Líp xuÊt s¾c: 13 l</w:t>
      </w:r>
      <w:r w:rsidRPr="00280D21">
        <w:rPr>
          <w:rFonts w:ascii=".VnTime"/>
          <w:szCs w:val="28"/>
        </w:rPr>
        <w:t>ớ</w:t>
      </w:r>
      <w:r w:rsidRPr="00280D21">
        <w:rPr>
          <w:rFonts w:ascii=".VnTime" w:hAnsi=".VnTime"/>
          <w:szCs w:val="28"/>
        </w:rPr>
        <w:t>p</w:t>
      </w:r>
    </w:p>
    <w:p w:rsidR="00CE1DEB" w:rsidRPr="00280D21" w:rsidRDefault="00776165" w:rsidP="009F562D">
      <w:pPr>
        <w:pStyle w:val="NoSpacing"/>
        <w:jc w:val="both"/>
        <w:rPr>
          <w:szCs w:val="28"/>
          <w:lang w:val="vi-VN"/>
        </w:rPr>
      </w:pPr>
      <w:r w:rsidRPr="00280D21">
        <w:rPr>
          <w:rFonts w:ascii=".VnTime" w:hAnsi=".VnTime"/>
          <w:szCs w:val="28"/>
          <w:lang w:val="pt-BR"/>
        </w:rPr>
        <w:t xml:space="preserve">           </w:t>
      </w:r>
      <w:r w:rsidR="00CE1DEB" w:rsidRPr="00280D21">
        <w:rPr>
          <w:rFonts w:ascii=".VnTime" w:hAnsi=".VnTime"/>
          <w:szCs w:val="28"/>
          <w:lang w:val="pt-BR"/>
        </w:rPr>
        <w:t xml:space="preserve"> L</w:t>
      </w:r>
      <w:r w:rsidR="00CE1DEB" w:rsidRPr="00280D21">
        <w:rPr>
          <w:rFonts w:ascii=".VnTime"/>
          <w:szCs w:val="28"/>
          <w:lang w:val="vi-VN"/>
        </w:rPr>
        <w:t>ớ</w:t>
      </w:r>
      <w:r w:rsidR="00CE1DEB" w:rsidRPr="00280D21">
        <w:rPr>
          <w:rFonts w:ascii=".VnTime" w:hAnsi=".VnTime"/>
          <w:szCs w:val="28"/>
          <w:lang w:val="vi-VN"/>
        </w:rPr>
        <w:t xml:space="preserve">p </w:t>
      </w:r>
      <w:r w:rsidR="00CE1DEB" w:rsidRPr="00280D21">
        <w:rPr>
          <w:rFonts w:ascii=".VnTime" w:hAnsi=".VnTime"/>
          <w:szCs w:val="28"/>
          <w:lang w:val="pt-BR"/>
        </w:rPr>
        <w:t>Tiªn tiÕn</w:t>
      </w:r>
      <w:r w:rsidR="00CE1DEB" w:rsidRPr="00280D21">
        <w:rPr>
          <w:szCs w:val="28"/>
          <w:lang w:val="pt-BR"/>
        </w:rPr>
        <w:t xml:space="preserve"> : 12 l</w:t>
      </w:r>
      <w:r w:rsidR="00CE1DEB" w:rsidRPr="00280D21">
        <w:rPr>
          <w:szCs w:val="28"/>
          <w:lang w:val="vi-VN"/>
        </w:rPr>
        <w:t>ớp</w:t>
      </w:r>
    </w:p>
    <w:p w:rsidR="00CE1DEB" w:rsidRPr="00280D21" w:rsidRDefault="00324DEE" w:rsidP="009F562D">
      <w:pPr>
        <w:pStyle w:val="NoSpacing"/>
        <w:jc w:val="both"/>
        <w:rPr>
          <w:szCs w:val="28"/>
        </w:rPr>
      </w:pPr>
      <w:r>
        <w:rPr>
          <w:b/>
          <w:szCs w:val="28"/>
        </w:rPr>
        <w:tab/>
      </w:r>
      <w:r w:rsidR="00CE1DEB" w:rsidRPr="00280D21">
        <w:rPr>
          <w:b/>
          <w:szCs w:val="28"/>
        </w:rPr>
        <w:t>4. Các chỉ tiêu khác</w:t>
      </w:r>
      <w:r w:rsidR="00CE1DEB" w:rsidRPr="00280D21">
        <w:rPr>
          <w:szCs w:val="28"/>
        </w:rPr>
        <w:t>:</w:t>
      </w:r>
    </w:p>
    <w:p w:rsidR="00CE1DEB" w:rsidRPr="00280D21" w:rsidRDefault="00324DEE" w:rsidP="009F562D">
      <w:pPr>
        <w:pStyle w:val="NoSpacing"/>
        <w:jc w:val="both"/>
        <w:rPr>
          <w:szCs w:val="28"/>
        </w:rPr>
      </w:pPr>
      <w:r>
        <w:rPr>
          <w:i/>
          <w:szCs w:val="28"/>
        </w:rPr>
        <w:tab/>
      </w:r>
      <w:r w:rsidR="00CE1DEB" w:rsidRPr="00280D21">
        <w:rPr>
          <w:i/>
          <w:szCs w:val="28"/>
        </w:rPr>
        <w:t>a.  Xây dựng, bảo quản CSVC, kinh phí</w:t>
      </w:r>
      <w:r w:rsidR="00CE1DEB" w:rsidRPr="00280D21">
        <w:rPr>
          <w:szCs w:val="28"/>
        </w:rPr>
        <w:t>:</w:t>
      </w:r>
      <w:r w:rsidR="00CE1DEB" w:rsidRPr="00280D21">
        <w:rPr>
          <w:szCs w:val="28"/>
        </w:rPr>
        <w:tab/>
      </w:r>
    </w:p>
    <w:p w:rsidR="00CE1DEB" w:rsidRPr="00280D21" w:rsidRDefault="00324DEE" w:rsidP="009F562D">
      <w:pPr>
        <w:pStyle w:val="NoSpacing"/>
        <w:jc w:val="both"/>
        <w:rPr>
          <w:szCs w:val="28"/>
        </w:rPr>
      </w:pPr>
      <w:r>
        <w:rPr>
          <w:szCs w:val="28"/>
        </w:rPr>
        <w:tab/>
      </w:r>
      <w:r w:rsidR="00970F84">
        <w:rPr>
          <w:szCs w:val="28"/>
        </w:rPr>
        <w:t>T</w:t>
      </w:r>
      <w:r w:rsidR="00CE1DEB" w:rsidRPr="00280D21">
        <w:rPr>
          <w:szCs w:val="28"/>
        </w:rPr>
        <w:t>ham mưu với địa phương xây mới 02 phòng học cấp IV.</w:t>
      </w:r>
    </w:p>
    <w:p w:rsidR="00CE1DEB" w:rsidRPr="00280D21" w:rsidRDefault="00324DEE" w:rsidP="009F562D">
      <w:pPr>
        <w:pStyle w:val="NoSpacing"/>
        <w:jc w:val="both"/>
        <w:rPr>
          <w:szCs w:val="28"/>
        </w:rPr>
      </w:pPr>
      <w:r>
        <w:rPr>
          <w:szCs w:val="28"/>
        </w:rPr>
        <w:tab/>
      </w:r>
      <w:r w:rsidR="00CE1DEB" w:rsidRPr="00280D21">
        <w:rPr>
          <w:szCs w:val="28"/>
        </w:rPr>
        <w:t>Bảo quản cơ sở vật chất và kinh  sử dụng kinh phí trong, ngoài ngân sách tốt, đảm bảo đúng luật.</w:t>
      </w:r>
    </w:p>
    <w:p w:rsidR="00CE1DEB" w:rsidRPr="00280D21" w:rsidRDefault="00324DEE" w:rsidP="009F562D">
      <w:pPr>
        <w:pStyle w:val="NoSpacing"/>
        <w:jc w:val="both"/>
        <w:rPr>
          <w:b/>
          <w:i/>
          <w:szCs w:val="28"/>
        </w:rPr>
      </w:pPr>
      <w:r>
        <w:rPr>
          <w:i/>
          <w:szCs w:val="28"/>
        </w:rPr>
        <w:tab/>
      </w:r>
      <w:r w:rsidR="00CE1DEB" w:rsidRPr="00280D21">
        <w:rPr>
          <w:i/>
          <w:szCs w:val="28"/>
        </w:rPr>
        <w:t>b. Công tác quản</w:t>
      </w:r>
      <w:r w:rsidR="00CE1DEB" w:rsidRPr="00280D21">
        <w:rPr>
          <w:b/>
          <w:i/>
          <w:szCs w:val="28"/>
        </w:rPr>
        <w:t xml:space="preserve"> lý:</w:t>
      </w:r>
    </w:p>
    <w:p w:rsidR="00CE1DEB" w:rsidRPr="00280D21" w:rsidRDefault="00CE1DEB" w:rsidP="009F562D">
      <w:pPr>
        <w:pStyle w:val="NoSpacing"/>
        <w:jc w:val="both"/>
        <w:rPr>
          <w:szCs w:val="28"/>
        </w:rPr>
      </w:pPr>
      <w:r w:rsidRPr="00280D21">
        <w:rPr>
          <w:szCs w:val="28"/>
        </w:rPr>
        <w:t xml:space="preserve"> </w:t>
      </w:r>
      <w:r w:rsidR="00324DEE">
        <w:rPr>
          <w:szCs w:val="28"/>
        </w:rPr>
        <w:tab/>
      </w:r>
      <w:r w:rsidRPr="00280D21">
        <w:rPr>
          <w:szCs w:val="28"/>
        </w:rPr>
        <w:t>Công tác kế hoạch thực hiện tốt và có chất lượng.</w:t>
      </w:r>
    </w:p>
    <w:p w:rsidR="00CE1DEB" w:rsidRPr="00280D21" w:rsidRDefault="00324DEE" w:rsidP="009F562D">
      <w:pPr>
        <w:pStyle w:val="NoSpacing"/>
        <w:jc w:val="both"/>
        <w:rPr>
          <w:szCs w:val="28"/>
        </w:rPr>
      </w:pPr>
      <w:r>
        <w:rPr>
          <w:szCs w:val="28"/>
        </w:rPr>
        <w:tab/>
      </w:r>
      <w:r w:rsidR="00CE1DEB" w:rsidRPr="00280D21">
        <w:rPr>
          <w:szCs w:val="28"/>
        </w:rPr>
        <w:t xml:space="preserve"> Công tác kiểm định:  Duy trì cấp độ 3.</w:t>
      </w:r>
    </w:p>
    <w:p w:rsidR="00CE1DEB" w:rsidRPr="00280D21" w:rsidRDefault="00324DEE" w:rsidP="009F562D">
      <w:pPr>
        <w:pStyle w:val="NoSpacing"/>
        <w:jc w:val="both"/>
        <w:rPr>
          <w:szCs w:val="28"/>
        </w:rPr>
      </w:pPr>
      <w:r>
        <w:rPr>
          <w:szCs w:val="28"/>
        </w:rPr>
        <w:tab/>
      </w:r>
      <w:r w:rsidR="00CE1DEB" w:rsidRPr="00280D21">
        <w:rPr>
          <w:szCs w:val="28"/>
        </w:rPr>
        <w:t xml:space="preserve"> Phối hợp với các lực lượng xã hội, lực lượng giáo dục đạt kết quả: Tốt</w:t>
      </w:r>
    </w:p>
    <w:p w:rsidR="00CE1DEB" w:rsidRPr="00280D21" w:rsidRDefault="00324DEE" w:rsidP="009F562D">
      <w:pPr>
        <w:pStyle w:val="NoSpacing"/>
        <w:jc w:val="both"/>
        <w:rPr>
          <w:szCs w:val="28"/>
        </w:rPr>
      </w:pPr>
      <w:r>
        <w:rPr>
          <w:szCs w:val="28"/>
        </w:rPr>
        <w:tab/>
      </w:r>
      <w:r w:rsidR="00CE1DEB" w:rsidRPr="00280D21">
        <w:rPr>
          <w:szCs w:val="28"/>
        </w:rPr>
        <w:t xml:space="preserve"> Tham gia các phong trào của ngành: Tốt</w:t>
      </w:r>
    </w:p>
    <w:p w:rsidR="00CE1DEB" w:rsidRPr="00280D21" w:rsidRDefault="00324DEE" w:rsidP="009F562D">
      <w:pPr>
        <w:pStyle w:val="NoSpacing"/>
        <w:jc w:val="both"/>
        <w:rPr>
          <w:szCs w:val="28"/>
        </w:rPr>
      </w:pPr>
      <w:r>
        <w:rPr>
          <w:szCs w:val="28"/>
        </w:rPr>
        <w:tab/>
      </w:r>
      <w:r w:rsidR="00CE1DEB" w:rsidRPr="00280D21">
        <w:rPr>
          <w:szCs w:val="28"/>
        </w:rPr>
        <w:t xml:space="preserve"> Công tác thanh kiểm tra xếp loại Khá - Tốt; 100% CBGVCNV được kiểm tra CĐ và kiểm tra toàn diện .</w:t>
      </w:r>
    </w:p>
    <w:p w:rsidR="00CE1DEB" w:rsidRPr="00280D21" w:rsidRDefault="00324DEE" w:rsidP="009F562D">
      <w:pPr>
        <w:pStyle w:val="NoSpacing"/>
        <w:jc w:val="both"/>
        <w:rPr>
          <w:szCs w:val="28"/>
        </w:rPr>
      </w:pPr>
      <w:r>
        <w:rPr>
          <w:i/>
          <w:szCs w:val="28"/>
        </w:rPr>
        <w:tab/>
      </w:r>
      <w:r w:rsidR="00CE1DEB" w:rsidRPr="00280D21">
        <w:rPr>
          <w:i/>
          <w:szCs w:val="28"/>
        </w:rPr>
        <w:t>c. Kết quả thực hiện các cuộc vận động</w:t>
      </w:r>
      <w:r w:rsidR="00CE1DEB" w:rsidRPr="00280D21">
        <w:rPr>
          <w:szCs w:val="28"/>
        </w:rPr>
        <w:t>:  Tốt</w:t>
      </w:r>
    </w:p>
    <w:p w:rsidR="00CE1DEB" w:rsidRPr="00280D21" w:rsidRDefault="00324DEE" w:rsidP="009F562D">
      <w:pPr>
        <w:pStyle w:val="NoSpacing"/>
        <w:jc w:val="both"/>
        <w:rPr>
          <w:szCs w:val="28"/>
        </w:rPr>
      </w:pPr>
      <w:r>
        <w:rPr>
          <w:i/>
          <w:szCs w:val="28"/>
        </w:rPr>
        <w:tab/>
      </w:r>
      <w:r w:rsidR="00CE1DEB" w:rsidRPr="00280D21">
        <w:rPr>
          <w:i/>
          <w:szCs w:val="28"/>
        </w:rPr>
        <w:t>e. Phổ cập</w:t>
      </w:r>
      <w:r w:rsidR="00CE1DEB" w:rsidRPr="00280D21">
        <w:rPr>
          <w:szCs w:val="28"/>
        </w:rPr>
        <w:t>: Duy trì đạt phổ cập GDTH đạt Mức độ III.</w:t>
      </w:r>
    </w:p>
    <w:p w:rsidR="002978E2" w:rsidRPr="00280D21" w:rsidRDefault="002978E2" w:rsidP="00324DEE">
      <w:pPr>
        <w:pStyle w:val="NoSpacing"/>
        <w:jc w:val="center"/>
        <w:rPr>
          <w:b/>
          <w:sz w:val="32"/>
          <w:szCs w:val="28"/>
          <w:lang w:val="nb-NO"/>
        </w:rPr>
      </w:pPr>
      <w:r w:rsidRPr="00280D21">
        <w:rPr>
          <w:b/>
          <w:sz w:val="32"/>
          <w:szCs w:val="28"/>
          <w:lang w:val="nb-NO"/>
        </w:rPr>
        <w:t xml:space="preserve">Phần </w:t>
      </w:r>
      <w:r w:rsidR="00BF515C" w:rsidRPr="00280D21">
        <w:rPr>
          <w:b/>
          <w:sz w:val="32"/>
          <w:szCs w:val="28"/>
          <w:lang w:val="nb-NO"/>
        </w:rPr>
        <w:t>C</w:t>
      </w:r>
      <w:r w:rsidRPr="00280D21">
        <w:rPr>
          <w:b/>
          <w:sz w:val="32"/>
          <w:szCs w:val="28"/>
          <w:lang w:val="nb-NO"/>
        </w:rPr>
        <w:t>: Giải pháp thực hiện:</w:t>
      </w:r>
    </w:p>
    <w:p w:rsidR="009F562D" w:rsidRPr="001869A2" w:rsidRDefault="00324DEE" w:rsidP="009F562D">
      <w:pPr>
        <w:pStyle w:val="NoSpacing"/>
        <w:jc w:val="both"/>
        <w:rPr>
          <w:b/>
          <w:color w:val="000000"/>
          <w:sz w:val="27"/>
          <w:szCs w:val="27"/>
        </w:rPr>
      </w:pPr>
      <w:r>
        <w:rPr>
          <w:b/>
          <w:sz w:val="25"/>
          <w:szCs w:val="27"/>
          <w:lang w:val="en-US"/>
        </w:rPr>
        <w:tab/>
      </w:r>
      <w:r w:rsidR="00A10C8A" w:rsidRPr="00A10C8A">
        <w:rPr>
          <w:b/>
          <w:sz w:val="25"/>
          <w:szCs w:val="27"/>
          <w:lang w:val="en-US"/>
        </w:rPr>
        <w:t>1. Nhóm giải pháp về thực hiện các cuộc vận độ</w:t>
      </w:r>
      <w:r w:rsidR="009F562D">
        <w:rPr>
          <w:b/>
          <w:sz w:val="25"/>
          <w:szCs w:val="27"/>
          <w:lang w:val="en-US"/>
        </w:rPr>
        <w:t>ng,</w:t>
      </w:r>
      <w:r w:rsidR="00A10C8A" w:rsidRPr="00A10C8A">
        <w:rPr>
          <w:b/>
          <w:sz w:val="25"/>
          <w:szCs w:val="27"/>
          <w:lang w:val="en-US"/>
        </w:rPr>
        <w:t xml:space="preserve"> phong trào thi đua </w:t>
      </w:r>
      <w:r w:rsidR="009F562D" w:rsidRPr="001869A2">
        <w:rPr>
          <w:b/>
          <w:color w:val="000000"/>
          <w:sz w:val="27"/>
          <w:szCs w:val="27"/>
        </w:rPr>
        <w:t>và các Đề án GD:</w:t>
      </w:r>
    </w:p>
    <w:p w:rsidR="009F562D" w:rsidRPr="001869A2" w:rsidRDefault="00324DEE" w:rsidP="009F562D">
      <w:pPr>
        <w:pStyle w:val="NoSpacing"/>
        <w:jc w:val="both"/>
        <w:rPr>
          <w:b/>
          <w:color w:val="000000"/>
          <w:sz w:val="27"/>
          <w:szCs w:val="27"/>
          <w:u w:val="single"/>
          <w:lang w:val="pt-BR"/>
        </w:rPr>
      </w:pPr>
      <w:r>
        <w:rPr>
          <w:b/>
          <w:color w:val="000000"/>
          <w:sz w:val="27"/>
          <w:szCs w:val="27"/>
          <w:lang w:val="pt-BR"/>
        </w:rPr>
        <w:tab/>
      </w:r>
      <w:r w:rsidR="009F562D" w:rsidRPr="001869A2">
        <w:rPr>
          <w:b/>
          <w:color w:val="000000"/>
          <w:sz w:val="27"/>
          <w:szCs w:val="27"/>
          <w:lang w:val="pt-BR"/>
        </w:rPr>
        <w:t>1.1. Học tập và làm theo tư tưởng, đạo đức, phong cách HCM gắn với cuộc vận động Hai không:</w:t>
      </w:r>
    </w:p>
    <w:p w:rsidR="009F562D" w:rsidRPr="001914F6" w:rsidRDefault="00324DEE" w:rsidP="009F562D">
      <w:pPr>
        <w:pStyle w:val="NoSpacing"/>
        <w:jc w:val="both"/>
        <w:rPr>
          <w:lang w:val="de-DE"/>
        </w:rPr>
      </w:pPr>
      <w:r>
        <w:rPr>
          <w:lang w:val="de-DE"/>
        </w:rPr>
        <w:tab/>
      </w:r>
      <w:r w:rsidR="009F562D" w:rsidRPr="001869A2">
        <w:rPr>
          <w:lang w:val="de-DE"/>
        </w:rPr>
        <w:t xml:space="preserve"> Tổ chức cho tất cả CBGV, NV được học tập và làm theo tư tưởng, đạo đức, phong cách Hồ Chí Minh một cách hiệu quả theo chuyên đề </w:t>
      </w:r>
      <w:r w:rsidR="009F562D" w:rsidRPr="001869A2">
        <w:rPr>
          <w:lang w:val="pt-BR"/>
        </w:rPr>
        <w:t>(tài liệu sinh hoạt chi bộ 2018)</w:t>
      </w:r>
      <w:r w:rsidR="009F562D" w:rsidRPr="001869A2">
        <w:rPr>
          <w:lang w:val="de-DE"/>
        </w:rPr>
        <w:t xml:space="preserve">; </w:t>
      </w:r>
      <w:r w:rsidR="009F562D" w:rsidRPr="001869A2">
        <w:rPr>
          <w:lang w:val="pt-BR"/>
        </w:rPr>
        <w:t xml:space="preserve">giáo </w:t>
      </w:r>
      <w:r w:rsidR="009F562D" w:rsidRPr="001869A2">
        <w:rPr>
          <w:lang w:val="pt-BR"/>
        </w:rPr>
        <w:lastRenderedPageBreak/>
        <w:t xml:space="preserve">dục học sinh học và làm theo tấm gương, phong cách đạo đức của Bác qua các tiết chào cờ, sinh hoạt cuối tuần, tiết Đạo đức, HĐNGLL </w:t>
      </w:r>
    </w:p>
    <w:p w:rsidR="009F562D" w:rsidRPr="001869A2" w:rsidRDefault="009F562D" w:rsidP="009F562D">
      <w:pPr>
        <w:pStyle w:val="NoSpacing"/>
        <w:jc w:val="both"/>
        <w:rPr>
          <w:lang w:val="pt-BR"/>
        </w:rPr>
      </w:pPr>
      <w:r>
        <w:rPr>
          <w:lang w:val="pt-BR"/>
        </w:rPr>
        <w:tab/>
      </w:r>
      <w:r w:rsidRPr="001869A2">
        <w:rPr>
          <w:lang w:val="pt-BR"/>
        </w:rPr>
        <w:t>Thực hiện nghiêm túc và có hiệu quả việc đánh giá học sinh theo Thông tư 03/VBHN-BGD ĐT ngày 28/9/2016  về đánh giá học sinh tiểu học</w:t>
      </w:r>
      <w:r>
        <w:rPr>
          <w:lang w:val="pt-BR"/>
        </w:rPr>
        <w:t>.</w:t>
      </w:r>
    </w:p>
    <w:p w:rsidR="009F562D" w:rsidRPr="001869A2" w:rsidRDefault="009F562D" w:rsidP="009F562D">
      <w:pPr>
        <w:pStyle w:val="NoSpacing"/>
        <w:jc w:val="both"/>
        <w:rPr>
          <w:lang w:val="pt-BR"/>
        </w:rPr>
      </w:pPr>
      <w:r>
        <w:rPr>
          <w:lang w:val="pt-BR"/>
        </w:rPr>
        <w:tab/>
      </w:r>
      <w:r w:rsidRPr="001869A2">
        <w:rPr>
          <w:lang w:val="pt-BR"/>
        </w:rPr>
        <w:t>Thực hiện nghiêm túc trong đánh giá chuẩn nghề nghiệp giáo viên Tiểu học, chuẩn Hiệu trưởng và trong xếp loại viên chức cuối năm học.</w:t>
      </w:r>
    </w:p>
    <w:p w:rsidR="009F562D" w:rsidRPr="001869A2" w:rsidRDefault="00324DEE" w:rsidP="009F562D">
      <w:pPr>
        <w:pStyle w:val="NoSpacing"/>
        <w:jc w:val="both"/>
        <w:rPr>
          <w:b/>
          <w:u w:val="single"/>
          <w:lang w:val="pt-BR"/>
        </w:rPr>
      </w:pPr>
      <w:r>
        <w:rPr>
          <w:b/>
          <w:lang w:val="pt-BR"/>
        </w:rPr>
        <w:tab/>
      </w:r>
      <w:r w:rsidR="009F562D" w:rsidRPr="001869A2">
        <w:rPr>
          <w:b/>
          <w:lang w:val="pt-BR"/>
        </w:rPr>
        <w:t>1.2.</w:t>
      </w:r>
      <w:r w:rsidR="009F562D" w:rsidRPr="001869A2">
        <w:rPr>
          <w:b/>
          <w:u w:val="single"/>
          <w:lang w:val="pt-BR"/>
        </w:rPr>
        <w:t xml:space="preserve"> </w:t>
      </w:r>
      <w:r w:rsidR="009F562D" w:rsidRPr="001869A2">
        <w:rPr>
          <w:b/>
          <w:lang w:val="pt-BR"/>
        </w:rPr>
        <w:t>Phong trào thi đua xây dựng trường học thân thiện, học sinh tích cực:</w:t>
      </w:r>
      <w:r w:rsidR="009F562D" w:rsidRPr="001869A2">
        <w:rPr>
          <w:b/>
          <w:u w:val="single"/>
          <w:lang w:val="pt-BR"/>
        </w:rPr>
        <w:t xml:space="preserve"> </w:t>
      </w:r>
    </w:p>
    <w:p w:rsidR="009F562D" w:rsidRPr="001869A2" w:rsidRDefault="00324DEE" w:rsidP="009F562D">
      <w:pPr>
        <w:pStyle w:val="NoSpacing"/>
        <w:jc w:val="both"/>
        <w:rPr>
          <w:lang w:val="de-DE"/>
        </w:rPr>
      </w:pPr>
      <w:r>
        <w:rPr>
          <w:lang w:val="de-DE"/>
        </w:rPr>
        <w:tab/>
      </w:r>
      <w:r w:rsidR="009F562D" w:rsidRPr="001869A2">
        <w:rPr>
          <w:lang w:val="de-DE"/>
        </w:rPr>
        <w:t xml:space="preserve">Tổ chức tốt các hoạt động GDNGLL bằng nhiều hình thức: Chăm sóc nghĩa trang liệt sĩ xã, tìm hiểu tham quan nhà thờ </w:t>
      </w:r>
      <w:r w:rsidR="009F562D">
        <w:rPr>
          <w:lang w:val="de-DE"/>
        </w:rPr>
        <w:t>Hải Ninh</w:t>
      </w:r>
      <w:r w:rsidR="009F562D" w:rsidRPr="001869A2">
        <w:rPr>
          <w:lang w:val="de-DE"/>
        </w:rPr>
        <w:t xml:space="preserve">, chùa </w:t>
      </w:r>
      <w:r w:rsidR="009F562D">
        <w:rPr>
          <w:lang w:val="de-DE"/>
        </w:rPr>
        <w:t>Gạo, Chùa Lành</w:t>
      </w:r>
      <w:r w:rsidR="009F562D" w:rsidRPr="001869A2">
        <w:rPr>
          <w:lang w:val="de-DE"/>
        </w:rPr>
        <w:t xml:space="preserve">; tổ chức Tổ chức luyện tập có hiệu quả bài thể dục khiêu vũ, giao lưu văn nghệ. thể thao, trò chơi dân gian, hát dân ca,... nhằm rèn luyện và giáo dục lịch sử, truyền thống cách mạng, văn hóa cho học sinh. </w:t>
      </w:r>
    </w:p>
    <w:p w:rsidR="009F562D" w:rsidRPr="001869A2" w:rsidRDefault="00324DEE" w:rsidP="009F562D">
      <w:pPr>
        <w:pStyle w:val="NoSpacing"/>
        <w:jc w:val="both"/>
        <w:rPr>
          <w:lang w:val="pt-BR"/>
        </w:rPr>
      </w:pPr>
      <w:r>
        <w:rPr>
          <w:lang w:val="de-DE"/>
        </w:rPr>
        <w:tab/>
      </w:r>
      <w:r w:rsidR="009F562D" w:rsidRPr="001869A2">
        <w:rPr>
          <w:lang w:val="de-DE"/>
        </w:rPr>
        <w:t xml:space="preserve">Tổ chức cho học sinh thường xuyên tham gia các hoạt động lao động tập thể : trực nhật lớp, lớp 3,4,5 vệ sinh sân trường, phòng học… nhằm hình thành ý thức bảo vệ môi trường, giáo dục tình yêu lao  động, tinh thần tự nguyện và chia sẻ vì cộng đồng; </w:t>
      </w:r>
      <w:r w:rsidR="009F562D" w:rsidRPr="001869A2">
        <w:rPr>
          <w:lang w:val="pt-BR"/>
        </w:rPr>
        <w:t>Thực hiện tiếng trống nhặt rác trong mỗi giờ ra chơi...</w:t>
      </w:r>
    </w:p>
    <w:p w:rsidR="009F562D" w:rsidRPr="001869A2" w:rsidRDefault="00324DEE" w:rsidP="009F562D">
      <w:pPr>
        <w:pStyle w:val="NoSpacing"/>
        <w:jc w:val="both"/>
        <w:rPr>
          <w:lang w:val="pt-BR"/>
        </w:rPr>
      </w:pPr>
      <w:r>
        <w:rPr>
          <w:lang w:val="de-DE"/>
        </w:rPr>
        <w:tab/>
      </w:r>
      <w:r w:rsidR="009F562D" w:rsidRPr="001869A2">
        <w:rPr>
          <w:lang w:val="de-DE"/>
        </w:rPr>
        <w:t xml:space="preserve">Tiếp tục bổ sung trang trí lớp học theo mô hình trường tiểu học mới </w:t>
      </w:r>
      <w:r w:rsidR="009F562D" w:rsidRPr="001869A2">
        <w:rPr>
          <w:lang w:val="pt-BR"/>
        </w:rPr>
        <w:t xml:space="preserve">cho phù hợp, sinh động với đặc điểm từng khối lớp;  bổ sung hệ thống bảng biểu sân trường, cổng trường; trồng cây xanh sân trường, hành lang hai bên cổng trường... </w:t>
      </w:r>
    </w:p>
    <w:p w:rsidR="009F562D" w:rsidRPr="001869A2" w:rsidRDefault="009F562D" w:rsidP="009F562D">
      <w:pPr>
        <w:pStyle w:val="NoSpacing"/>
        <w:jc w:val="both"/>
        <w:rPr>
          <w:lang w:val="pt-BR"/>
        </w:rPr>
      </w:pPr>
      <w:r w:rsidRPr="001869A2">
        <w:rPr>
          <w:lang w:val="pt-BR"/>
        </w:rPr>
        <w:t xml:space="preserve"> </w:t>
      </w:r>
      <w:r w:rsidR="00324DEE">
        <w:rPr>
          <w:lang w:val="pt-BR"/>
        </w:rPr>
        <w:tab/>
      </w:r>
      <w:r w:rsidRPr="001869A2">
        <w:rPr>
          <w:lang w:val="pt-BR"/>
        </w:rPr>
        <w:t xml:space="preserve">Thực hiện có hiệu quả Chỉ Thị 1537/CT-BGD ĐT ngày 5/5/2015 trong đó chú trọng các nội dung: Tổ chức tốt các buổi chào cờ đầu tuần, học sinh hát Quốc ca và đọc 5 điều bác Hồ dạy; Ứng xử văn hóa với thầy cô và bạn bè trong trường... </w:t>
      </w:r>
    </w:p>
    <w:p w:rsidR="009F562D" w:rsidRPr="00F71006" w:rsidRDefault="009F562D" w:rsidP="009F562D">
      <w:pPr>
        <w:pStyle w:val="NoSpacing"/>
        <w:jc w:val="both"/>
        <w:rPr>
          <w:b/>
          <w:lang w:val="pt-BR"/>
        </w:rPr>
      </w:pPr>
      <w:r w:rsidRPr="000728B6">
        <w:rPr>
          <w:color w:val="FF0000"/>
          <w:lang w:val="pt-BR"/>
        </w:rPr>
        <w:tab/>
      </w:r>
      <w:r w:rsidRPr="00F71006">
        <w:rPr>
          <w:b/>
          <w:lang w:val="pt-BR"/>
        </w:rPr>
        <w:t>1.3. Thực hiện các đề án về công tác Giáo dục:</w:t>
      </w:r>
    </w:p>
    <w:p w:rsidR="009F562D" w:rsidRPr="00F71006" w:rsidRDefault="00324DEE" w:rsidP="009F562D">
      <w:pPr>
        <w:pStyle w:val="NoSpacing"/>
        <w:jc w:val="both"/>
        <w:rPr>
          <w:lang w:val="de-DE"/>
        </w:rPr>
      </w:pPr>
      <w:r>
        <w:rPr>
          <w:lang w:val="de-DE"/>
        </w:rPr>
        <w:tab/>
      </w:r>
      <w:r w:rsidR="009F562D" w:rsidRPr="00F71006">
        <w:rPr>
          <w:lang w:val="de-DE"/>
        </w:rPr>
        <w:t xml:space="preserve"> Tổ chức quán triệt triển khai tới toàn thể cán bộ, đảng viên, giáo viên trong nhà trường về các đề án công tác giáo dục gồm:</w:t>
      </w:r>
    </w:p>
    <w:p w:rsidR="009F562D" w:rsidRPr="00F71006" w:rsidRDefault="009F562D" w:rsidP="009F562D">
      <w:pPr>
        <w:pStyle w:val="NoSpacing"/>
        <w:jc w:val="both"/>
        <w:rPr>
          <w:lang w:val="de-DE"/>
        </w:rPr>
      </w:pPr>
      <w:r w:rsidRPr="00F71006">
        <w:rPr>
          <w:lang w:val="de-DE"/>
        </w:rPr>
        <w:t xml:space="preserve"> </w:t>
      </w:r>
      <w:r w:rsidR="00324DEE">
        <w:rPr>
          <w:lang w:val="de-DE"/>
        </w:rPr>
        <w:tab/>
      </w:r>
      <w:r w:rsidRPr="00F71006">
        <w:rPr>
          <w:lang w:val="de-DE"/>
        </w:rPr>
        <w:t>Đề án“tăng cường giáo dục lý tưởng cách mạng, đạo đức, lối sống cho thanh niên, thiếu niên và nhi đồng giai đoạn 2015-2020“.</w:t>
      </w:r>
    </w:p>
    <w:p w:rsidR="009F562D" w:rsidRDefault="00324DEE" w:rsidP="009F562D">
      <w:pPr>
        <w:pStyle w:val="NoSpacing"/>
        <w:jc w:val="both"/>
        <w:rPr>
          <w:lang w:val="pt-BR"/>
        </w:rPr>
      </w:pPr>
      <w:r>
        <w:rPr>
          <w:lang w:val="de-DE"/>
        </w:rPr>
        <w:tab/>
      </w:r>
      <w:r w:rsidR="009F562D" w:rsidRPr="00F71006">
        <w:rPr>
          <w:lang w:val="de-DE"/>
        </w:rPr>
        <w:t xml:space="preserve"> Đề án “Nâng cao chất lượng giáo dục Đào tạo trong các nhà trường và trung tâm học tập cộng đồng các xã, thị trấn giai đoạn 2015-2020“ </w:t>
      </w:r>
    </w:p>
    <w:p w:rsidR="009F562D" w:rsidRPr="009F562D" w:rsidRDefault="00324DEE" w:rsidP="009F562D">
      <w:pPr>
        <w:pStyle w:val="NoSpacing"/>
        <w:jc w:val="both"/>
        <w:rPr>
          <w:lang w:val="pt-BR"/>
        </w:rPr>
      </w:pPr>
      <w:r>
        <w:rPr>
          <w:lang w:val="pt-BR"/>
        </w:rPr>
        <w:tab/>
      </w:r>
      <w:r w:rsidR="009F562D" w:rsidRPr="00F71006">
        <w:rPr>
          <w:lang w:val="pt-BR"/>
        </w:rPr>
        <w:t>Đề án “Xây dựng xã hội học tập tỉnh Hải Dương đến năm 2020”</w:t>
      </w:r>
      <w:r w:rsidR="009F562D">
        <w:rPr>
          <w:lang w:val="pt-BR"/>
        </w:rPr>
        <w:t>,</w:t>
      </w:r>
      <w:r w:rsidR="009F562D" w:rsidRPr="00F71006">
        <w:rPr>
          <w:lang w:val="pt-BR"/>
        </w:rPr>
        <w:t xml:space="preserve">  các đề án khác.</w:t>
      </w:r>
    </w:p>
    <w:p w:rsidR="005F6356" w:rsidRPr="00730665" w:rsidRDefault="005F6356" w:rsidP="009F562D">
      <w:pPr>
        <w:pStyle w:val="NoSpacing"/>
        <w:jc w:val="both"/>
        <w:rPr>
          <w:b/>
        </w:rPr>
      </w:pPr>
      <w:r>
        <w:rPr>
          <w:rFonts w:eastAsia="Calibri"/>
          <w:b/>
          <w:szCs w:val="28"/>
          <w:lang w:val="nl-NL"/>
        </w:rPr>
        <w:t xml:space="preserve">   </w:t>
      </w:r>
      <w:r w:rsidR="00324DEE">
        <w:rPr>
          <w:rFonts w:eastAsia="Calibri"/>
          <w:b/>
          <w:szCs w:val="28"/>
          <w:lang w:val="nl-NL"/>
        </w:rPr>
        <w:tab/>
      </w:r>
      <w:r w:rsidRPr="00730665">
        <w:rPr>
          <w:rFonts w:eastAsia="Times New Roman"/>
          <w:b/>
          <w:lang w:val="en-US"/>
        </w:rPr>
        <w:t xml:space="preserve">2. Nhóm giải pháp về thực hiện kế hoạch, chương trình , sách giáo khoa, tài liệu dạy học </w:t>
      </w:r>
    </w:p>
    <w:p w:rsidR="002978E2" w:rsidRPr="00280D21" w:rsidRDefault="00324DEE" w:rsidP="009F562D">
      <w:pPr>
        <w:pStyle w:val="NoSpacing"/>
        <w:jc w:val="both"/>
        <w:rPr>
          <w:b/>
          <w:szCs w:val="28"/>
          <w:lang w:val="nl-NL"/>
        </w:rPr>
      </w:pPr>
      <w:r>
        <w:rPr>
          <w:b/>
          <w:szCs w:val="28"/>
          <w:lang w:val="nl-NL"/>
        </w:rPr>
        <w:tab/>
      </w:r>
      <w:r w:rsidR="007C54D9" w:rsidRPr="00280D21">
        <w:rPr>
          <w:b/>
          <w:szCs w:val="28"/>
          <w:lang w:val="nl-NL"/>
        </w:rPr>
        <w:t>2.</w:t>
      </w:r>
      <w:r w:rsidR="002978E2" w:rsidRPr="00280D21">
        <w:rPr>
          <w:b/>
          <w:szCs w:val="28"/>
          <w:lang w:val="nl-NL"/>
        </w:rPr>
        <w:t>1. Kế hoạch thời gian học</w:t>
      </w:r>
    </w:p>
    <w:p w:rsidR="002978E2" w:rsidRDefault="00324DEE" w:rsidP="009F562D">
      <w:pPr>
        <w:pStyle w:val="NoSpacing"/>
        <w:jc w:val="both"/>
        <w:rPr>
          <w:rFonts w:eastAsia="Calibri"/>
          <w:szCs w:val="28"/>
          <w:lang w:val="nl-NL"/>
        </w:rPr>
      </w:pPr>
      <w:r>
        <w:rPr>
          <w:rFonts w:eastAsia="Calibri"/>
          <w:szCs w:val="28"/>
          <w:lang w:val="nl-NL"/>
        </w:rPr>
        <w:tab/>
      </w:r>
      <w:r w:rsidR="002978E2" w:rsidRPr="00280D21">
        <w:rPr>
          <w:rFonts w:eastAsia="Calibri"/>
          <w:szCs w:val="28"/>
          <w:lang w:val="nl-NL"/>
        </w:rPr>
        <w:t>Căn cứ vào kế hoạch thời gian năm học của tỉ</w:t>
      </w:r>
      <w:r w:rsidR="00C5227D" w:rsidRPr="00280D21">
        <w:rPr>
          <w:rFonts w:eastAsia="Calibri"/>
          <w:szCs w:val="28"/>
          <w:lang w:val="nl-NL"/>
        </w:rPr>
        <w:t>nh, nhà trường chỉ đạo tổ, khối và cá nhân</w:t>
      </w:r>
      <w:r w:rsidR="002978E2" w:rsidRPr="00280D21">
        <w:rPr>
          <w:rFonts w:eastAsia="Calibri"/>
          <w:szCs w:val="28"/>
          <w:lang w:val="nl-NL"/>
        </w:rPr>
        <w:t xml:space="preserve"> chủ động xây dựng thời khóa biểu và kế hoạch dạy học để đảm bảo kịp tiến độ chương trình, không cắt xén, dồn ép chương trình của Bộ GDĐT.</w:t>
      </w:r>
    </w:p>
    <w:p w:rsidR="00A10C8A" w:rsidRPr="00280D21" w:rsidRDefault="00324DEE" w:rsidP="009F562D">
      <w:pPr>
        <w:pStyle w:val="NoSpacing"/>
        <w:jc w:val="both"/>
        <w:rPr>
          <w:rFonts w:eastAsia="Calibri"/>
          <w:szCs w:val="28"/>
          <w:lang w:val="nl-NL"/>
        </w:rPr>
      </w:pPr>
      <w:r>
        <w:rPr>
          <w:rFonts w:eastAsia="Calibri"/>
          <w:szCs w:val="28"/>
          <w:lang w:val="nl-NL"/>
        </w:rPr>
        <w:tab/>
      </w:r>
      <w:r w:rsidR="00A10C8A">
        <w:rPr>
          <w:rFonts w:eastAsia="Calibri"/>
          <w:szCs w:val="28"/>
          <w:lang w:val="nl-NL"/>
        </w:rPr>
        <w:t>Chỉ đạo dạy đủ số tiết, đúng chương trình kế hoạch dạy hoc, đúng thời khóa biểu.</w:t>
      </w:r>
    </w:p>
    <w:p w:rsidR="002978E2" w:rsidRPr="00280D21" w:rsidRDefault="00324DEE" w:rsidP="009F562D">
      <w:pPr>
        <w:pStyle w:val="NoSpacing"/>
        <w:jc w:val="both"/>
        <w:rPr>
          <w:rFonts w:eastAsia="Calibri"/>
          <w:b/>
          <w:szCs w:val="28"/>
          <w:lang w:val="nl-NL"/>
        </w:rPr>
      </w:pPr>
      <w:r>
        <w:rPr>
          <w:rFonts w:eastAsia="Calibri"/>
          <w:b/>
          <w:szCs w:val="28"/>
          <w:lang w:val="nl-NL"/>
        </w:rPr>
        <w:tab/>
      </w:r>
      <w:r w:rsidR="002978E2" w:rsidRPr="00280D21">
        <w:rPr>
          <w:rFonts w:eastAsia="Calibri"/>
          <w:b/>
          <w:szCs w:val="28"/>
          <w:lang w:val="nl-NL"/>
        </w:rPr>
        <w:t>2.</w:t>
      </w:r>
      <w:r w:rsidR="007C54D9" w:rsidRPr="00280D21">
        <w:rPr>
          <w:rFonts w:eastAsia="Calibri"/>
          <w:b/>
          <w:szCs w:val="28"/>
          <w:lang w:val="nl-NL"/>
        </w:rPr>
        <w:t xml:space="preserve">2. </w:t>
      </w:r>
      <w:r w:rsidR="002978E2" w:rsidRPr="00280D21">
        <w:rPr>
          <w:rFonts w:eastAsia="Calibri"/>
          <w:b/>
          <w:szCs w:val="28"/>
          <w:lang w:val="nl-NL"/>
        </w:rPr>
        <w:t xml:space="preserve"> Kế hoạch, nội dung, chương trình giáo dục</w:t>
      </w:r>
    </w:p>
    <w:p w:rsidR="002978E2" w:rsidRPr="00280D21" w:rsidRDefault="00324DEE" w:rsidP="009F562D">
      <w:pPr>
        <w:pStyle w:val="NoSpacing"/>
        <w:jc w:val="both"/>
        <w:rPr>
          <w:rFonts w:eastAsia="Calibri"/>
          <w:b/>
          <w:szCs w:val="28"/>
          <w:lang w:val="nl-NL"/>
        </w:rPr>
      </w:pPr>
      <w:r>
        <w:rPr>
          <w:rFonts w:eastAsia="Calibri"/>
          <w:b/>
          <w:szCs w:val="28"/>
        </w:rPr>
        <w:tab/>
      </w:r>
      <w:r w:rsidR="00226C78" w:rsidRPr="00280D21">
        <w:rPr>
          <w:rFonts w:eastAsia="Calibri"/>
          <w:b/>
          <w:szCs w:val="28"/>
        </w:rPr>
        <w:t>2.2.1.</w:t>
      </w:r>
      <w:r w:rsidR="002978E2" w:rsidRPr="00280D21">
        <w:rPr>
          <w:rFonts w:eastAsia="Calibri"/>
          <w:b/>
          <w:szCs w:val="28"/>
          <w:lang w:val="vi-VN"/>
        </w:rPr>
        <w:t xml:space="preserve">Năm học 2018 - 2019, </w:t>
      </w:r>
      <w:r w:rsidR="00C5227D" w:rsidRPr="00280D21">
        <w:rPr>
          <w:rFonts w:eastAsia="Calibri"/>
          <w:b/>
          <w:szCs w:val="28"/>
        </w:rPr>
        <w:t>nhà trường tiếp tục</w:t>
      </w:r>
      <w:r w:rsidR="002978E2" w:rsidRPr="00280D21">
        <w:rPr>
          <w:rFonts w:eastAsia="Calibri"/>
          <w:b/>
          <w:szCs w:val="28"/>
          <w:lang w:val="vi-VN"/>
        </w:rPr>
        <w:t xml:space="preserve"> hiện dạy học 2 buổi/ngày ở tất cả các khối lớp</w:t>
      </w:r>
      <w:r w:rsidR="002978E2" w:rsidRPr="00280D21">
        <w:rPr>
          <w:rFonts w:eastAsia="Calibri"/>
          <w:b/>
          <w:szCs w:val="28"/>
          <w:lang w:val="nl-NL"/>
        </w:rPr>
        <w:t>, t</w:t>
      </w:r>
      <w:r w:rsidR="002978E2" w:rsidRPr="00280D21">
        <w:rPr>
          <w:rFonts w:eastAsia="Calibri"/>
          <w:b/>
          <w:szCs w:val="28"/>
          <w:lang w:val="vi-VN"/>
        </w:rPr>
        <w:t>hời lượng dạy học tối đa 7 tiết/ngày</w:t>
      </w:r>
    </w:p>
    <w:p w:rsidR="002978E2" w:rsidRPr="00280D21" w:rsidRDefault="00324DEE" w:rsidP="009F562D">
      <w:pPr>
        <w:pStyle w:val="NoSpacing"/>
        <w:jc w:val="both"/>
        <w:rPr>
          <w:rFonts w:eastAsia="Calibri"/>
          <w:spacing w:val="-2"/>
          <w:szCs w:val="28"/>
          <w:lang w:val="nl-NL"/>
        </w:rPr>
      </w:pPr>
      <w:r>
        <w:rPr>
          <w:rFonts w:eastAsia="Calibri"/>
          <w:spacing w:val="-2"/>
          <w:szCs w:val="28"/>
          <w:lang w:val="nl-NL"/>
        </w:rPr>
        <w:tab/>
      </w:r>
      <w:r w:rsidR="00226C78" w:rsidRPr="00280D21">
        <w:rPr>
          <w:rFonts w:eastAsia="Calibri"/>
          <w:spacing w:val="-2"/>
          <w:szCs w:val="28"/>
          <w:lang w:val="nl-NL"/>
        </w:rPr>
        <w:t xml:space="preserve">a. </w:t>
      </w:r>
      <w:r w:rsidR="002978E2" w:rsidRPr="00280D21">
        <w:rPr>
          <w:rFonts w:eastAsia="Calibri"/>
          <w:spacing w:val="-2"/>
          <w:szCs w:val="28"/>
          <w:lang w:val="nl-NL"/>
        </w:rPr>
        <w:t xml:space="preserve">Tiếp tục thực hiện Chương trình giáo dục phổ thông được ban hành theo Quyết định số 16/2006/QĐ-BGD&amp;ĐT của Bộ trưởng Bộ GDĐT. Trên cơ sở đảm bảo mục tiêu của giáo dục tiểu học và phân phối chương trình của Bộ, </w:t>
      </w:r>
      <w:r w:rsidR="00C5227D" w:rsidRPr="00280D21">
        <w:rPr>
          <w:rFonts w:eastAsia="Calibri"/>
          <w:spacing w:val="-2"/>
          <w:szCs w:val="28"/>
          <w:lang w:val="nl-NL"/>
        </w:rPr>
        <w:t xml:space="preserve">trong tháng 8/2018 nhà </w:t>
      </w:r>
      <w:r w:rsidR="002978E2" w:rsidRPr="00280D21">
        <w:rPr>
          <w:rFonts w:eastAsia="Calibri"/>
          <w:spacing w:val="-2"/>
          <w:szCs w:val="28"/>
          <w:lang w:val="nl-NL"/>
        </w:rPr>
        <w:t xml:space="preserve">trường chủ động </w:t>
      </w:r>
      <w:r w:rsidR="00C5227D" w:rsidRPr="00280D21">
        <w:rPr>
          <w:rFonts w:eastAsia="Calibri"/>
          <w:spacing w:val="-2"/>
          <w:szCs w:val="28"/>
          <w:lang w:val="nl-NL"/>
        </w:rPr>
        <w:t xml:space="preserve">chỉ đạo </w:t>
      </w:r>
      <w:r w:rsidR="002978E2" w:rsidRPr="00280D21">
        <w:rPr>
          <w:rFonts w:eastAsia="Calibri"/>
          <w:spacing w:val="-2"/>
          <w:szCs w:val="28"/>
          <w:lang w:val="nl-NL"/>
        </w:rPr>
        <w:t xml:space="preserve">rà soát, điều chỉnh, xây dựng bộ phân phối chương trình các môn học của trường </w:t>
      </w:r>
      <w:r w:rsidR="00C5227D" w:rsidRPr="00280D21">
        <w:rPr>
          <w:rFonts w:eastAsia="Calibri"/>
          <w:spacing w:val="-2"/>
          <w:szCs w:val="28"/>
          <w:lang w:val="nl-NL"/>
        </w:rPr>
        <w:t xml:space="preserve"> </w:t>
      </w:r>
      <w:r w:rsidR="002978E2" w:rsidRPr="00280D21">
        <w:rPr>
          <w:rFonts w:eastAsia="Calibri"/>
          <w:spacing w:val="-2"/>
          <w:szCs w:val="28"/>
          <w:lang w:val="nl-NL"/>
        </w:rPr>
        <w:t>và kế hoạch dạy học cho phù hợp với thực tiễn địa phương và học sinh. Trong đó:</w:t>
      </w:r>
    </w:p>
    <w:p w:rsidR="002978E2" w:rsidRPr="00280D21" w:rsidRDefault="00324DEE" w:rsidP="009F562D">
      <w:pPr>
        <w:pStyle w:val="NoSpacing"/>
        <w:jc w:val="both"/>
        <w:rPr>
          <w:rFonts w:eastAsia="Calibri"/>
          <w:spacing w:val="-6"/>
          <w:szCs w:val="28"/>
          <w:lang w:val="nl-NL"/>
        </w:rPr>
      </w:pPr>
      <w:r>
        <w:rPr>
          <w:rFonts w:eastAsia="Calibri"/>
          <w:spacing w:val="-6"/>
          <w:szCs w:val="28"/>
          <w:lang w:val="nl-NL"/>
        </w:rPr>
        <w:tab/>
      </w:r>
      <w:r w:rsidR="005F6356">
        <w:rPr>
          <w:rFonts w:eastAsia="Calibri"/>
          <w:spacing w:val="-6"/>
          <w:szCs w:val="28"/>
          <w:lang w:val="nl-NL"/>
        </w:rPr>
        <w:t>Chỉ đạo giáo viên t</w:t>
      </w:r>
      <w:r w:rsidR="002978E2" w:rsidRPr="00280D21">
        <w:rPr>
          <w:rFonts w:eastAsia="Calibri"/>
          <w:spacing w:val="-6"/>
          <w:szCs w:val="28"/>
          <w:lang w:val="nl-NL"/>
        </w:rPr>
        <w:t>ăng cường các hoạt động thực hành, trải nghiệm trong và ngoài lớp học để  giáo dục học sinh về kĩ năng sống, đạo đức, lối sống, vận dụng kiến thức đã học vào thực tiễn.</w:t>
      </w:r>
    </w:p>
    <w:p w:rsidR="002978E2" w:rsidRPr="00280D21" w:rsidRDefault="00324DEE" w:rsidP="009F562D">
      <w:pPr>
        <w:pStyle w:val="NoSpacing"/>
        <w:jc w:val="both"/>
        <w:rPr>
          <w:rFonts w:eastAsia="Calibri"/>
          <w:szCs w:val="28"/>
          <w:lang w:val="nl-NL"/>
        </w:rPr>
      </w:pPr>
      <w:r>
        <w:rPr>
          <w:rFonts w:eastAsia="Calibri"/>
          <w:szCs w:val="28"/>
          <w:lang w:val="nl-NL"/>
        </w:rPr>
        <w:tab/>
      </w:r>
      <w:r w:rsidR="002978E2" w:rsidRPr="00280D21">
        <w:rPr>
          <w:rFonts w:eastAsia="Calibri"/>
          <w:szCs w:val="28"/>
          <w:lang w:val="nl-NL"/>
        </w:rPr>
        <w:t>Điều chỉnh nội dung dạy học một cách hợp lí nhằm đáp ứng yêu cầu, mục tiêu giáo dục tiểu học, phù hợp với đối tượng học sinh, đồng thời thực hiện đổi mới nội dung, phương pháp dạy học theo hướng phát triển năng lực học sinh theo hướng dẫn tại Công văn số 4621/BGDĐT-GDTrH ngày 03/10/2017 của Bộ GDĐT.</w:t>
      </w:r>
    </w:p>
    <w:p w:rsidR="002978E2" w:rsidRPr="00280D21" w:rsidRDefault="00324DEE" w:rsidP="009F562D">
      <w:pPr>
        <w:pStyle w:val="NoSpacing"/>
        <w:jc w:val="both"/>
        <w:rPr>
          <w:rFonts w:eastAsia="Calibri"/>
          <w:szCs w:val="28"/>
          <w:lang w:val="nl-NL"/>
        </w:rPr>
      </w:pPr>
      <w:r>
        <w:rPr>
          <w:rFonts w:eastAsia="Calibri"/>
          <w:szCs w:val="28"/>
          <w:lang w:val="nl-NL"/>
        </w:rPr>
        <w:lastRenderedPageBreak/>
        <w:tab/>
      </w:r>
      <w:r w:rsidR="002978E2" w:rsidRPr="00280D21">
        <w:rPr>
          <w:rFonts w:eastAsia="Calibri"/>
          <w:szCs w:val="28"/>
          <w:lang w:val="nl-NL"/>
        </w:rPr>
        <w:t xml:space="preserve"> </w:t>
      </w:r>
      <w:r w:rsidR="00665465">
        <w:rPr>
          <w:rFonts w:eastAsia="Calibri"/>
          <w:szCs w:val="28"/>
          <w:lang w:val="nl-NL"/>
        </w:rPr>
        <w:t>Tiếp tục t</w:t>
      </w:r>
      <w:r w:rsidR="002978E2" w:rsidRPr="00280D21">
        <w:rPr>
          <w:rFonts w:eastAsia="Calibri"/>
          <w:szCs w:val="28"/>
          <w:lang w:val="nl-NL"/>
        </w:rPr>
        <w:t>hực hiện lồng ghép các nội dung học tập và làm theo tấm gương đạo đức Hồ Chí Minh, giáo dục quốc phòng và an ninh, giáo dục an toàn giao thông trong một số môn học và hoạt động giáo dục.</w:t>
      </w:r>
    </w:p>
    <w:p w:rsidR="002978E2" w:rsidRPr="00280D21" w:rsidRDefault="00324DEE" w:rsidP="009F562D">
      <w:pPr>
        <w:pStyle w:val="NoSpacing"/>
        <w:jc w:val="both"/>
        <w:rPr>
          <w:szCs w:val="28"/>
          <w:lang w:val="nl-NL"/>
        </w:rPr>
      </w:pPr>
      <w:r>
        <w:rPr>
          <w:szCs w:val="28"/>
          <w:lang w:val="nl-NL"/>
        </w:rPr>
        <w:tab/>
      </w:r>
      <w:r w:rsidR="00226C78" w:rsidRPr="00280D21">
        <w:rPr>
          <w:szCs w:val="28"/>
          <w:lang w:val="nl-NL"/>
        </w:rPr>
        <w:t xml:space="preserve">b. </w:t>
      </w:r>
      <w:r w:rsidR="002978E2" w:rsidRPr="00280D21">
        <w:rPr>
          <w:szCs w:val="28"/>
          <w:lang w:val="nl-NL"/>
        </w:rPr>
        <w:t>C</w:t>
      </w:r>
      <w:r w:rsidR="00C5227D" w:rsidRPr="00280D21">
        <w:rPr>
          <w:szCs w:val="28"/>
        </w:rPr>
        <w:t>hỉ đạo cá</w:t>
      </w:r>
      <w:r w:rsidR="00AA30A9" w:rsidRPr="00280D21">
        <w:rPr>
          <w:szCs w:val="28"/>
        </w:rPr>
        <w:t>c</w:t>
      </w:r>
      <w:r w:rsidR="00C5227D" w:rsidRPr="00280D21">
        <w:rPr>
          <w:szCs w:val="28"/>
        </w:rPr>
        <w:t xml:space="preserve"> tổ chuyên môn, giáo viên</w:t>
      </w:r>
      <w:r w:rsidR="002978E2" w:rsidRPr="00280D21">
        <w:rPr>
          <w:szCs w:val="28"/>
          <w:lang w:val="vi-VN"/>
        </w:rPr>
        <w:t xml:space="preserve"> chủ động xây dựng kế hoạch dạy học buổi</w:t>
      </w:r>
      <w:r w:rsidR="002978E2" w:rsidRPr="00280D21">
        <w:rPr>
          <w:szCs w:val="28"/>
          <w:lang w:val="nl-NL"/>
        </w:rPr>
        <w:t xml:space="preserve"> 2</w:t>
      </w:r>
      <w:r w:rsidR="002978E2" w:rsidRPr="00280D21">
        <w:rPr>
          <w:szCs w:val="28"/>
          <w:lang w:val="vi-VN"/>
        </w:rPr>
        <w:t xml:space="preserve"> </w:t>
      </w:r>
      <w:r w:rsidR="002978E2" w:rsidRPr="00280D21">
        <w:rPr>
          <w:szCs w:val="28"/>
          <w:lang w:val="nl-NL"/>
        </w:rPr>
        <w:t>tập trung vào một số nội dung:</w:t>
      </w:r>
    </w:p>
    <w:p w:rsidR="002978E2" w:rsidRPr="00280D21" w:rsidRDefault="002978E2" w:rsidP="009F562D">
      <w:pPr>
        <w:pStyle w:val="NoSpacing"/>
        <w:jc w:val="both"/>
        <w:rPr>
          <w:szCs w:val="28"/>
          <w:lang w:val="nl-NL"/>
        </w:rPr>
      </w:pPr>
      <w:r w:rsidRPr="00280D21">
        <w:rPr>
          <w:szCs w:val="28"/>
          <w:lang w:val="vi-VN"/>
        </w:rPr>
        <w:t xml:space="preserve"> </w:t>
      </w:r>
      <w:r w:rsidR="00665465">
        <w:rPr>
          <w:szCs w:val="28"/>
        </w:rPr>
        <w:t>Hướng dẫn h</w:t>
      </w:r>
      <w:r w:rsidRPr="00280D21">
        <w:rPr>
          <w:szCs w:val="28"/>
          <w:lang w:val="vi-VN"/>
        </w:rPr>
        <w:t xml:space="preserve">ọc sinh tự học </w:t>
      </w:r>
      <w:r w:rsidR="00AA30A9" w:rsidRPr="00280D21">
        <w:rPr>
          <w:szCs w:val="28"/>
          <w:lang w:val="vi-VN"/>
        </w:rPr>
        <w:t>có sự hướng dẫn của giáo viên đ</w:t>
      </w:r>
      <w:r w:rsidR="00AA30A9" w:rsidRPr="00280D21">
        <w:rPr>
          <w:szCs w:val="28"/>
        </w:rPr>
        <w:t>ể</w:t>
      </w:r>
      <w:r w:rsidRPr="00280D21">
        <w:rPr>
          <w:szCs w:val="28"/>
          <w:lang w:val="vi-VN"/>
        </w:rPr>
        <w:t xml:space="preserve"> hoàn thành nội dung học tập tại lớp; rèn luyện kĩ năng thực hành, vận dụng kiến thức đã học vào thực tế cuộc sống</w:t>
      </w:r>
      <w:r w:rsidRPr="00280D21">
        <w:rPr>
          <w:szCs w:val="28"/>
          <w:lang w:val="nl-NL"/>
        </w:rPr>
        <w:t>; bồi dưỡng phát triển năng khiếu, năng lực cá nhân học sinh.</w:t>
      </w:r>
    </w:p>
    <w:p w:rsidR="002978E2" w:rsidRPr="00280D21" w:rsidRDefault="00324DEE" w:rsidP="009F562D">
      <w:pPr>
        <w:pStyle w:val="NoSpacing"/>
        <w:jc w:val="both"/>
        <w:rPr>
          <w:szCs w:val="28"/>
          <w:lang w:val="vi-VN"/>
        </w:rPr>
      </w:pPr>
      <w:r>
        <w:rPr>
          <w:szCs w:val="28"/>
        </w:rPr>
        <w:tab/>
      </w:r>
      <w:r w:rsidR="002978E2" w:rsidRPr="00280D21">
        <w:rPr>
          <w:szCs w:val="28"/>
          <w:lang w:val="vi-VN"/>
        </w:rPr>
        <w:t xml:space="preserve"> Tổ chức cho học sinh tham gia các môn, các hoạt động giáo dục tự chọn như: Tiếng Anh, </w:t>
      </w:r>
      <w:r>
        <w:rPr>
          <w:szCs w:val="28"/>
        </w:rPr>
        <w:tab/>
      </w:r>
      <w:r w:rsidR="002978E2" w:rsidRPr="00280D21">
        <w:rPr>
          <w:szCs w:val="28"/>
          <w:lang w:val="vi-VN"/>
        </w:rPr>
        <w:t>Tin học, giáo dục kĩ năng sống, giáo dục thông qua trải nghiệm thực tế... để học sinh được phát triển toàn diện, góp phần hoàn thiện nhân cách.</w:t>
      </w:r>
    </w:p>
    <w:p w:rsidR="002978E2" w:rsidRPr="00280D21" w:rsidRDefault="00324DEE" w:rsidP="009F562D">
      <w:pPr>
        <w:pStyle w:val="NoSpacing"/>
        <w:jc w:val="both"/>
        <w:rPr>
          <w:szCs w:val="28"/>
          <w:lang w:val="vi-VN"/>
        </w:rPr>
      </w:pPr>
      <w:r>
        <w:rPr>
          <w:szCs w:val="28"/>
        </w:rPr>
        <w:tab/>
      </w:r>
      <w:r w:rsidR="002978E2" w:rsidRPr="00280D21">
        <w:rPr>
          <w:szCs w:val="28"/>
          <w:lang w:val="vi-VN"/>
        </w:rPr>
        <w:t>Phối hợp với cha mẹ học sinh, các ban ngành đoàn thể địa phương tổ chức cho học sinh tham gia các hoạt động xã hội trên địa bàn, hoạt động ngoại khóa, ngoài giờ lên lớp qua đó giáo dục cho học sinh lòng yêu quê hương, đất nước, truyền thống cách mạng, tinh thần dân tộc, tinh thần đoàn kết, nhân ái, sự cảm thông, chia sẻ,...</w:t>
      </w:r>
    </w:p>
    <w:p w:rsidR="002978E2" w:rsidRPr="00280D21" w:rsidRDefault="002978E2" w:rsidP="009F562D">
      <w:pPr>
        <w:pStyle w:val="NoSpacing"/>
        <w:jc w:val="both"/>
        <w:rPr>
          <w:szCs w:val="28"/>
          <w:lang w:val="vi-VN"/>
        </w:rPr>
      </w:pPr>
      <w:r w:rsidRPr="00280D21">
        <w:rPr>
          <w:szCs w:val="28"/>
          <w:lang w:val="vi-VN"/>
        </w:rPr>
        <w:t xml:space="preserve"> </w:t>
      </w:r>
      <w:r w:rsidR="00324DEE">
        <w:rPr>
          <w:szCs w:val="28"/>
        </w:rPr>
        <w:tab/>
      </w:r>
      <w:r w:rsidRPr="00280D21">
        <w:rPr>
          <w:szCs w:val="28"/>
          <w:lang w:val="vi-VN"/>
        </w:rPr>
        <w:t>Rà soát nhu cầu học của học sinh, thành lập các câu lạc bộ theo sở thích, sở trường để học hỏi, giao lưu, phát triển năng lực cá nhân. Tăng cường các tiết học với nội dung giáo dục năng khiếu, thẩm mĩ và thể chất (âm nhạc, mĩ thuật, thể dục) với hình thức đa dạng, nhẹ nhàng, hấp dẫn, phát huy năng lực sở trường của học sinh.</w:t>
      </w:r>
    </w:p>
    <w:p w:rsidR="002978E2" w:rsidRPr="00280D21" w:rsidRDefault="00324DEE" w:rsidP="009F562D">
      <w:pPr>
        <w:pStyle w:val="NoSpacing"/>
        <w:jc w:val="both"/>
        <w:rPr>
          <w:rFonts w:eastAsia="Calibri"/>
          <w:szCs w:val="28"/>
          <w:lang w:val="nl-NL"/>
        </w:rPr>
      </w:pPr>
      <w:r>
        <w:rPr>
          <w:rFonts w:eastAsia="Calibri"/>
          <w:szCs w:val="28"/>
          <w:lang w:val="nl-NL"/>
        </w:rPr>
        <w:tab/>
      </w:r>
      <w:r w:rsidR="002978E2" w:rsidRPr="00280D21">
        <w:rPr>
          <w:rFonts w:eastAsia="Calibri"/>
          <w:szCs w:val="28"/>
          <w:lang w:val="nl-NL"/>
        </w:rPr>
        <w:t xml:space="preserve"> </w:t>
      </w:r>
      <w:r w:rsidR="00226C78" w:rsidRPr="00280D21">
        <w:rPr>
          <w:rFonts w:eastAsia="Calibri"/>
          <w:szCs w:val="28"/>
          <w:lang w:val="nl-NL"/>
        </w:rPr>
        <w:t xml:space="preserve">2.2.2. </w:t>
      </w:r>
      <w:r w:rsidR="00665465">
        <w:rPr>
          <w:rFonts w:eastAsia="Calibri"/>
          <w:szCs w:val="28"/>
          <w:lang w:val="nl-NL"/>
        </w:rPr>
        <w:t>Chỉ đạo t</w:t>
      </w:r>
      <w:r w:rsidR="002978E2" w:rsidRPr="00280D21">
        <w:rPr>
          <w:rFonts w:eastAsia="Calibri"/>
          <w:szCs w:val="28"/>
          <w:lang w:val="nl-NL"/>
        </w:rPr>
        <w:t xml:space="preserve">hực hiện </w:t>
      </w:r>
      <w:r w:rsidR="002978E2" w:rsidRPr="00280D21">
        <w:rPr>
          <w:rFonts w:eastAsia="Calibri"/>
          <w:szCs w:val="28"/>
          <w:lang w:val="vi-VN"/>
        </w:rPr>
        <w:t xml:space="preserve">tích hợp dạy học </w:t>
      </w:r>
      <w:r w:rsidR="002978E2" w:rsidRPr="00280D21">
        <w:rPr>
          <w:rFonts w:eastAsia="Calibri"/>
          <w:szCs w:val="28"/>
          <w:lang w:val="nl-NL"/>
        </w:rPr>
        <w:t>t</w:t>
      </w:r>
      <w:r w:rsidR="002978E2" w:rsidRPr="00280D21">
        <w:rPr>
          <w:rFonts w:eastAsia="Calibri"/>
          <w:szCs w:val="28"/>
          <w:lang w:val="vi-VN"/>
        </w:rPr>
        <w:t>iếng Việt và các nội dung giáo dục (bảo vệ môi trường; bảo vệ tài nguyên, môi trường biển, hải đảo; sử dụng năng lượng tiết kiệm, hiệu quả; quyền và bổn phận của trẻ em; bình đẳng giới; an toàn giao thông; phòng chống tai nạn thương tích; phòng chống HIV/AIDS; ...) vào các môn học và hoạt động giáo dục.</w:t>
      </w:r>
      <w:r w:rsidR="002978E2" w:rsidRPr="00280D21">
        <w:rPr>
          <w:rFonts w:eastAsia="Calibri"/>
          <w:szCs w:val="28"/>
          <w:lang w:val="nl-NL"/>
        </w:rPr>
        <w:t xml:space="preserve"> </w:t>
      </w:r>
      <w:r w:rsidR="002978E2" w:rsidRPr="00280D21">
        <w:rPr>
          <w:rFonts w:eastAsia="Calibri"/>
          <w:szCs w:val="28"/>
          <w:lang w:val="vi-VN"/>
        </w:rPr>
        <w:t>Việc tích hợp cần đảm bảo tính hợp lí, hiệu quả, không gây áp lực học tập đối với học sinh và giảng dạy đối với giáo viên.</w:t>
      </w:r>
    </w:p>
    <w:p w:rsidR="002978E2" w:rsidRPr="00280D21" w:rsidRDefault="00324DEE" w:rsidP="009F562D">
      <w:pPr>
        <w:pStyle w:val="NoSpacing"/>
        <w:jc w:val="both"/>
        <w:rPr>
          <w:rFonts w:eastAsia="Calibri"/>
          <w:szCs w:val="28"/>
          <w:lang w:val="nl-NL"/>
        </w:rPr>
      </w:pPr>
      <w:r>
        <w:rPr>
          <w:rFonts w:eastAsia="Calibri"/>
          <w:szCs w:val="28"/>
          <w:lang w:val="nl-NL"/>
        </w:rPr>
        <w:tab/>
      </w:r>
      <w:r w:rsidR="00226C78" w:rsidRPr="00280D21">
        <w:rPr>
          <w:rFonts w:eastAsia="Calibri"/>
          <w:szCs w:val="28"/>
          <w:lang w:val="nl-NL"/>
        </w:rPr>
        <w:t>2.2.3.</w:t>
      </w:r>
      <w:r w:rsidR="002978E2" w:rsidRPr="00280D21">
        <w:rPr>
          <w:rFonts w:eastAsia="Calibri"/>
          <w:b/>
          <w:i/>
          <w:szCs w:val="28"/>
          <w:lang w:val="nl-NL"/>
        </w:rPr>
        <w:t xml:space="preserve"> </w:t>
      </w:r>
      <w:r w:rsidR="002978E2" w:rsidRPr="00280D21">
        <w:rPr>
          <w:rFonts w:eastAsia="Calibri"/>
          <w:szCs w:val="28"/>
          <w:lang w:val="vi-VN"/>
        </w:rPr>
        <w:t xml:space="preserve">Tiếp tục dạy học Tiếng Việt </w:t>
      </w:r>
      <w:r w:rsidR="002978E2" w:rsidRPr="00280D21">
        <w:rPr>
          <w:rFonts w:eastAsia="Calibri"/>
          <w:szCs w:val="28"/>
          <w:lang w:val="nl-NL"/>
        </w:rPr>
        <w:t>theo chương trình c</w:t>
      </w:r>
      <w:r w:rsidR="002978E2" w:rsidRPr="00280D21">
        <w:rPr>
          <w:rFonts w:eastAsia="Calibri"/>
          <w:szCs w:val="28"/>
          <w:lang w:val="vi-VN"/>
        </w:rPr>
        <w:t>ông nghệ giáo dục</w:t>
      </w:r>
      <w:r w:rsidR="002978E2" w:rsidRPr="00280D21">
        <w:rPr>
          <w:rFonts w:eastAsia="Calibri"/>
          <w:szCs w:val="28"/>
          <w:lang w:val="nl-NL"/>
        </w:rPr>
        <w:t xml:space="preserve"> cho lớp 1</w:t>
      </w:r>
      <w:r w:rsidR="002978E2" w:rsidRPr="00280D21">
        <w:rPr>
          <w:rFonts w:eastAsia="Calibri"/>
          <w:b/>
          <w:i/>
          <w:szCs w:val="28"/>
          <w:lang w:val="nl-NL"/>
        </w:rPr>
        <w:t xml:space="preserve">, </w:t>
      </w:r>
      <w:r w:rsidR="002978E2" w:rsidRPr="00280D21">
        <w:rPr>
          <w:rFonts w:eastAsia="Calibri"/>
          <w:szCs w:val="28"/>
          <w:lang w:val="nl-NL"/>
        </w:rPr>
        <w:t xml:space="preserve">thường xuyên </w:t>
      </w:r>
      <w:r w:rsidR="00C5227D" w:rsidRPr="00280D21">
        <w:rPr>
          <w:rFonts w:eastAsia="Calibri"/>
          <w:szCs w:val="28"/>
          <w:lang w:val="nl-NL"/>
        </w:rPr>
        <w:t xml:space="preserve">kiểm tra, dự giờ, </w:t>
      </w:r>
      <w:r w:rsidR="002978E2" w:rsidRPr="00280D21">
        <w:rPr>
          <w:rFonts w:eastAsia="Calibri"/>
          <w:szCs w:val="28"/>
          <w:lang w:val="nl-NL"/>
        </w:rPr>
        <w:t>trao đổi, rút kinh nghiệm để nâng cao chất lượng giảng dạy</w:t>
      </w:r>
    </w:p>
    <w:p w:rsidR="002978E2" w:rsidRPr="00280D21" w:rsidRDefault="00324DEE" w:rsidP="009F562D">
      <w:pPr>
        <w:pStyle w:val="NoSpacing"/>
        <w:jc w:val="both"/>
        <w:rPr>
          <w:rFonts w:eastAsia="Calibri"/>
          <w:szCs w:val="28"/>
          <w:lang w:val="nl-NL"/>
        </w:rPr>
      </w:pPr>
      <w:r>
        <w:rPr>
          <w:rFonts w:eastAsia="Calibri"/>
          <w:szCs w:val="28"/>
          <w:lang w:val="nl-NL"/>
        </w:rPr>
        <w:tab/>
      </w:r>
      <w:r w:rsidR="00226C78" w:rsidRPr="00280D21">
        <w:rPr>
          <w:rFonts w:eastAsia="Calibri"/>
          <w:szCs w:val="28"/>
          <w:lang w:val="nl-NL"/>
        </w:rPr>
        <w:t>2.2.4.</w:t>
      </w:r>
      <w:r w:rsidR="002978E2" w:rsidRPr="00280D21">
        <w:rPr>
          <w:rFonts w:eastAsia="Calibri"/>
          <w:szCs w:val="28"/>
          <w:lang w:val="nl-NL"/>
        </w:rPr>
        <w:t xml:space="preserve"> </w:t>
      </w:r>
      <w:r w:rsidR="00AA30A9" w:rsidRPr="00280D21">
        <w:rPr>
          <w:rFonts w:eastAsia="Calibri"/>
          <w:szCs w:val="28"/>
          <w:lang w:val="nl-NL"/>
        </w:rPr>
        <w:t>Tiếp tục á</w:t>
      </w:r>
      <w:r w:rsidR="002978E2" w:rsidRPr="00280D21">
        <w:rPr>
          <w:rFonts w:eastAsia="Calibri"/>
          <w:szCs w:val="28"/>
          <w:lang w:val="nl-NL"/>
        </w:rPr>
        <w:t>p dụng mô hình trường học mới</w:t>
      </w:r>
      <w:r w:rsidR="00C5227D" w:rsidRPr="00280D21">
        <w:rPr>
          <w:rFonts w:eastAsia="Calibri"/>
          <w:b/>
          <w:i/>
          <w:szCs w:val="28"/>
          <w:lang w:val="nl-NL"/>
        </w:rPr>
        <w:t xml:space="preserve"> </w:t>
      </w:r>
      <w:r w:rsidR="00C5227D" w:rsidRPr="00280D21">
        <w:rPr>
          <w:rFonts w:eastAsia="Calibri"/>
          <w:szCs w:val="28"/>
          <w:lang w:val="nl-NL"/>
        </w:rPr>
        <w:t>trong việc trang trí lớp học, bầu Hội đồng tự quản, áp dụng dạy học ở một số môn, một số hoạt động trong bài dạy.</w:t>
      </w:r>
    </w:p>
    <w:p w:rsidR="002978E2" w:rsidRPr="00280D21" w:rsidRDefault="00324DEE" w:rsidP="009F562D">
      <w:pPr>
        <w:pStyle w:val="NoSpacing"/>
        <w:jc w:val="both"/>
        <w:rPr>
          <w:rFonts w:eastAsia="Calibri"/>
          <w:szCs w:val="28"/>
          <w:lang w:val="vi-VN"/>
        </w:rPr>
      </w:pPr>
      <w:r>
        <w:rPr>
          <w:rFonts w:eastAsia="Calibri"/>
          <w:szCs w:val="28"/>
        </w:rPr>
        <w:tab/>
      </w:r>
      <w:r w:rsidR="00226C78" w:rsidRPr="00280D21">
        <w:rPr>
          <w:rFonts w:eastAsia="Calibri"/>
          <w:szCs w:val="28"/>
        </w:rPr>
        <w:t>2.2.5.</w:t>
      </w:r>
      <w:r w:rsidR="002978E2" w:rsidRPr="00280D21">
        <w:rPr>
          <w:rFonts w:eastAsia="Calibri"/>
          <w:szCs w:val="28"/>
          <w:lang w:val="vi-VN"/>
        </w:rPr>
        <w:t xml:space="preserve"> </w:t>
      </w:r>
      <w:r w:rsidR="00665465">
        <w:rPr>
          <w:rFonts w:eastAsia="Calibri"/>
          <w:szCs w:val="28"/>
        </w:rPr>
        <w:t>Chỉ đạo t</w:t>
      </w:r>
      <w:r w:rsidR="002978E2" w:rsidRPr="00280D21">
        <w:rPr>
          <w:rFonts w:eastAsia="Calibri"/>
          <w:szCs w:val="28"/>
          <w:lang w:val="vi-VN"/>
        </w:rPr>
        <w:t>hực hiện nghiêm túc chương trình giảng dạy môn Thể dục nội khóa theo quy định của Bộ GDĐT. Giờ lên lớp môn thể dục yêu cầu giáo viên mặc trang phục thể thao, học sinh đi giày ba ta.</w:t>
      </w:r>
    </w:p>
    <w:p w:rsidR="002978E2" w:rsidRPr="00280D21" w:rsidRDefault="00324DEE" w:rsidP="009F562D">
      <w:pPr>
        <w:pStyle w:val="NoSpacing"/>
        <w:jc w:val="both"/>
        <w:rPr>
          <w:rFonts w:eastAsia="Calibri"/>
          <w:szCs w:val="28"/>
          <w:lang w:val="vi-VN"/>
        </w:rPr>
      </w:pPr>
      <w:r>
        <w:rPr>
          <w:rFonts w:eastAsia="Calibri"/>
          <w:szCs w:val="28"/>
        </w:rPr>
        <w:tab/>
      </w:r>
      <w:r w:rsidR="008D053E" w:rsidRPr="00280D21">
        <w:rPr>
          <w:rFonts w:eastAsia="Calibri"/>
          <w:szCs w:val="28"/>
        </w:rPr>
        <w:t>Nhà</w:t>
      </w:r>
      <w:r w:rsidR="002978E2" w:rsidRPr="00280D21">
        <w:rPr>
          <w:rFonts w:eastAsia="Calibri"/>
          <w:szCs w:val="28"/>
          <w:lang w:val="vi-VN"/>
        </w:rPr>
        <w:t xml:space="preserve"> trường lựa chọn khiêu vũ thể thao để đăng kí triển khai cho học sinh tập đan xen trong các tiết thể dục chính khóa, để thay thế cho bài thể dục giữa giờ ở một số buổi trong tuần trong học kì II. </w:t>
      </w:r>
    </w:p>
    <w:p w:rsidR="002978E2" w:rsidRPr="00280D21" w:rsidRDefault="00324DEE" w:rsidP="009F562D">
      <w:pPr>
        <w:pStyle w:val="NoSpacing"/>
        <w:jc w:val="both"/>
        <w:rPr>
          <w:szCs w:val="28"/>
        </w:rPr>
      </w:pPr>
      <w:r>
        <w:rPr>
          <w:szCs w:val="28"/>
        </w:rPr>
        <w:tab/>
      </w:r>
      <w:r w:rsidR="002978E2" w:rsidRPr="00280D21">
        <w:rPr>
          <w:szCs w:val="28"/>
          <w:lang w:val="vi-VN"/>
        </w:rPr>
        <w:t xml:space="preserve"> </w:t>
      </w:r>
      <w:r w:rsidR="00226C78" w:rsidRPr="00280D21">
        <w:rPr>
          <w:szCs w:val="28"/>
        </w:rPr>
        <w:t>2.2.6.</w:t>
      </w:r>
      <w:r w:rsidR="002978E2" w:rsidRPr="00280D21">
        <w:rPr>
          <w:szCs w:val="28"/>
          <w:lang w:val="vi-VN"/>
        </w:rPr>
        <w:t xml:space="preserve">Tiếp tục triển khai dạy mĩ thuật theo Công văn số 1086/CV-SGDĐT-GDTH ngày 29/8/2016 của Sở GDĐT, Công văn số 634/PGDĐT-GDTH ngày 31/8/2016 của Phòng GDĐT về việc triển khai dạy học tài liệu Mĩ thuật theo định hướng phát triển năng lực học sinh tiểu học. </w:t>
      </w:r>
    </w:p>
    <w:p w:rsidR="002978E2" w:rsidRPr="00280D21" w:rsidRDefault="00324DEE" w:rsidP="009F562D">
      <w:pPr>
        <w:pStyle w:val="NoSpacing"/>
        <w:jc w:val="both"/>
        <w:rPr>
          <w:szCs w:val="28"/>
          <w:lang w:val="vi-VN"/>
        </w:rPr>
      </w:pPr>
      <w:r>
        <w:rPr>
          <w:szCs w:val="28"/>
        </w:rPr>
        <w:tab/>
      </w:r>
      <w:r w:rsidR="00226C78" w:rsidRPr="00280D21">
        <w:rPr>
          <w:szCs w:val="28"/>
        </w:rPr>
        <w:t>2.2.7</w:t>
      </w:r>
      <w:r w:rsidR="002978E2" w:rsidRPr="00280D21">
        <w:rPr>
          <w:b/>
          <w:i/>
          <w:szCs w:val="28"/>
          <w:lang w:val="vi-VN"/>
        </w:rPr>
        <w:t xml:space="preserve"> </w:t>
      </w:r>
      <w:r w:rsidR="002978E2" w:rsidRPr="00280D21">
        <w:rPr>
          <w:szCs w:val="28"/>
          <w:lang w:val="vi-VN"/>
        </w:rPr>
        <w:t xml:space="preserve">Dạy Tiếng Anh </w:t>
      </w:r>
    </w:p>
    <w:p w:rsidR="002978E2" w:rsidRPr="00280D21" w:rsidRDefault="00324DEE" w:rsidP="009F562D">
      <w:pPr>
        <w:pStyle w:val="NoSpacing"/>
        <w:jc w:val="both"/>
        <w:rPr>
          <w:rFonts w:eastAsia="Calibri"/>
          <w:szCs w:val="28"/>
          <w:lang w:val="vi-VN"/>
        </w:rPr>
      </w:pPr>
      <w:r>
        <w:rPr>
          <w:rFonts w:eastAsia="Calibri"/>
          <w:szCs w:val="28"/>
        </w:rPr>
        <w:tab/>
      </w:r>
      <w:r w:rsidR="002978E2" w:rsidRPr="00280D21">
        <w:rPr>
          <w:rFonts w:eastAsia="Calibri"/>
          <w:szCs w:val="28"/>
          <w:lang w:val="vi-VN"/>
        </w:rPr>
        <w:t>Tiếp tục thực hiện Công văn số 1314/SGDĐT-GDTrH ngày 16/10/2017 của Sở Giáo dục và Đào tạo Hải Dương và Công văn số 1051/PGDĐT-GDTH ngày 09/11/2017 về việc Tổ chức dạy Tiếng Anh trong trường tiểu học. Đối với lớp 3,4,5 nh</w:t>
      </w:r>
      <w:r w:rsidR="008D053E" w:rsidRPr="00280D21">
        <w:rPr>
          <w:rFonts w:eastAsia="Calibri"/>
          <w:szCs w:val="28"/>
        </w:rPr>
        <w:t>à</w:t>
      </w:r>
      <w:r w:rsidR="002978E2" w:rsidRPr="00280D21">
        <w:rPr>
          <w:rFonts w:eastAsia="Calibri"/>
          <w:szCs w:val="28"/>
          <w:lang w:val="vi-VN"/>
        </w:rPr>
        <w:t xml:space="preserve"> trường </w:t>
      </w:r>
      <w:r w:rsidR="008D053E" w:rsidRPr="00280D21">
        <w:rPr>
          <w:rFonts w:eastAsia="Calibri"/>
          <w:szCs w:val="28"/>
        </w:rPr>
        <w:t xml:space="preserve">tổ chức dạy </w:t>
      </w:r>
      <w:r w:rsidR="002978E2" w:rsidRPr="00280D21">
        <w:rPr>
          <w:rFonts w:eastAsia="Calibri"/>
          <w:szCs w:val="28"/>
          <w:lang w:val="vi-VN"/>
        </w:rPr>
        <w:t>lớp 5</w:t>
      </w:r>
      <w:r w:rsidR="008D053E" w:rsidRPr="00280D21">
        <w:rPr>
          <w:rFonts w:eastAsia="Calibri"/>
          <w:szCs w:val="28"/>
        </w:rPr>
        <w:t xml:space="preserve"> số lượng tối đa 3 tiết/ tuần</w:t>
      </w:r>
      <w:r w:rsidR="002978E2" w:rsidRPr="00280D21">
        <w:rPr>
          <w:rFonts w:eastAsia="Calibri"/>
          <w:szCs w:val="28"/>
          <w:lang w:val="vi-VN"/>
        </w:rPr>
        <w:t>, các lớp còn lại dạy 02 tiế</w:t>
      </w:r>
      <w:r w:rsidR="008D053E" w:rsidRPr="00280D21">
        <w:rPr>
          <w:rFonts w:eastAsia="Calibri"/>
          <w:szCs w:val="28"/>
          <w:lang w:val="vi-VN"/>
        </w:rPr>
        <w:t>t</w:t>
      </w:r>
      <w:r w:rsidR="002978E2" w:rsidRPr="00280D21">
        <w:rPr>
          <w:rFonts w:eastAsia="Calibri"/>
          <w:szCs w:val="28"/>
          <w:lang w:val="vi-VN"/>
        </w:rPr>
        <w:t xml:space="preserve">/tuần. </w:t>
      </w:r>
    </w:p>
    <w:p w:rsidR="008D053E" w:rsidRPr="00280D21" w:rsidRDefault="002978E2" w:rsidP="009F562D">
      <w:pPr>
        <w:pStyle w:val="NoSpacing"/>
        <w:jc w:val="both"/>
        <w:rPr>
          <w:rFonts w:eastAsia="Calibri"/>
          <w:szCs w:val="28"/>
        </w:rPr>
      </w:pPr>
      <w:r w:rsidRPr="00280D21">
        <w:rPr>
          <w:rFonts w:eastAsia="Calibri"/>
          <w:szCs w:val="28"/>
          <w:lang w:val="vi-VN"/>
        </w:rPr>
        <w:t>Nh</w:t>
      </w:r>
      <w:r w:rsidR="008D053E" w:rsidRPr="00280D21">
        <w:rPr>
          <w:rFonts w:eastAsia="Calibri"/>
          <w:szCs w:val="28"/>
        </w:rPr>
        <w:t>à</w:t>
      </w:r>
      <w:r w:rsidRPr="00280D21">
        <w:rPr>
          <w:rFonts w:eastAsia="Calibri"/>
          <w:szCs w:val="28"/>
          <w:lang w:val="vi-VN"/>
        </w:rPr>
        <w:t xml:space="preserve"> trường </w:t>
      </w:r>
      <w:r w:rsidR="008D053E" w:rsidRPr="00280D21">
        <w:rPr>
          <w:rFonts w:eastAsia="Calibri"/>
          <w:szCs w:val="28"/>
        </w:rPr>
        <w:t xml:space="preserve">tiếp tục </w:t>
      </w:r>
      <w:r w:rsidRPr="00280D21">
        <w:rPr>
          <w:rFonts w:eastAsia="Calibri"/>
          <w:szCs w:val="28"/>
          <w:lang w:val="vi-VN"/>
        </w:rPr>
        <w:t xml:space="preserve">dạy </w:t>
      </w:r>
      <w:r w:rsidR="008D053E" w:rsidRPr="00280D21">
        <w:rPr>
          <w:rFonts w:eastAsia="Calibri"/>
          <w:szCs w:val="28"/>
        </w:rPr>
        <w:t>Tiếng Anh tăng cường Victoria cho học sinh</w:t>
      </w:r>
      <w:r w:rsidRPr="00280D21">
        <w:rPr>
          <w:rFonts w:eastAsia="Calibri"/>
          <w:szCs w:val="28"/>
          <w:lang w:val="vi-VN"/>
        </w:rPr>
        <w:t xml:space="preserve"> lớp 1, 2 với thời lượng 2 tiết/tuần </w:t>
      </w:r>
    </w:p>
    <w:p w:rsidR="002978E2" w:rsidRPr="00280D21" w:rsidRDefault="00324DEE" w:rsidP="009F562D">
      <w:pPr>
        <w:pStyle w:val="NoSpacing"/>
        <w:jc w:val="both"/>
        <w:rPr>
          <w:rFonts w:eastAsia="Calibri"/>
          <w:szCs w:val="28"/>
          <w:lang w:val="vi-VN"/>
        </w:rPr>
      </w:pPr>
      <w:r>
        <w:rPr>
          <w:rFonts w:eastAsia="Calibri"/>
          <w:szCs w:val="28"/>
        </w:rPr>
        <w:tab/>
      </w:r>
      <w:r w:rsidR="002978E2" w:rsidRPr="00280D21">
        <w:rPr>
          <w:rFonts w:eastAsia="Calibri"/>
          <w:szCs w:val="28"/>
          <w:lang w:val="vi-VN"/>
        </w:rPr>
        <w:t>Tài liệu dạy Tiếng Anh: Khối lớp 3, lớp 4, lớp 5 dạy theo chương trình Sách giáo khoa Tiếng Anh 3, Tiếng Anh 4, Tiếng Anh 5 của Nhà xuất bản Giáo dục Việt Nam (chương trình Tiếng Anh 4 tiết/ tuần). Khối lớp 1, 2: thực hiện dạy theo tài liệu Tiếng Anh đã được Bộ GDĐT, Sở GDĐT thẩm định cho phép.</w:t>
      </w:r>
    </w:p>
    <w:p w:rsidR="002978E2" w:rsidRPr="00280D21" w:rsidRDefault="00324DEE" w:rsidP="009F562D">
      <w:pPr>
        <w:pStyle w:val="NoSpacing"/>
        <w:jc w:val="both"/>
        <w:rPr>
          <w:rFonts w:eastAsia="Calibri"/>
          <w:szCs w:val="28"/>
          <w:lang w:val="vi-VN"/>
        </w:rPr>
      </w:pPr>
      <w:r>
        <w:rPr>
          <w:rFonts w:eastAsia="Calibri"/>
          <w:szCs w:val="28"/>
        </w:rPr>
        <w:lastRenderedPageBreak/>
        <w:tab/>
      </w:r>
      <w:r w:rsidR="002978E2" w:rsidRPr="00280D21">
        <w:rPr>
          <w:rFonts w:eastAsia="Calibri"/>
          <w:szCs w:val="28"/>
          <w:lang w:val="vi-VN"/>
        </w:rPr>
        <w:t>Hiệu trưởng chịu trách nhiệm việc tổ chức và quản lý chất lượng dạy học; tập huấn cho giáo viên Tiếng Anh và giáo viên trong nhà trường về khai thác bảng tương tác vào trong dạy và học đối với các môn học khác; quan tâm tạo môi trường giao tiếp sử dụng ngoại ngữ trong hoạt động ngoài giờ, tổ chức câu lạc bộ, ngoại khóa, trong khẩu hiệu, biển bảng... Năm họ</w:t>
      </w:r>
      <w:r w:rsidR="008D053E" w:rsidRPr="00280D21">
        <w:rPr>
          <w:rFonts w:eastAsia="Calibri"/>
          <w:szCs w:val="28"/>
          <w:lang w:val="vi-VN"/>
        </w:rPr>
        <w:t xml:space="preserve">c này, </w:t>
      </w:r>
      <w:r w:rsidR="002978E2" w:rsidRPr="00280D21">
        <w:rPr>
          <w:rFonts w:eastAsia="Calibri"/>
          <w:szCs w:val="28"/>
          <w:lang w:val="vi-VN"/>
        </w:rPr>
        <w:t>trường phấn đấu tổ chức được hoạt động ngoại khóa đối với môn Tiếng Anh cho học sinh.</w:t>
      </w:r>
    </w:p>
    <w:p w:rsidR="002978E2" w:rsidRPr="00280D21" w:rsidRDefault="00324DEE" w:rsidP="009F562D">
      <w:pPr>
        <w:pStyle w:val="NoSpacing"/>
        <w:jc w:val="both"/>
        <w:rPr>
          <w:rFonts w:eastAsia="Calibri"/>
          <w:szCs w:val="28"/>
          <w:lang w:val="vi-VN"/>
        </w:rPr>
      </w:pPr>
      <w:r>
        <w:rPr>
          <w:rFonts w:eastAsia="Calibri"/>
          <w:szCs w:val="28"/>
        </w:rPr>
        <w:tab/>
      </w:r>
      <w:r w:rsidR="002978E2" w:rsidRPr="00280D21">
        <w:rPr>
          <w:rFonts w:eastAsia="Calibri"/>
          <w:szCs w:val="28"/>
          <w:lang w:val="vi-VN"/>
        </w:rPr>
        <w:t xml:space="preserve"> </w:t>
      </w:r>
      <w:r w:rsidR="00226C78" w:rsidRPr="00280D21">
        <w:rPr>
          <w:rFonts w:eastAsia="Calibri"/>
          <w:szCs w:val="28"/>
        </w:rPr>
        <w:t>2.2.8.</w:t>
      </w:r>
      <w:r w:rsidR="002978E2" w:rsidRPr="00280D21">
        <w:rPr>
          <w:rFonts w:eastAsia="Calibri"/>
          <w:szCs w:val="28"/>
        </w:rPr>
        <w:t>D</w:t>
      </w:r>
      <w:r w:rsidR="002978E2" w:rsidRPr="00280D21">
        <w:rPr>
          <w:rFonts w:eastAsia="Calibri"/>
          <w:szCs w:val="28"/>
          <w:lang w:val="vi-VN"/>
        </w:rPr>
        <w:t xml:space="preserve">ạy </w:t>
      </w:r>
      <w:r w:rsidR="002978E2" w:rsidRPr="00280D21">
        <w:rPr>
          <w:rFonts w:eastAsia="Calibri"/>
          <w:szCs w:val="28"/>
        </w:rPr>
        <w:t>t</w:t>
      </w:r>
      <w:r w:rsidR="002978E2" w:rsidRPr="00280D21">
        <w:rPr>
          <w:rFonts w:eastAsia="Calibri"/>
          <w:szCs w:val="28"/>
          <w:lang w:val="vi-VN"/>
        </w:rPr>
        <w:t>in học</w:t>
      </w:r>
    </w:p>
    <w:p w:rsidR="002978E2" w:rsidRPr="00280D21" w:rsidRDefault="00324DEE" w:rsidP="009F562D">
      <w:pPr>
        <w:pStyle w:val="NoSpacing"/>
        <w:jc w:val="both"/>
        <w:rPr>
          <w:rFonts w:eastAsia="Calibri"/>
          <w:spacing w:val="-4"/>
          <w:szCs w:val="28"/>
          <w:lang w:val="vi-VN"/>
        </w:rPr>
      </w:pPr>
      <w:r>
        <w:rPr>
          <w:rFonts w:eastAsia="Calibri"/>
          <w:spacing w:val="-4"/>
          <w:szCs w:val="28"/>
        </w:rPr>
        <w:tab/>
      </w:r>
      <w:r w:rsidR="002978E2" w:rsidRPr="00280D21">
        <w:rPr>
          <w:rFonts w:eastAsia="Calibri"/>
          <w:spacing w:val="-4"/>
          <w:szCs w:val="28"/>
          <w:lang w:val="vi-VN"/>
        </w:rPr>
        <w:t xml:space="preserve"> Tiếp tục tổ chức dạy Tin học cho học sinh các lớp 3, 4, 5 theo Công văn số 3031/BGDĐT-GDTH ngày 17/7/2017 của Bộ GD&amp;ĐT. Tài liệu giảng dạy theo cuốn </w:t>
      </w:r>
      <w:r w:rsidR="002978E2" w:rsidRPr="00280D21">
        <w:rPr>
          <w:rFonts w:eastAsia="Calibri"/>
          <w:i/>
          <w:spacing w:val="-4"/>
          <w:szCs w:val="28"/>
          <w:lang w:val="vi-VN"/>
        </w:rPr>
        <w:t>"Hướng dẫn học tin học"</w:t>
      </w:r>
      <w:r w:rsidR="002978E2" w:rsidRPr="00280D21">
        <w:rPr>
          <w:rFonts w:eastAsia="Calibri"/>
          <w:spacing w:val="-4"/>
          <w:szCs w:val="28"/>
          <w:lang w:val="vi-VN"/>
        </w:rPr>
        <w:t xml:space="preserve"> của Nhà xuất bản Giáo dục (tác giả: Đào Thái Lai- Chủ biên).</w:t>
      </w:r>
    </w:p>
    <w:p w:rsidR="002978E2" w:rsidRPr="00280D21" w:rsidRDefault="00324DEE" w:rsidP="009F562D">
      <w:pPr>
        <w:pStyle w:val="NoSpacing"/>
        <w:jc w:val="both"/>
        <w:rPr>
          <w:rFonts w:eastAsia="Calibri"/>
          <w:szCs w:val="28"/>
          <w:lang w:val="vi-VN"/>
        </w:rPr>
      </w:pPr>
      <w:r>
        <w:rPr>
          <w:rFonts w:eastAsia="Calibri"/>
          <w:szCs w:val="28"/>
        </w:rPr>
        <w:tab/>
      </w:r>
      <w:r w:rsidR="008D053E" w:rsidRPr="00280D21">
        <w:rPr>
          <w:rFonts w:eastAsia="Calibri"/>
          <w:szCs w:val="28"/>
          <w:lang w:val="vi-VN"/>
        </w:rPr>
        <w:t xml:space="preserve"> </w:t>
      </w:r>
      <w:r w:rsidR="008D053E" w:rsidRPr="00280D21">
        <w:rPr>
          <w:rFonts w:eastAsia="Calibri"/>
          <w:szCs w:val="28"/>
        </w:rPr>
        <w:t xml:space="preserve">Nhà </w:t>
      </w:r>
      <w:r w:rsidR="002978E2" w:rsidRPr="00280D21">
        <w:rPr>
          <w:rFonts w:eastAsia="Calibri"/>
          <w:szCs w:val="28"/>
          <w:lang w:val="vi-VN"/>
        </w:rPr>
        <w:t xml:space="preserve">trường có phòng máy tổ chức dạy tin học cho tất cả học sinh các lớp 3,4,5. </w:t>
      </w:r>
      <w:r w:rsidR="008D053E" w:rsidRPr="00280D21">
        <w:rPr>
          <w:rFonts w:eastAsia="Calibri"/>
          <w:szCs w:val="28"/>
        </w:rPr>
        <w:t>Nhà</w:t>
      </w:r>
      <w:r w:rsidR="002978E2" w:rsidRPr="00280D21">
        <w:rPr>
          <w:rFonts w:eastAsia="Calibri"/>
          <w:szCs w:val="28"/>
          <w:lang w:val="vi-VN"/>
        </w:rPr>
        <w:t xml:space="preserve"> trường có kế hoạch mua sắm bổ sung số máy tỉnh, đảm bảo có ít nhất 01 máy/2 học sinh khi tổ chức dạy học.</w:t>
      </w:r>
    </w:p>
    <w:p w:rsidR="002978E2" w:rsidRPr="00280D21" w:rsidRDefault="00324DEE" w:rsidP="009F562D">
      <w:pPr>
        <w:pStyle w:val="NoSpacing"/>
        <w:jc w:val="both"/>
        <w:rPr>
          <w:rFonts w:eastAsia="Calibri"/>
          <w:szCs w:val="28"/>
          <w:lang w:val="vi-VN"/>
        </w:rPr>
      </w:pPr>
      <w:r>
        <w:rPr>
          <w:rFonts w:eastAsia="Calibri"/>
          <w:szCs w:val="28"/>
        </w:rPr>
        <w:tab/>
      </w:r>
      <w:r w:rsidR="002978E2" w:rsidRPr="00280D21">
        <w:rPr>
          <w:rFonts w:eastAsia="Calibri"/>
          <w:szCs w:val="28"/>
          <w:lang w:val="vi-VN"/>
        </w:rPr>
        <w:t xml:space="preserve"> Khuyến khích tổ chức cho học sinh tham gia các câu lạc bộ, thi tin học trẻ, các cuộc thi khai thác, ứng dụng công nghệ thông tin...</w:t>
      </w:r>
    </w:p>
    <w:p w:rsidR="002978E2" w:rsidRPr="00280D21" w:rsidRDefault="00324DEE" w:rsidP="009F562D">
      <w:pPr>
        <w:pStyle w:val="NoSpacing"/>
        <w:jc w:val="both"/>
        <w:rPr>
          <w:szCs w:val="28"/>
        </w:rPr>
      </w:pPr>
      <w:r>
        <w:rPr>
          <w:szCs w:val="28"/>
        </w:rPr>
        <w:tab/>
      </w:r>
      <w:r w:rsidR="00226C78" w:rsidRPr="00280D21">
        <w:rPr>
          <w:szCs w:val="28"/>
        </w:rPr>
        <w:t>2.2.9.</w:t>
      </w:r>
      <w:r w:rsidR="002978E2" w:rsidRPr="00280D21">
        <w:rPr>
          <w:szCs w:val="28"/>
          <w:lang w:val="vi-VN"/>
        </w:rPr>
        <w:t>Tổ chức hoạt động trải nghiệm</w:t>
      </w:r>
      <w:r w:rsidR="002978E2" w:rsidRPr="00280D21">
        <w:rPr>
          <w:szCs w:val="28"/>
        </w:rPr>
        <w:t>:</w:t>
      </w:r>
    </w:p>
    <w:p w:rsidR="002978E2" w:rsidRPr="00280D21" w:rsidRDefault="002978E2" w:rsidP="009F562D">
      <w:pPr>
        <w:pStyle w:val="NoSpacing"/>
        <w:jc w:val="both"/>
        <w:rPr>
          <w:rFonts w:eastAsia="Calibri"/>
          <w:szCs w:val="28"/>
        </w:rPr>
      </w:pPr>
      <w:r w:rsidRPr="00280D21">
        <w:rPr>
          <w:rFonts w:eastAsia="Calibri"/>
          <w:szCs w:val="28"/>
          <w:lang w:val="vi-VN"/>
        </w:rPr>
        <w:t xml:space="preserve"> </w:t>
      </w:r>
      <w:r w:rsidR="00324DEE">
        <w:rPr>
          <w:rFonts w:eastAsia="Calibri"/>
          <w:szCs w:val="28"/>
        </w:rPr>
        <w:tab/>
      </w:r>
      <w:r w:rsidR="00FE155E">
        <w:rPr>
          <w:rFonts w:eastAsia="Calibri"/>
          <w:szCs w:val="28"/>
        </w:rPr>
        <w:t>Chỉ đạo giáo viên c</w:t>
      </w:r>
      <w:r w:rsidRPr="00280D21">
        <w:rPr>
          <w:rFonts w:eastAsia="Calibri"/>
          <w:szCs w:val="28"/>
          <w:lang w:val="vi-VN"/>
        </w:rPr>
        <w:t xml:space="preserve">huyển mạnh các hoạt động tập thể, hoạt động giáo dục ngoài giờ lên lớp, hoạt động ngoại khóa sang hướng tổ chức hoạt động trải nghiệm, gắn vận dụng kiến thức vào thực tế cuộc sống của học sinh. Nội dung tập trung vào các hoạt động rèn kỹ năng sống, kỹ năng giao tiếp, kỹ năng tự bảo vệ bản thân tránh bị xâm hại, bạo lực, ý thức giữ gìn môi trường xanh - sạch - đẹp; thực hiện tốt công tác chăm sóc sức khỏe, làm quen với một số nghề truyền thống ở địa phương. </w:t>
      </w:r>
    </w:p>
    <w:p w:rsidR="002978E2" w:rsidRPr="00280D21" w:rsidRDefault="00324DEE" w:rsidP="009F562D">
      <w:pPr>
        <w:pStyle w:val="NoSpacing"/>
        <w:jc w:val="both"/>
        <w:rPr>
          <w:rFonts w:eastAsia="Calibri"/>
          <w:szCs w:val="28"/>
          <w:lang w:val="vi-VN"/>
        </w:rPr>
      </w:pPr>
      <w:r>
        <w:rPr>
          <w:rFonts w:eastAsia="Calibri"/>
          <w:szCs w:val="28"/>
        </w:rPr>
        <w:tab/>
      </w:r>
      <w:r w:rsidR="002978E2" w:rsidRPr="00280D21">
        <w:rPr>
          <w:rFonts w:eastAsia="Calibri"/>
          <w:szCs w:val="28"/>
        </w:rPr>
        <w:t xml:space="preserve"> </w:t>
      </w:r>
      <w:r w:rsidR="008D053E" w:rsidRPr="00280D21">
        <w:rPr>
          <w:rFonts w:eastAsia="Calibri"/>
          <w:szCs w:val="28"/>
        </w:rPr>
        <w:t>Chỉ đạo tổ chuyên môn</w:t>
      </w:r>
      <w:r w:rsidR="002978E2" w:rsidRPr="00280D21">
        <w:rPr>
          <w:rFonts w:eastAsia="Calibri"/>
          <w:szCs w:val="28"/>
          <w:lang w:val="vi-VN"/>
        </w:rPr>
        <w:t xml:space="preserve"> tổ chức hoạt động trải nghiệm cần phải dựa trên sự tự nguyện của học sinh, được chuẩn bị chu đáo về nội dung, hình thức</w:t>
      </w:r>
      <w:r w:rsidR="002978E2" w:rsidRPr="00280D21">
        <w:rPr>
          <w:rFonts w:eastAsia="Calibri"/>
          <w:szCs w:val="28"/>
        </w:rPr>
        <w:t>.</w:t>
      </w:r>
      <w:r w:rsidR="002978E2" w:rsidRPr="00280D21">
        <w:rPr>
          <w:rFonts w:eastAsia="Calibri"/>
          <w:szCs w:val="28"/>
          <w:lang w:val="vi-VN"/>
        </w:rPr>
        <w:t xml:space="preserve"> Học sinh phải có mục đích, yêu cầu trước khi tham gia trải nghiệm, sau trải nghiệm có bài thu hoạch cho học sinh dưới hình thức nhẹ nhàng để nắm bắt kết quả đạt được, điều chỉnh cho lần sau. Trong quá trình tham gia trải nghiệm học sinh được hoạt động tích cực, thiết thực, bổ ích, an toàn. Cần khai thác tối đa những điều kiện thực tế trong nhà trường, lớp học, ở địa phương để cho học sinh trải nghiệm, tránh việc tổ chức cho học sinh phải đi xa không cần thiết hoặc không được hoạt động gây lãng phí tiền của nhân dân. </w:t>
      </w:r>
    </w:p>
    <w:p w:rsidR="002978E2" w:rsidRPr="00280D21" w:rsidRDefault="00324DEE" w:rsidP="009F562D">
      <w:pPr>
        <w:pStyle w:val="NoSpacing"/>
        <w:jc w:val="both"/>
        <w:rPr>
          <w:rFonts w:eastAsia="Calibri"/>
          <w:szCs w:val="28"/>
        </w:rPr>
      </w:pPr>
      <w:r>
        <w:rPr>
          <w:rFonts w:eastAsia="Calibri"/>
          <w:szCs w:val="28"/>
        </w:rPr>
        <w:tab/>
      </w:r>
      <w:r w:rsidR="00226C78" w:rsidRPr="00280D21">
        <w:rPr>
          <w:rFonts w:eastAsia="Calibri"/>
          <w:szCs w:val="28"/>
        </w:rPr>
        <w:t xml:space="preserve">2.2.10. </w:t>
      </w:r>
      <w:r w:rsidR="002978E2" w:rsidRPr="00280D21">
        <w:rPr>
          <w:rFonts w:eastAsia="Calibri"/>
          <w:szCs w:val="28"/>
          <w:lang w:val="vi-VN"/>
        </w:rPr>
        <w:t xml:space="preserve">Tổ chức hoạt động giáo dục kĩ năng sống cho học sinh: </w:t>
      </w:r>
    </w:p>
    <w:p w:rsidR="00A93216" w:rsidRPr="00280D21" w:rsidRDefault="00324DEE" w:rsidP="009F562D">
      <w:pPr>
        <w:pStyle w:val="NoSpacing"/>
        <w:jc w:val="both"/>
        <w:rPr>
          <w:rFonts w:eastAsia="Calibri"/>
          <w:szCs w:val="28"/>
          <w:lang w:val="nl-NL"/>
        </w:rPr>
      </w:pPr>
      <w:r>
        <w:rPr>
          <w:rFonts w:eastAsia="Calibri"/>
          <w:szCs w:val="28"/>
        </w:rPr>
        <w:tab/>
      </w:r>
      <w:r w:rsidR="002978E2" w:rsidRPr="00280D21">
        <w:rPr>
          <w:rFonts w:eastAsia="Calibri"/>
          <w:szCs w:val="28"/>
        </w:rPr>
        <w:t xml:space="preserve"> </w:t>
      </w:r>
      <w:r w:rsidR="002978E2" w:rsidRPr="00280D21">
        <w:rPr>
          <w:rFonts w:eastAsia="Calibri"/>
          <w:szCs w:val="28"/>
          <w:lang w:val="vi-VN"/>
        </w:rPr>
        <w:t xml:space="preserve">Tiếp tục thực hiện theo </w:t>
      </w:r>
      <w:r w:rsidR="002978E2" w:rsidRPr="00280D21">
        <w:rPr>
          <w:rFonts w:eastAsia="Calibri"/>
          <w:szCs w:val="28"/>
          <w:lang w:val="nl-NL"/>
        </w:rPr>
        <w:t xml:space="preserve">Thông tư số 04/2014/TT-BGDĐT ngày 28/2/2014 của Bộ GDĐT ban hành quy định về quản lý hoạt động giáo dục kĩ năng sống và hoạt động ngoài giờ chính khóa, </w:t>
      </w:r>
      <w:r w:rsidR="002978E2" w:rsidRPr="00280D21">
        <w:rPr>
          <w:rFonts w:eastAsia="Calibri"/>
          <w:szCs w:val="28"/>
          <w:lang w:val="vi-VN"/>
        </w:rPr>
        <w:t>Công văn số 940/SGDĐT- GDTH ngày 13/8/2015</w:t>
      </w:r>
      <w:r w:rsidR="002978E2" w:rsidRPr="00280D21">
        <w:rPr>
          <w:rFonts w:eastAsia="Calibri"/>
          <w:szCs w:val="28"/>
        </w:rPr>
        <w:t xml:space="preserve"> và </w:t>
      </w:r>
      <w:r w:rsidR="002978E2" w:rsidRPr="00280D21">
        <w:rPr>
          <w:rFonts w:eastAsia="Calibri"/>
          <w:szCs w:val="28"/>
          <w:lang w:val="nl-NL"/>
        </w:rPr>
        <w:t xml:space="preserve">Công văn số 1273/SGDĐT-VP ngày 28/9/2016 </w:t>
      </w:r>
      <w:r w:rsidR="002978E2" w:rsidRPr="00280D21">
        <w:rPr>
          <w:rFonts w:eastAsia="Calibri"/>
          <w:szCs w:val="28"/>
          <w:lang w:val="vi-VN"/>
        </w:rPr>
        <w:t xml:space="preserve">của Sở </w:t>
      </w:r>
      <w:r w:rsidR="002978E2" w:rsidRPr="00280D21">
        <w:rPr>
          <w:rFonts w:eastAsia="Calibri"/>
          <w:szCs w:val="28"/>
        </w:rPr>
        <w:t>GDĐT</w:t>
      </w:r>
      <w:r w:rsidR="002978E2" w:rsidRPr="00280D21">
        <w:rPr>
          <w:rFonts w:eastAsia="Calibri"/>
          <w:szCs w:val="28"/>
          <w:lang w:val="vi-VN"/>
        </w:rPr>
        <w:t xml:space="preserve"> </w:t>
      </w:r>
      <w:r w:rsidR="002978E2" w:rsidRPr="00280D21">
        <w:rPr>
          <w:rFonts w:eastAsia="Calibri"/>
          <w:szCs w:val="28"/>
        </w:rPr>
        <w:t>v</w:t>
      </w:r>
      <w:r w:rsidR="002978E2" w:rsidRPr="00280D21">
        <w:rPr>
          <w:rFonts w:eastAsia="Calibri"/>
          <w:szCs w:val="28"/>
          <w:lang w:val="vi-VN"/>
        </w:rPr>
        <w:t>ề việc quản lý hoạt động giáo dục kỹ năng sống và hoạt động giáo dục ngoài giờ chính khóa</w:t>
      </w:r>
      <w:r w:rsidR="002978E2" w:rsidRPr="00280D21">
        <w:rPr>
          <w:rFonts w:eastAsia="Calibri"/>
          <w:szCs w:val="28"/>
        </w:rPr>
        <w:t>,</w:t>
      </w:r>
      <w:r w:rsidR="002978E2" w:rsidRPr="00280D21">
        <w:rPr>
          <w:rFonts w:eastAsia="Calibri"/>
          <w:szCs w:val="28"/>
          <w:lang w:val="vi-VN"/>
        </w:rPr>
        <w:t xml:space="preserve"> Công văn 348/PGDĐT-GDTH ngày 27/7/2018</w:t>
      </w:r>
      <w:r w:rsidR="002978E2" w:rsidRPr="00280D21">
        <w:rPr>
          <w:rFonts w:eastAsia="Calibri"/>
          <w:szCs w:val="28"/>
        </w:rPr>
        <w:t xml:space="preserve"> của Phòng Giáo dục và Đào tạo về việc dạy Tiếng Anh tăng cường và giáo dục kĩ năng sống cho học sinh</w:t>
      </w:r>
      <w:r w:rsidR="002978E2" w:rsidRPr="00280D21">
        <w:rPr>
          <w:rFonts w:eastAsia="Calibri"/>
          <w:szCs w:val="28"/>
          <w:lang w:val="nl-NL"/>
        </w:rPr>
        <w:t>. Nh</w:t>
      </w:r>
      <w:r w:rsidR="00AA30A9" w:rsidRPr="00280D21">
        <w:rPr>
          <w:rFonts w:eastAsia="Calibri"/>
          <w:szCs w:val="28"/>
          <w:lang w:val="nl-NL"/>
        </w:rPr>
        <w:t>à</w:t>
      </w:r>
      <w:r w:rsidR="002978E2" w:rsidRPr="00280D21">
        <w:rPr>
          <w:rFonts w:eastAsia="Calibri"/>
          <w:szCs w:val="28"/>
          <w:lang w:val="nl-NL"/>
        </w:rPr>
        <w:t xml:space="preserve"> trường</w:t>
      </w:r>
      <w:r w:rsidR="00AA30A9" w:rsidRPr="00280D21">
        <w:rPr>
          <w:rFonts w:eastAsia="Calibri"/>
          <w:szCs w:val="28"/>
          <w:lang w:val="nl-NL"/>
        </w:rPr>
        <w:t xml:space="preserve"> thỏa thuận với </w:t>
      </w:r>
      <w:r w:rsidR="002978E2" w:rsidRPr="00280D21">
        <w:rPr>
          <w:rFonts w:eastAsia="Calibri"/>
          <w:szCs w:val="28"/>
          <w:lang w:val="nl-NL"/>
        </w:rPr>
        <w:t xml:space="preserve"> cha mẹ học sinh có nhu cầu và tự nguyệ</w:t>
      </w:r>
      <w:r w:rsidR="00AA30A9" w:rsidRPr="00280D21">
        <w:rPr>
          <w:rFonts w:eastAsia="Calibri"/>
          <w:szCs w:val="28"/>
          <w:lang w:val="nl-NL"/>
        </w:rPr>
        <w:t xml:space="preserve">n </w:t>
      </w:r>
      <w:r w:rsidR="00A93216" w:rsidRPr="00280D21">
        <w:rPr>
          <w:rFonts w:eastAsia="Calibri"/>
          <w:szCs w:val="28"/>
          <w:lang w:val="nl-NL"/>
        </w:rPr>
        <w:t>và đã</w:t>
      </w:r>
      <w:r w:rsidR="002978E2" w:rsidRPr="00280D21">
        <w:rPr>
          <w:rFonts w:eastAsia="Calibri"/>
          <w:szCs w:val="28"/>
          <w:lang w:val="nl-NL"/>
        </w:rPr>
        <w:t xml:space="preserve"> liên kết vớ</w:t>
      </w:r>
      <w:r w:rsidR="00A93216" w:rsidRPr="00280D21">
        <w:rPr>
          <w:rFonts w:eastAsia="Calibri"/>
          <w:szCs w:val="28"/>
          <w:lang w:val="nl-NL"/>
        </w:rPr>
        <w:t>i</w:t>
      </w:r>
      <w:r w:rsidR="002978E2" w:rsidRPr="00280D21">
        <w:rPr>
          <w:rFonts w:eastAsia="Calibri"/>
          <w:szCs w:val="28"/>
          <w:lang w:val="nl-NL"/>
        </w:rPr>
        <w:t xml:space="preserve"> trung tâm</w:t>
      </w:r>
      <w:r w:rsidR="00AA30A9" w:rsidRPr="00280D21">
        <w:rPr>
          <w:rFonts w:eastAsia="Calibri"/>
          <w:szCs w:val="28"/>
          <w:lang w:val="nl-NL"/>
        </w:rPr>
        <w:t xml:space="preserve"> Đức Trí</w:t>
      </w:r>
      <w:r w:rsidR="002978E2" w:rsidRPr="00280D21">
        <w:rPr>
          <w:rFonts w:eastAsia="Calibri"/>
          <w:szCs w:val="28"/>
          <w:lang w:val="nl-NL"/>
        </w:rPr>
        <w:t xml:space="preserve"> đã được Sở Giáo dục và Đào tạo cấp phép để tổ chức dạy kĩ năng sống cho học sinh. </w:t>
      </w:r>
      <w:r w:rsidR="006A37FF" w:rsidRPr="00280D21">
        <w:rPr>
          <w:rFonts w:eastAsia="Calibri"/>
          <w:szCs w:val="28"/>
          <w:lang w:val="nl-NL"/>
        </w:rPr>
        <w:tab/>
      </w:r>
    </w:p>
    <w:p w:rsidR="002978E2" w:rsidRPr="00280D21" w:rsidRDefault="00324DEE" w:rsidP="009F562D">
      <w:pPr>
        <w:pStyle w:val="NoSpacing"/>
        <w:jc w:val="both"/>
        <w:rPr>
          <w:rFonts w:eastAsia="Calibri"/>
          <w:szCs w:val="28"/>
          <w:lang w:val="nl-NL"/>
        </w:rPr>
      </w:pPr>
      <w:r>
        <w:rPr>
          <w:rFonts w:eastAsia="Calibri"/>
          <w:szCs w:val="28"/>
          <w:lang w:val="nl-NL"/>
        </w:rPr>
        <w:tab/>
      </w:r>
      <w:r w:rsidR="00226C78" w:rsidRPr="00280D21">
        <w:rPr>
          <w:rFonts w:eastAsia="Calibri"/>
          <w:szCs w:val="28"/>
          <w:lang w:val="nl-NL"/>
        </w:rPr>
        <w:t xml:space="preserve">2.2.11. </w:t>
      </w:r>
      <w:r w:rsidR="002978E2" w:rsidRPr="00280D21">
        <w:rPr>
          <w:rFonts w:eastAsia="Calibri"/>
          <w:szCs w:val="28"/>
          <w:lang w:val="nl-NL"/>
        </w:rPr>
        <w:t xml:space="preserve">Các hoạt động giáo dục khác </w:t>
      </w:r>
    </w:p>
    <w:p w:rsidR="002978E2" w:rsidRPr="00280D21" w:rsidRDefault="00324DEE" w:rsidP="009F562D">
      <w:pPr>
        <w:pStyle w:val="NoSpacing"/>
        <w:jc w:val="both"/>
        <w:rPr>
          <w:rFonts w:eastAsia="Calibri"/>
          <w:szCs w:val="28"/>
          <w:lang w:val="nl-NL"/>
        </w:rPr>
      </w:pPr>
      <w:r>
        <w:rPr>
          <w:rFonts w:eastAsia="Calibri"/>
          <w:szCs w:val="28"/>
        </w:rPr>
        <w:tab/>
      </w:r>
      <w:r w:rsidR="002978E2" w:rsidRPr="00280D21">
        <w:rPr>
          <w:rFonts w:eastAsia="Calibri"/>
          <w:szCs w:val="28"/>
          <w:lang w:val="vi-VN"/>
        </w:rPr>
        <w:t xml:space="preserve"> </w:t>
      </w:r>
      <w:r w:rsidR="008B0082" w:rsidRPr="00280D21">
        <w:rPr>
          <w:rFonts w:eastAsia="Calibri"/>
          <w:szCs w:val="28"/>
        </w:rPr>
        <w:t>Hướng dẫn chỉ đạo t</w:t>
      </w:r>
      <w:r w:rsidR="002978E2" w:rsidRPr="00280D21">
        <w:rPr>
          <w:rFonts w:eastAsia="Calibri"/>
          <w:szCs w:val="28"/>
          <w:lang w:val="nl-NL"/>
        </w:rPr>
        <w:t>ổ chức d</w:t>
      </w:r>
      <w:r w:rsidR="002978E2" w:rsidRPr="00280D21">
        <w:rPr>
          <w:rFonts w:eastAsia="Calibri"/>
          <w:szCs w:val="28"/>
          <w:lang w:val="vi-VN"/>
        </w:rPr>
        <w:t>ạy lồng ghép</w:t>
      </w:r>
      <w:r w:rsidR="002978E2" w:rsidRPr="00280D21">
        <w:rPr>
          <w:rFonts w:eastAsia="Calibri"/>
          <w:szCs w:val="28"/>
          <w:lang w:val="nl-NL"/>
        </w:rPr>
        <w:t xml:space="preserve">, </w:t>
      </w:r>
      <w:r w:rsidR="002978E2" w:rsidRPr="00280D21">
        <w:rPr>
          <w:rFonts w:eastAsia="Calibri"/>
          <w:szCs w:val="28"/>
          <w:lang w:val="vi-VN"/>
        </w:rPr>
        <w:t xml:space="preserve">tích hợp </w:t>
      </w:r>
      <w:r w:rsidR="002978E2" w:rsidRPr="00280D21">
        <w:rPr>
          <w:rFonts w:eastAsia="Calibri"/>
          <w:szCs w:val="28"/>
          <w:lang w:val="nl-NL"/>
        </w:rPr>
        <w:t xml:space="preserve">các nội dung </w:t>
      </w:r>
      <w:r w:rsidR="002978E2" w:rsidRPr="00280D21">
        <w:rPr>
          <w:rFonts w:eastAsia="Calibri"/>
          <w:szCs w:val="28"/>
          <w:lang w:val="vi-VN"/>
        </w:rPr>
        <w:t>giáo dục</w:t>
      </w:r>
      <w:r w:rsidR="002978E2" w:rsidRPr="00280D21">
        <w:rPr>
          <w:rFonts w:eastAsia="Calibri"/>
          <w:szCs w:val="28"/>
          <w:lang w:val="nl-NL"/>
        </w:rPr>
        <w:t>:</w:t>
      </w:r>
      <w:r w:rsidR="002978E2" w:rsidRPr="00280D21">
        <w:rPr>
          <w:rFonts w:eastAsia="Calibri"/>
          <w:szCs w:val="28"/>
          <w:lang w:val="vi-VN"/>
        </w:rPr>
        <w:t xml:space="preserve"> đạo đức, </w:t>
      </w:r>
      <w:r w:rsidR="002978E2" w:rsidRPr="00280D21">
        <w:rPr>
          <w:rFonts w:eastAsia="Calibri"/>
          <w:szCs w:val="28"/>
          <w:lang w:val="nl-NL"/>
        </w:rPr>
        <w:t>n</w:t>
      </w:r>
      <w:r w:rsidR="002978E2" w:rsidRPr="00280D21">
        <w:rPr>
          <w:rFonts w:eastAsia="Calibri"/>
          <w:szCs w:val="28"/>
          <w:lang w:val="vi-VN"/>
        </w:rPr>
        <w:t>ha học đường,</w:t>
      </w:r>
      <w:r w:rsidR="002978E2" w:rsidRPr="00280D21">
        <w:rPr>
          <w:rFonts w:eastAsia="Calibri"/>
          <w:szCs w:val="28"/>
          <w:lang w:val="nl-NL"/>
        </w:rPr>
        <w:t xml:space="preserve"> </w:t>
      </w:r>
      <w:r w:rsidR="002978E2" w:rsidRPr="00280D21">
        <w:rPr>
          <w:rFonts w:eastAsia="Calibri"/>
          <w:szCs w:val="28"/>
          <w:lang w:val="vi-VN"/>
        </w:rPr>
        <w:t>pháp luật</w:t>
      </w:r>
      <w:r w:rsidR="002978E2" w:rsidRPr="00280D21">
        <w:rPr>
          <w:rFonts w:eastAsia="Calibri"/>
          <w:szCs w:val="28"/>
          <w:lang w:val="nl-NL"/>
        </w:rPr>
        <w:t>, a</w:t>
      </w:r>
      <w:r w:rsidR="002978E2" w:rsidRPr="00280D21">
        <w:rPr>
          <w:rFonts w:eastAsia="Calibri"/>
          <w:szCs w:val="28"/>
          <w:lang w:val="vi-VN"/>
        </w:rPr>
        <w:t>n toàn giao thông</w:t>
      </w:r>
      <w:r w:rsidR="002978E2" w:rsidRPr="00280D21">
        <w:rPr>
          <w:rFonts w:eastAsia="Calibri"/>
          <w:szCs w:val="28"/>
          <w:lang w:val="nl-NL"/>
        </w:rPr>
        <w:t xml:space="preserve">, </w:t>
      </w:r>
      <w:r w:rsidR="002978E2" w:rsidRPr="00280D21">
        <w:rPr>
          <w:rFonts w:eastAsia="Calibri"/>
          <w:szCs w:val="28"/>
          <w:lang w:val="vi-VN"/>
        </w:rPr>
        <w:t>giáo dục quốc phòng và an ninh</w:t>
      </w:r>
      <w:r w:rsidR="002978E2" w:rsidRPr="00280D21">
        <w:rPr>
          <w:rFonts w:eastAsia="Calibri"/>
          <w:szCs w:val="28"/>
          <w:lang w:val="nl-NL"/>
        </w:rPr>
        <w:t>,</w:t>
      </w:r>
      <w:r w:rsidR="002978E2" w:rsidRPr="00280D21">
        <w:rPr>
          <w:rFonts w:eastAsia="Calibri"/>
          <w:szCs w:val="28"/>
          <w:lang w:val="vi-VN"/>
        </w:rPr>
        <w:t xml:space="preserve"> quyền và bổn phận của trẻ em</w:t>
      </w:r>
      <w:r w:rsidR="002978E2" w:rsidRPr="00280D21">
        <w:rPr>
          <w:rFonts w:eastAsia="Calibri"/>
          <w:szCs w:val="28"/>
          <w:lang w:val="nl-NL"/>
        </w:rPr>
        <w:t>,</w:t>
      </w:r>
      <w:r w:rsidR="002978E2" w:rsidRPr="00280D21">
        <w:rPr>
          <w:rFonts w:eastAsia="Calibri"/>
          <w:szCs w:val="28"/>
          <w:lang w:val="vi-VN"/>
        </w:rPr>
        <w:t xml:space="preserve"> bình đẳng giới</w:t>
      </w:r>
      <w:r w:rsidR="002978E2" w:rsidRPr="00280D21">
        <w:rPr>
          <w:rFonts w:eastAsia="Calibri"/>
          <w:szCs w:val="28"/>
          <w:lang w:val="nl-NL"/>
        </w:rPr>
        <w:t>,</w:t>
      </w:r>
      <w:r w:rsidR="002978E2" w:rsidRPr="00280D21">
        <w:rPr>
          <w:rFonts w:eastAsia="Calibri"/>
          <w:szCs w:val="28"/>
          <w:lang w:val="vi-VN"/>
        </w:rPr>
        <w:t xml:space="preserve"> phòng chống tai nạn thương tích</w:t>
      </w:r>
      <w:r w:rsidR="002978E2" w:rsidRPr="00280D21">
        <w:rPr>
          <w:rFonts w:eastAsia="Calibri"/>
          <w:szCs w:val="28"/>
          <w:lang w:val="nl-NL"/>
        </w:rPr>
        <w:t>,</w:t>
      </w:r>
      <w:r w:rsidR="002978E2" w:rsidRPr="00280D21">
        <w:rPr>
          <w:rFonts w:eastAsia="Calibri"/>
          <w:szCs w:val="28"/>
          <w:lang w:val="vi-VN"/>
        </w:rPr>
        <w:t xml:space="preserve"> các kĩ năng tự bảo vệ, chống xâm hại, bạo lực</w:t>
      </w:r>
      <w:r w:rsidR="002978E2" w:rsidRPr="00280D21">
        <w:rPr>
          <w:rFonts w:eastAsia="Calibri"/>
          <w:szCs w:val="28"/>
          <w:lang w:val="nl-NL"/>
        </w:rPr>
        <w:t>,</w:t>
      </w:r>
      <w:r w:rsidR="002978E2" w:rsidRPr="00280D21">
        <w:rPr>
          <w:rFonts w:eastAsia="Calibri"/>
          <w:szCs w:val="28"/>
          <w:lang w:val="vi-VN"/>
        </w:rPr>
        <w:t xml:space="preserve"> công tác chăm sóc sức khỏe</w:t>
      </w:r>
      <w:r w:rsidR="002978E2" w:rsidRPr="00280D21">
        <w:rPr>
          <w:rFonts w:eastAsia="Calibri"/>
          <w:szCs w:val="28"/>
          <w:lang w:val="nl-NL"/>
        </w:rPr>
        <w:t xml:space="preserve"> cá nhân, </w:t>
      </w:r>
      <w:r w:rsidR="002978E2" w:rsidRPr="00280D21">
        <w:rPr>
          <w:rFonts w:eastAsia="Calibri"/>
          <w:szCs w:val="28"/>
          <w:lang w:val="vi-VN"/>
        </w:rPr>
        <w:t>bảo vệ môi trường</w:t>
      </w:r>
      <w:r w:rsidR="002978E2" w:rsidRPr="00280D21">
        <w:rPr>
          <w:rFonts w:eastAsia="Calibri"/>
          <w:szCs w:val="28"/>
          <w:lang w:val="nl-NL"/>
        </w:rPr>
        <w:t>,</w:t>
      </w:r>
      <w:r w:rsidR="002978E2" w:rsidRPr="00280D21">
        <w:rPr>
          <w:rFonts w:eastAsia="Calibri"/>
          <w:szCs w:val="28"/>
          <w:lang w:val="vi-VN"/>
        </w:rPr>
        <w:t xml:space="preserve"> ứng phó với biến đổi khí hậu, phòng tránh và giảm nhẹ thiên ta</w:t>
      </w:r>
      <w:r w:rsidR="002978E2" w:rsidRPr="00280D21">
        <w:rPr>
          <w:rFonts w:eastAsia="Calibri"/>
          <w:szCs w:val="28"/>
          <w:lang w:val="nl-NL"/>
        </w:rPr>
        <w:t>i,…vào các môn học và các hoạt động.</w:t>
      </w:r>
    </w:p>
    <w:p w:rsidR="008B0082" w:rsidRPr="00280D21" w:rsidRDefault="00324DEE" w:rsidP="009F562D">
      <w:pPr>
        <w:pStyle w:val="NoSpacing"/>
        <w:jc w:val="both"/>
        <w:rPr>
          <w:rFonts w:eastAsia="Calibri"/>
          <w:szCs w:val="28"/>
        </w:rPr>
      </w:pPr>
      <w:r>
        <w:rPr>
          <w:rFonts w:eastAsia="Calibri"/>
          <w:szCs w:val="28"/>
        </w:rPr>
        <w:tab/>
      </w:r>
      <w:r w:rsidR="008B0082" w:rsidRPr="00280D21">
        <w:rPr>
          <w:rFonts w:eastAsia="Calibri"/>
          <w:szCs w:val="28"/>
        </w:rPr>
        <w:t xml:space="preserve">Tổ chức </w:t>
      </w:r>
      <w:r w:rsidR="002978E2" w:rsidRPr="00280D21">
        <w:rPr>
          <w:rFonts w:eastAsia="Calibri"/>
          <w:szCs w:val="28"/>
          <w:lang w:val="vi-VN"/>
        </w:rPr>
        <w:t>lồng ghép nội dung giáo dục bơi an toàn vào chương trình dạy Thể dục nội khóa hoặc các hoạt động ngoài giờ lên lớp</w:t>
      </w:r>
      <w:r w:rsidR="002978E2" w:rsidRPr="00280D21">
        <w:rPr>
          <w:rFonts w:eastAsia="Calibri"/>
          <w:szCs w:val="28"/>
          <w:lang w:val="nl-NL"/>
        </w:rPr>
        <w:t xml:space="preserve">, chủ động phối hợp với </w:t>
      </w:r>
      <w:r w:rsidR="002978E2" w:rsidRPr="00280D21">
        <w:rPr>
          <w:rFonts w:eastAsia="Calibri"/>
          <w:szCs w:val="28"/>
          <w:lang w:val="vi-VN"/>
        </w:rPr>
        <w:t>Trường TH  Đồng Gia</w:t>
      </w:r>
      <w:r w:rsidR="002978E2" w:rsidRPr="00280D21">
        <w:rPr>
          <w:rFonts w:eastAsia="Calibri"/>
          <w:szCs w:val="28"/>
          <w:lang w:val="nl-NL"/>
        </w:rPr>
        <w:t xml:space="preserve"> và </w:t>
      </w:r>
      <w:r w:rsidR="002978E2" w:rsidRPr="00280D21">
        <w:rPr>
          <w:rFonts w:eastAsia="Calibri"/>
          <w:szCs w:val="28"/>
          <w:lang w:val="nl-NL"/>
        </w:rPr>
        <w:lastRenderedPageBreak/>
        <w:t>các trung tâm khác</w:t>
      </w:r>
      <w:r w:rsidR="002978E2" w:rsidRPr="00280D21">
        <w:rPr>
          <w:rFonts w:eastAsia="Calibri"/>
          <w:szCs w:val="28"/>
          <w:lang w:val="vi-VN"/>
        </w:rPr>
        <w:t xml:space="preserve"> </w:t>
      </w:r>
      <w:r w:rsidR="002978E2" w:rsidRPr="00280D21">
        <w:rPr>
          <w:rFonts w:eastAsia="Calibri"/>
          <w:szCs w:val="28"/>
          <w:lang w:val="nl-NL"/>
        </w:rPr>
        <w:t xml:space="preserve">để dạy bơi cho học sinh lớp 3, 4, 5 (phấn đấu 100% học sinh lớp 5 biết bơi sau khi hoàn thành chương trình tiểu học), </w:t>
      </w:r>
      <w:r w:rsidR="002978E2" w:rsidRPr="00280D21">
        <w:rPr>
          <w:rFonts w:eastAsia="Calibri"/>
          <w:szCs w:val="28"/>
          <w:lang w:val="vi-VN"/>
        </w:rPr>
        <w:t>thời gian trong tháng 5, 6, 7/2019</w:t>
      </w:r>
    </w:p>
    <w:p w:rsidR="002978E2" w:rsidRPr="00280D21" w:rsidRDefault="00324DEE" w:rsidP="009F562D">
      <w:pPr>
        <w:pStyle w:val="NoSpacing"/>
        <w:jc w:val="both"/>
        <w:rPr>
          <w:rFonts w:eastAsia="Calibri"/>
          <w:szCs w:val="28"/>
          <w:shd w:val="clear" w:color="auto" w:fill="FFFFFF"/>
          <w:lang w:val="vi-VN"/>
        </w:rPr>
      </w:pPr>
      <w:r>
        <w:rPr>
          <w:rFonts w:eastAsia="Calibri"/>
          <w:szCs w:val="28"/>
        </w:rPr>
        <w:tab/>
      </w:r>
      <w:r w:rsidR="002978E2" w:rsidRPr="00280D21">
        <w:rPr>
          <w:rFonts w:eastAsia="Calibri"/>
          <w:szCs w:val="28"/>
          <w:lang w:val="vi-VN"/>
        </w:rPr>
        <w:t>Tổ chức</w:t>
      </w:r>
      <w:r w:rsidR="00FE155E">
        <w:rPr>
          <w:rFonts w:eastAsia="Calibri"/>
          <w:szCs w:val="28"/>
        </w:rPr>
        <w:t xml:space="preserve"> hướng dẫn</w:t>
      </w:r>
      <w:r w:rsidR="002978E2" w:rsidRPr="00280D21">
        <w:rPr>
          <w:rFonts w:eastAsia="Calibri"/>
          <w:szCs w:val="28"/>
          <w:lang w:val="vi-VN"/>
        </w:rPr>
        <w:t xml:space="preserve"> cho học sinh thực hiện lao động dọn vệ sinh trường và các công trình trong khuôn viên nhà trường </w:t>
      </w:r>
      <w:r w:rsidR="002978E2" w:rsidRPr="00280D21">
        <w:rPr>
          <w:rFonts w:eastAsia="Calibri"/>
          <w:szCs w:val="28"/>
          <w:shd w:val="clear" w:color="auto" w:fill="FFFFFF"/>
          <w:lang w:val="vi-VN"/>
        </w:rPr>
        <w:t xml:space="preserve">nhằm hình thành ở các em những phẩm chất của người lao động mới: Yêu lao động, quý trọng người lao động, giúp các em có được các kỹ năng lao động phục vụ cho sinh hoạt và chuẩn bị cho học sinh các kỹ năng lao động cần thiết trong tương lai. </w:t>
      </w:r>
    </w:p>
    <w:p w:rsidR="00A93216" w:rsidRPr="00280D21" w:rsidRDefault="00A93216" w:rsidP="009F562D">
      <w:pPr>
        <w:pStyle w:val="NoSpacing"/>
        <w:jc w:val="both"/>
        <w:rPr>
          <w:rFonts w:eastAsia="Calibri"/>
        </w:rPr>
      </w:pPr>
      <w:r w:rsidRPr="00280D21">
        <w:rPr>
          <w:rFonts w:eastAsia="Calibri"/>
          <w:shd w:val="clear" w:color="auto" w:fill="FFFFFF"/>
          <w:lang w:val="pt-BR"/>
        </w:rPr>
        <w:t xml:space="preserve"> </w:t>
      </w:r>
      <w:r w:rsidRPr="00280D21">
        <w:rPr>
          <w:rFonts w:eastAsia="Calibri"/>
          <w:lang w:val="pt-BR"/>
        </w:rPr>
        <w:t xml:space="preserve">         </w:t>
      </w:r>
      <w:r w:rsidR="005F6356">
        <w:rPr>
          <w:rFonts w:eastAsia="Calibri"/>
          <w:lang w:val="pt-BR"/>
        </w:rPr>
        <w:t>Yêu cầu t</w:t>
      </w:r>
      <w:r w:rsidRPr="00280D21">
        <w:rPr>
          <w:rFonts w:eastAsia="Calibri"/>
          <w:lang w:val="pt-BR"/>
        </w:rPr>
        <w:t>hực hiện nghiêm túc các tiết dạy HĐNGLL theo Quyết định 16 gồm mỗi tuần 1 tiết  và dạy theo 9 chủ điểm/ năm học. Có thể dồn 4 tiết/ tháng</w:t>
      </w:r>
      <w:r w:rsidRPr="00280D21">
        <w:rPr>
          <w:rFonts w:eastAsia="Calibri"/>
          <w:color w:val="000000"/>
          <w:lang w:val="pt-BR"/>
        </w:rPr>
        <w:t xml:space="preserve"> để tổ chức các hoạt động theo chủ đề, chủ điểm (tuỳ theo từng khối lớp và từng tháng cho phù hợp như</w:t>
      </w:r>
      <w:r w:rsidRPr="00280D21">
        <w:rPr>
          <w:rFonts w:eastAsia="Calibri"/>
          <w:color w:val="000000"/>
          <w:spacing w:val="-4"/>
          <w:kern w:val="28"/>
          <w:lang w:val="vi-VN"/>
        </w:rPr>
        <w:t xml:space="preserve"> ngày </w:t>
      </w:r>
      <w:r w:rsidRPr="00280D21">
        <w:rPr>
          <w:rFonts w:eastAsia="Calibri"/>
          <w:color w:val="000000"/>
          <w:spacing w:val="-4"/>
          <w:kern w:val="28"/>
        </w:rPr>
        <w:t xml:space="preserve">5/9 khai giảng năm học mới, </w:t>
      </w:r>
      <w:r w:rsidRPr="00280D21">
        <w:rPr>
          <w:rFonts w:eastAsia="Calibri"/>
          <w:color w:val="000000"/>
          <w:spacing w:val="-4"/>
          <w:kern w:val="28"/>
          <w:lang w:val="vi-VN"/>
        </w:rPr>
        <w:t xml:space="preserve">20/11, 22/12, 26/3.  </w:t>
      </w:r>
      <w:r w:rsidRPr="00280D21">
        <w:rPr>
          <w:rFonts w:eastAsia="Calibri"/>
          <w:color w:val="000000"/>
          <w:spacing w:val="-4"/>
          <w:kern w:val="28"/>
        </w:rPr>
        <w:t>Ngoài ra dạy HĐNGLL theo kế hoạch dạy học buổi 2 cụ thể t</w:t>
      </w:r>
      <w:r w:rsidRPr="00280D21">
        <w:rPr>
          <w:rFonts w:eastAsia="Calibri"/>
          <w:color w:val="000000"/>
          <w:spacing w:val="-4"/>
          <w:kern w:val="28"/>
          <w:lang w:val="vi-VN"/>
        </w:rPr>
        <w:t>ăng cường các hoạt động tập thể, kết hợp với hoạt động trải nghiệ</w:t>
      </w:r>
      <w:r w:rsidRPr="00280D21">
        <w:rPr>
          <w:rFonts w:eastAsia="Calibri"/>
          <w:color w:val="000000"/>
          <w:spacing w:val="-4"/>
          <w:kern w:val="28"/>
        </w:rPr>
        <w:t>m,</w:t>
      </w:r>
      <w:r w:rsidRPr="00280D21">
        <w:rPr>
          <w:rFonts w:eastAsia="Calibri"/>
        </w:rPr>
        <w:t xml:space="preserve"> dạy học ngoài lớp học gắn với thực tế </w:t>
      </w:r>
      <w:r w:rsidRPr="00280D21">
        <w:rPr>
          <w:rFonts w:eastAsia="Calibri"/>
          <w:lang w:val="vi-VN"/>
        </w:rPr>
        <w:t>và khuyến khích khả năng sáng tạo của học sinh</w:t>
      </w:r>
      <w:r w:rsidRPr="00280D21">
        <w:rPr>
          <w:rFonts w:eastAsia="Calibri"/>
        </w:rPr>
        <w:t xml:space="preserve">; Tổ chức “ Dạy Tập làm văn theo mô hình trải nghiệm’ cho học sinh lớp 3,4,5; phối hợp với cha mẹ học sinh và các tổ chức, đoàn thể tổ chức cho học sinh được học tập, giáo dục thông qua các hoạt động trải nghiệm thực tế </w:t>
      </w:r>
      <w:r w:rsidRPr="00280D21">
        <w:rPr>
          <w:rFonts w:eastAsia="Calibri"/>
          <w:lang w:val="vi-VN"/>
        </w:rPr>
        <w:t>phù hợp với điều kiện tại địa phương và nhà trường</w:t>
      </w:r>
      <w:r w:rsidRPr="00280D21">
        <w:rPr>
          <w:rFonts w:eastAsia="Calibri"/>
        </w:rPr>
        <w:t xml:space="preserve">: Tham quan di tích và công trình văn hóa lịch sử tại địa phương (lễ hội chùa Gạo – thôn Thiên Xuân; nhà thờ Hải Ninh, tham quan trụ sở  UBND xã, trạm Y tế xã…); tham gia các hoạt động xã hội của địa phương, hoạt động ngoại khóa, ngoài giờ lên </w:t>
      </w:r>
      <w:r w:rsidRPr="00280D21">
        <w:rPr>
          <w:rFonts w:eastAsia="Calibri"/>
          <w:lang w:val="vi-VN"/>
        </w:rPr>
        <w:t xml:space="preserve">lớp </w:t>
      </w:r>
      <w:r w:rsidRPr="00280D21">
        <w:rPr>
          <w:rFonts w:eastAsia="Calibri"/>
        </w:rPr>
        <w:t>(chăm sóc, viếng nghĩa trang liệt sĩ xã, quyên góp ủng hộ bạn nghèo…</w:t>
      </w:r>
    </w:p>
    <w:p w:rsidR="002978E2" w:rsidRPr="00280D21" w:rsidRDefault="00324DEE" w:rsidP="009F562D">
      <w:pPr>
        <w:pStyle w:val="NoSpacing"/>
        <w:jc w:val="both"/>
        <w:rPr>
          <w:rFonts w:eastAsia="Calibri"/>
          <w:szCs w:val="28"/>
          <w:lang w:val="vi-VN"/>
        </w:rPr>
      </w:pPr>
      <w:r>
        <w:rPr>
          <w:rFonts w:eastAsia="Calibri"/>
          <w:szCs w:val="28"/>
        </w:rPr>
        <w:tab/>
      </w:r>
      <w:r w:rsidR="002978E2" w:rsidRPr="00280D21">
        <w:rPr>
          <w:rFonts w:eastAsia="Calibri"/>
          <w:szCs w:val="28"/>
          <w:lang w:val="vi-VN"/>
        </w:rPr>
        <w:t xml:space="preserve"> Chỉ đạo các tổ chuyên môn thảo luận, xây dựng kế hoạch và cụ thể hóa các nội dung tổ chức hoạt động GDNGLL cho cả năm học; kế hoạch được Hiệu trưởng kí duyệt và quản lí chỉ đạo thực hiện nghiêm túc.</w:t>
      </w:r>
    </w:p>
    <w:p w:rsidR="002978E2" w:rsidRPr="00280D21" w:rsidRDefault="00324DEE" w:rsidP="009F562D">
      <w:pPr>
        <w:pStyle w:val="NoSpacing"/>
        <w:jc w:val="both"/>
        <w:rPr>
          <w:rFonts w:eastAsia="Calibri"/>
          <w:szCs w:val="28"/>
          <w:lang w:val="vi-VN"/>
        </w:rPr>
      </w:pPr>
      <w:r>
        <w:rPr>
          <w:rFonts w:eastAsia="Calibri"/>
          <w:szCs w:val="28"/>
        </w:rPr>
        <w:tab/>
      </w:r>
      <w:r w:rsidR="00226C78" w:rsidRPr="00280D21">
        <w:rPr>
          <w:rFonts w:eastAsia="Calibri"/>
          <w:szCs w:val="28"/>
        </w:rPr>
        <w:t xml:space="preserve">2.2.12. </w:t>
      </w:r>
      <w:r w:rsidR="002978E2" w:rsidRPr="00280D21">
        <w:rPr>
          <w:rFonts w:eastAsia="Calibri"/>
          <w:szCs w:val="28"/>
          <w:lang w:val="vi-VN"/>
        </w:rPr>
        <w:t>Dạy học đối với học sinh có hoàn cảnh đặc biệt:</w:t>
      </w:r>
    </w:p>
    <w:p w:rsidR="002978E2" w:rsidRPr="00280D21" w:rsidRDefault="00324DEE" w:rsidP="009F562D">
      <w:pPr>
        <w:pStyle w:val="NoSpacing"/>
        <w:jc w:val="both"/>
        <w:rPr>
          <w:rFonts w:eastAsia="Calibri"/>
          <w:iCs/>
          <w:szCs w:val="28"/>
          <w:lang w:val="vi-VN"/>
        </w:rPr>
      </w:pPr>
      <w:r>
        <w:rPr>
          <w:rFonts w:eastAsia="Calibri"/>
          <w:iCs/>
          <w:szCs w:val="28"/>
        </w:rPr>
        <w:tab/>
      </w:r>
      <w:r w:rsidR="00414AA8" w:rsidRPr="00280D21">
        <w:rPr>
          <w:rFonts w:eastAsia="Calibri"/>
          <w:iCs/>
          <w:szCs w:val="28"/>
        </w:rPr>
        <w:t>a.</w:t>
      </w:r>
      <w:r w:rsidR="002978E2" w:rsidRPr="00280D21">
        <w:rPr>
          <w:rFonts w:eastAsia="Calibri"/>
          <w:iCs/>
          <w:szCs w:val="28"/>
          <w:lang w:val="vi-VN"/>
        </w:rPr>
        <w:t xml:space="preserve"> Đối với học sinh khuyết tật: </w:t>
      </w:r>
    </w:p>
    <w:p w:rsidR="002978E2" w:rsidRPr="00280D21" w:rsidRDefault="00324DEE" w:rsidP="009F562D">
      <w:pPr>
        <w:pStyle w:val="NoSpacing"/>
        <w:jc w:val="both"/>
        <w:rPr>
          <w:rFonts w:eastAsia="Calibri"/>
          <w:szCs w:val="28"/>
          <w:lang w:val="vi-VN"/>
        </w:rPr>
      </w:pPr>
      <w:r>
        <w:rPr>
          <w:rFonts w:eastAsia="Calibri"/>
          <w:szCs w:val="28"/>
        </w:rPr>
        <w:tab/>
      </w:r>
      <w:r w:rsidR="00297129" w:rsidRPr="00280D21">
        <w:rPr>
          <w:rFonts w:eastAsia="Calibri"/>
          <w:szCs w:val="28"/>
        </w:rPr>
        <w:t>Chỉ đạo đ</w:t>
      </w:r>
      <w:r w:rsidR="002978E2" w:rsidRPr="00280D21">
        <w:rPr>
          <w:rFonts w:eastAsia="Calibri"/>
          <w:szCs w:val="28"/>
          <w:lang w:val="vi-VN"/>
        </w:rPr>
        <w:t>iều tra và huy động hết trẻ khuyết tật có khả năng học hòa nhập ra lớp  nhằm đảm bảo quyền lợi được học tập, giáo dục kỹ năng sống cho trẻ; học sinh khuyết tật học hòa nhập phải có đầy đủ hồ sơ theo quy định. Đối với học sinh không có khả năng học hòa nhập hoặc nếu tham gia hòa nhập sẽ không đảm bảo an toàn cho học sinh, nhà trườ</w:t>
      </w:r>
      <w:r w:rsidR="00E659C7" w:rsidRPr="00280D21">
        <w:rPr>
          <w:rFonts w:eastAsia="Calibri"/>
          <w:szCs w:val="28"/>
          <w:lang w:val="vi-VN"/>
        </w:rPr>
        <w:t>ng</w:t>
      </w:r>
      <w:r w:rsidR="002978E2" w:rsidRPr="00280D21">
        <w:rPr>
          <w:rFonts w:eastAsia="Calibri"/>
          <w:szCs w:val="28"/>
          <w:lang w:val="vi-VN"/>
        </w:rPr>
        <w:t xml:space="preserve"> tuyên truyền, giải thích cho gia đình để học sinh tham gia các lớp học chuyên biệt.</w:t>
      </w:r>
    </w:p>
    <w:p w:rsidR="002978E2" w:rsidRPr="00280D21" w:rsidRDefault="00324DEE" w:rsidP="009F562D">
      <w:pPr>
        <w:pStyle w:val="NoSpacing"/>
        <w:jc w:val="both"/>
        <w:rPr>
          <w:rFonts w:eastAsia="Calibri"/>
          <w:szCs w:val="28"/>
          <w:lang w:val="vi-VN"/>
        </w:rPr>
      </w:pPr>
      <w:r>
        <w:rPr>
          <w:rFonts w:eastAsia="Calibri"/>
          <w:szCs w:val="28"/>
        </w:rPr>
        <w:tab/>
      </w:r>
      <w:r w:rsidR="002978E2" w:rsidRPr="00280D21">
        <w:rPr>
          <w:rFonts w:eastAsia="Calibri"/>
          <w:szCs w:val="28"/>
          <w:lang w:val="vi-VN"/>
        </w:rPr>
        <w:t>Đối với học sinh khuyết tật có khả năng đáp ứng cơ bản yêu cầu thực hiện chương trình chung thì được Hiệu trưởng xét duyệt miễn giảm nội dung kiến thức của một số môn học. Học sinh khuyết tật không có khả năng đáp ứng cơ bản yêu cầu thực hiệ</w:t>
      </w:r>
      <w:r w:rsidR="00E659C7" w:rsidRPr="00280D21">
        <w:rPr>
          <w:rFonts w:eastAsia="Calibri"/>
          <w:szCs w:val="28"/>
          <w:lang w:val="vi-VN"/>
        </w:rPr>
        <w:t xml:space="preserve">n chương trình chung thì </w:t>
      </w:r>
      <w:r w:rsidR="00E659C7" w:rsidRPr="00280D21">
        <w:rPr>
          <w:rFonts w:eastAsia="Calibri"/>
          <w:szCs w:val="28"/>
        </w:rPr>
        <w:t xml:space="preserve">nhà </w:t>
      </w:r>
      <w:r w:rsidR="002978E2" w:rsidRPr="00280D21">
        <w:rPr>
          <w:rFonts w:eastAsia="Calibri"/>
          <w:szCs w:val="28"/>
          <w:lang w:val="vi-VN"/>
        </w:rPr>
        <w:t xml:space="preserve">trường chỉ đạo giáo viên chủ nhiệm kết hợp với giáo viên bộ môn xây dựng kế hoạch giáo dục hòa nhập yêu cầu về nội dung, mức độ đạt được với từng môn học ở từng tháng, học kỳ và năm học cho phù hợp với từng học sinh. </w:t>
      </w:r>
      <w:r w:rsidR="00207D5E">
        <w:rPr>
          <w:rFonts w:eastAsia="Calibri"/>
          <w:szCs w:val="28"/>
        </w:rPr>
        <w:t>Hướng dẫn giáo viên</w:t>
      </w:r>
      <w:r w:rsidR="002978E2" w:rsidRPr="00280D21">
        <w:rPr>
          <w:rFonts w:eastAsia="Calibri"/>
          <w:szCs w:val="28"/>
          <w:lang w:val="vi-VN"/>
        </w:rPr>
        <w:t xml:space="preserve"> đánh giá học sinh khuyết tật thực hiện theo Văn bản hợp nhất số 03/VBHN-BGDĐT ngày 28/9/2016 của Bộ Giáo dục và Đào tạo.</w:t>
      </w:r>
    </w:p>
    <w:p w:rsidR="002978E2" w:rsidRPr="00280D21" w:rsidRDefault="002978E2" w:rsidP="009F562D">
      <w:pPr>
        <w:pStyle w:val="NoSpacing"/>
        <w:jc w:val="both"/>
        <w:rPr>
          <w:rFonts w:eastAsia="Calibri"/>
          <w:szCs w:val="28"/>
          <w:lang w:val="vi-VN"/>
        </w:rPr>
      </w:pPr>
      <w:r w:rsidRPr="00280D21">
        <w:rPr>
          <w:rFonts w:eastAsia="Calibri"/>
          <w:szCs w:val="28"/>
          <w:lang w:val="vi-VN"/>
        </w:rPr>
        <w:t xml:space="preserve"> </w:t>
      </w:r>
      <w:r w:rsidR="00324DEE">
        <w:rPr>
          <w:rFonts w:eastAsia="Calibri"/>
          <w:szCs w:val="28"/>
        </w:rPr>
        <w:tab/>
      </w:r>
      <w:r w:rsidRPr="00280D21">
        <w:rPr>
          <w:rFonts w:eastAsia="Calibri"/>
          <w:szCs w:val="28"/>
          <w:lang w:val="vi-VN"/>
        </w:rPr>
        <w:t>Quan tâm hỗ trợ, giúp đỡ và thực hiện nghiêm túc chế độ, chính sách cho học sinh khuyết tật học tại trường.</w:t>
      </w:r>
    </w:p>
    <w:p w:rsidR="002978E2" w:rsidRPr="00280D21" w:rsidRDefault="00A8478B" w:rsidP="009F562D">
      <w:pPr>
        <w:pStyle w:val="NoSpacing"/>
        <w:jc w:val="both"/>
        <w:rPr>
          <w:rFonts w:eastAsia="Calibri"/>
          <w:szCs w:val="28"/>
          <w:lang w:val="vi-VN"/>
        </w:rPr>
      </w:pPr>
      <w:r>
        <w:rPr>
          <w:rFonts w:eastAsia="Calibri"/>
          <w:iCs/>
          <w:szCs w:val="28"/>
        </w:rPr>
        <w:tab/>
      </w:r>
      <w:r w:rsidR="00414AA8" w:rsidRPr="00280D21">
        <w:rPr>
          <w:rFonts w:eastAsia="Calibri"/>
          <w:iCs/>
          <w:szCs w:val="28"/>
        </w:rPr>
        <w:t>b.</w:t>
      </w:r>
      <w:r w:rsidR="002978E2" w:rsidRPr="00280D21">
        <w:rPr>
          <w:rFonts w:eastAsia="Calibri"/>
          <w:iCs/>
          <w:szCs w:val="28"/>
          <w:lang w:val="vi-VN"/>
        </w:rPr>
        <w:t xml:space="preserve"> Đối với trẻ em lang thang cơ nhỡ: </w:t>
      </w:r>
    </w:p>
    <w:p w:rsidR="002978E2" w:rsidRPr="00280D21" w:rsidRDefault="002978E2" w:rsidP="009F562D">
      <w:pPr>
        <w:pStyle w:val="NoSpacing"/>
        <w:jc w:val="both"/>
        <w:rPr>
          <w:lang w:val="vi-VN"/>
        </w:rPr>
      </w:pPr>
      <w:r w:rsidRPr="00280D21">
        <w:rPr>
          <w:lang w:val="vi-VN"/>
        </w:rPr>
        <w:t xml:space="preserve"> </w:t>
      </w:r>
      <w:r w:rsidR="00A8478B">
        <w:tab/>
      </w:r>
      <w:r w:rsidRPr="00280D21">
        <w:rPr>
          <w:lang w:val="vi-VN"/>
        </w:rPr>
        <w:t xml:space="preserve">Thực hiện các quy định về giáo dục hòa nhập cho trẻ em có hoàn cảnh khó khăn theo Thông tư số 39/2009/TT-BGD&amp;ĐT ngày 19/12/2009 của Bộ Giáo dục và Đào tạo. </w:t>
      </w:r>
      <w:r w:rsidR="006A37FF" w:rsidRPr="00280D21">
        <w:t xml:space="preserve">Khi </w:t>
      </w:r>
      <w:r w:rsidRPr="00280D21">
        <w:rPr>
          <w:lang w:val="vi-VN"/>
        </w:rPr>
        <w:t>có trẻ lang thang cơ nhỡ, nhà trường tham mưu với địa phương, phối hợp với các đoàn thể, tổ chức xã hội, khu dân cư tổ chức đưa các cháu vào các lớp học linh hoạt, tạo mọi điều kiện cho trẻ được tham gia học tập.</w:t>
      </w:r>
    </w:p>
    <w:p w:rsidR="002978E2" w:rsidRPr="00280D21" w:rsidRDefault="00A8478B" w:rsidP="009F562D">
      <w:pPr>
        <w:pStyle w:val="NoSpacing"/>
        <w:jc w:val="both"/>
        <w:rPr>
          <w:lang w:val="en-US"/>
        </w:rPr>
      </w:pPr>
      <w:r>
        <w:tab/>
      </w:r>
      <w:r w:rsidR="002978E2" w:rsidRPr="00280D21">
        <w:rPr>
          <w:lang w:val="vi-VN"/>
        </w:rPr>
        <w:t xml:space="preserve"> Chương trình, kế hoạch dạy học và thời khóa biểu </w:t>
      </w:r>
      <w:r w:rsidR="00207D5E">
        <w:t>yêu cầu giáo viên</w:t>
      </w:r>
      <w:r w:rsidR="002978E2" w:rsidRPr="00280D21">
        <w:rPr>
          <w:lang w:val="vi-VN"/>
        </w:rPr>
        <w:t xml:space="preserve"> điều chỉnh phù hợp, nội dung học tập cần tập trung vào các môn Toán, Tiếng Việt nhằm rèn cho trẻ kĩ năng đọc, viết, tính toán. Căn cứ vào số lượng trẻ có thể tổ chức thành các lớp cùng trình độ hoặc các lớp ghép không quá hai trình độ. Việc đánh giá, xếp loại học sinh có hoàn cảnh khó </w:t>
      </w:r>
      <w:r w:rsidR="002978E2" w:rsidRPr="00280D21">
        <w:rPr>
          <w:lang w:val="vi-VN"/>
        </w:rPr>
        <w:lastRenderedPageBreak/>
        <w:t xml:space="preserve">khăn cần căn cứ vào mức độ đạt được so với nội dung và yêu cầu đã được điều chỉnh theo quy định tại Thông tư số 39/2009/TT-BGD&amp;ĐT. </w:t>
      </w:r>
    </w:p>
    <w:p w:rsidR="002978E2" w:rsidRPr="00280D21" w:rsidRDefault="002978E2" w:rsidP="009F562D">
      <w:pPr>
        <w:pStyle w:val="NoSpacing"/>
        <w:jc w:val="both"/>
        <w:rPr>
          <w:lang w:val="en-US"/>
        </w:rPr>
      </w:pPr>
      <w:r w:rsidRPr="00280D21">
        <w:rPr>
          <w:lang w:val="en-US"/>
        </w:rPr>
        <w:t xml:space="preserve"> </w:t>
      </w:r>
      <w:r w:rsidR="00A8478B">
        <w:rPr>
          <w:lang w:val="en-US"/>
        </w:rPr>
        <w:tab/>
      </w:r>
      <w:r w:rsidRPr="00280D21">
        <w:rPr>
          <w:lang w:val="en-US"/>
        </w:rPr>
        <w:t>Đối với trẻ quá tuổi ở nơi khác chuyển về mà khô</w:t>
      </w:r>
      <w:r w:rsidR="00E659C7" w:rsidRPr="00280D21">
        <w:rPr>
          <w:lang w:val="en-US"/>
        </w:rPr>
        <w:t>ng có hồ sơ hoặc chưa đi học, nhà</w:t>
      </w:r>
      <w:r w:rsidRPr="00280D21">
        <w:rPr>
          <w:lang w:val="en-US"/>
        </w:rPr>
        <w:t xml:space="preserve"> trường tổ chức khảo sát chất lượng hai môn Toán, Tiếng Việt từ đó phân lớp cho học sinh phù hợp. Độ tuổi của học sinh thực hiện theo Điều lệ trường tiểu học.</w:t>
      </w:r>
    </w:p>
    <w:p w:rsidR="002978E2" w:rsidRPr="00280D21" w:rsidRDefault="00A8478B" w:rsidP="009F562D">
      <w:pPr>
        <w:pStyle w:val="NoSpacing"/>
        <w:jc w:val="both"/>
      </w:pPr>
      <w:r>
        <w:tab/>
      </w:r>
      <w:r w:rsidR="00414AA8" w:rsidRPr="00280D21">
        <w:t>2.2.13.</w:t>
      </w:r>
      <w:r w:rsidR="002978E2" w:rsidRPr="00280D21">
        <w:rPr>
          <w:b/>
          <w:lang w:val="vi-VN"/>
        </w:rPr>
        <w:t xml:space="preserve"> </w:t>
      </w:r>
      <w:r w:rsidR="002978E2" w:rsidRPr="00280D21">
        <w:rPr>
          <w:lang w:val="vi-VN"/>
        </w:rPr>
        <w:t>Tổ chức các cuộc thi, giao lưu trong năm học</w:t>
      </w:r>
    </w:p>
    <w:p w:rsidR="00E659C7" w:rsidRPr="00280D21" w:rsidRDefault="00A8478B" w:rsidP="009F562D">
      <w:pPr>
        <w:pStyle w:val="NoSpacing"/>
        <w:jc w:val="both"/>
        <w:rPr>
          <w:rFonts w:eastAsia="Calibri"/>
          <w:szCs w:val="28"/>
        </w:rPr>
      </w:pPr>
      <w:r>
        <w:rPr>
          <w:kern w:val="28"/>
          <w:szCs w:val="28"/>
        </w:rPr>
        <w:tab/>
      </w:r>
      <w:r w:rsidR="00E659C7" w:rsidRPr="00280D21">
        <w:rPr>
          <w:kern w:val="28"/>
          <w:szCs w:val="28"/>
        </w:rPr>
        <w:t>Năm học 2018 - 2019 nhà</w:t>
      </w:r>
      <w:r w:rsidR="00E659C7" w:rsidRPr="00280D21">
        <w:rPr>
          <w:kern w:val="28"/>
          <w:szCs w:val="28"/>
          <w:lang w:val="vi-VN"/>
        </w:rPr>
        <w:t xml:space="preserve"> trường</w:t>
      </w:r>
      <w:r w:rsidR="00E659C7" w:rsidRPr="00280D21">
        <w:rPr>
          <w:rFonts w:eastAsia="Calibri"/>
          <w:szCs w:val="28"/>
          <w:lang w:val="vi-VN"/>
        </w:rPr>
        <w:t xml:space="preserve"> tổ chức các hoạt động giáo dục, giao lưu, các sân chơi trí tuệ bổ ích và thân thiện nhằm phát triển năng lực học sinh: Liên hoan tiếng hát dân ca, giao lưu tìm hiểu An toàn giao thông, giao lưu Tiếng Việt của chúng em, câu lạc bộ Tiếng Anh, Tin học, giao lưu bơi cho học sinh khối 3,4,5…trên tinh thần tự nguyện tham gia của học sinh và phù hợp với đặc điểm tâm sinh lí, nội dung học tập của học sinh. </w:t>
      </w:r>
    </w:p>
    <w:p w:rsidR="00E659C7" w:rsidRPr="00280D21" w:rsidRDefault="00A8478B" w:rsidP="009F562D">
      <w:pPr>
        <w:pStyle w:val="NoSpacing"/>
        <w:jc w:val="both"/>
        <w:rPr>
          <w:rFonts w:eastAsia="Calibri"/>
          <w:szCs w:val="28"/>
        </w:rPr>
      </w:pPr>
      <w:r>
        <w:rPr>
          <w:rFonts w:eastAsia="Calibri"/>
          <w:szCs w:val="28"/>
        </w:rPr>
        <w:tab/>
      </w:r>
      <w:r w:rsidR="00FE155E">
        <w:rPr>
          <w:rFonts w:eastAsia="Calibri"/>
          <w:szCs w:val="28"/>
        </w:rPr>
        <w:t>Tuyên truyền học sinh h</w:t>
      </w:r>
      <w:r w:rsidR="00E659C7" w:rsidRPr="00280D21">
        <w:rPr>
          <w:rFonts w:eastAsia="Calibri"/>
          <w:szCs w:val="28"/>
          <w:lang w:val="vi-VN"/>
        </w:rPr>
        <w:t>ưởng ứng các cuộc thi, giao lưu do Bộ Giáo dục và Đào tạo phối hợp với các đơn vị tổ chức: Olympic Tiếng Anh trực tuyến, thi giải toán trên mạng dành cho học sinh phổ thông Violympic, viết thư quốc tế UPU, vẽ tranh với chủ đề an toàn giao thông...</w:t>
      </w:r>
    </w:p>
    <w:p w:rsidR="00E659C7" w:rsidRPr="00280D21" w:rsidRDefault="00E659C7" w:rsidP="009F562D">
      <w:pPr>
        <w:pStyle w:val="NoSpacing"/>
        <w:jc w:val="both"/>
        <w:rPr>
          <w:rFonts w:eastAsia="Calibri"/>
          <w:kern w:val="28"/>
          <w:szCs w:val="28"/>
        </w:rPr>
      </w:pPr>
      <w:r w:rsidRPr="00280D21">
        <w:rPr>
          <w:rFonts w:eastAsia="Calibri"/>
          <w:szCs w:val="28"/>
        </w:rPr>
        <w:t>Tham gia thi cấp</w:t>
      </w:r>
      <w:r w:rsidRPr="00280D21">
        <w:rPr>
          <w:rFonts w:eastAsia="Calibri"/>
          <w:szCs w:val="28"/>
          <w:lang w:val="vi-VN"/>
        </w:rPr>
        <w:t xml:space="preserve"> huyện:</w:t>
      </w:r>
      <w:r w:rsidR="006A37FF" w:rsidRPr="00280D21">
        <w:rPr>
          <w:rFonts w:eastAsia="Calibri"/>
          <w:szCs w:val="28"/>
        </w:rPr>
        <w:t xml:space="preserve"> Hướng dẫn giáo viên khuyến khích học sinh tham gia thi </w:t>
      </w:r>
      <w:r w:rsidRPr="00280D21">
        <w:rPr>
          <w:rFonts w:eastAsia="Calibri"/>
          <w:szCs w:val="28"/>
          <w:lang w:val="vi-VN"/>
        </w:rPr>
        <w:t xml:space="preserve"> </w:t>
      </w:r>
      <w:r w:rsidRPr="00280D21">
        <w:rPr>
          <w:rFonts w:eastAsia="Calibri"/>
          <w:kern w:val="28"/>
          <w:szCs w:val="28"/>
          <w:lang w:val="vi-VN"/>
        </w:rPr>
        <w:t>“Chúng em tập sáng tác truyện”, Festival tiếng Anh, thi bóng đá mini học sinh tiểu họ</w:t>
      </w:r>
      <w:r w:rsidR="006A37FF" w:rsidRPr="00280D21">
        <w:rPr>
          <w:rFonts w:eastAsia="Calibri"/>
          <w:kern w:val="28"/>
          <w:szCs w:val="28"/>
          <w:lang w:val="vi-VN"/>
        </w:rPr>
        <w:t>c</w:t>
      </w:r>
      <w:r w:rsidR="006A37FF" w:rsidRPr="00280D21">
        <w:rPr>
          <w:rFonts w:eastAsia="Calibri"/>
          <w:kern w:val="28"/>
          <w:szCs w:val="28"/>
        </w:rPr>
        <w:t xml:space="preserve"> (Không thành lập đội tuyển)</w:t>
      </w:r>
    </w:p>
    <w:p w:rsidR="00E659C7" w:rsidRPr="00280D21" w:rsidRDefault="00414AA8" w:rsidP="009F562D">
      <w:pPr>
        <w:pStyle w:val="NoSpacing"/>
        <w:jc w:val="both"/>
        <w:rPr>
          <w:i/>
          <w:szCs w:val="28"/>
          <w:lang w:val="pt-BR"/>
        </w:rPr>
      </w:pPr>
      <w:r w:rsidRPr="00280D21">
        <w:rPr>
          <w:i/>
          <w:szCs w:val="28"/>
          <w:lang w:val="pt-BR"/>
        </w:rPr>
        <w:t xml:space="preserve"> </w:t>
      </w:r>
      <w:r w:rsidR="00A8478B">
        <w:rPr>
          <w:i/>
          <w:szCs w:val="28"/>
          <w:lang w:val="pt-BR"/>
        </w:rPr>
        <w:tab/>
      </w:r>
      <w:r w:rsidR="00E659C7" w:rsidRPr="00280D21">
        <w:rPr>
          <w:i/>
          <w:szCs w:val="28"/>
          <w:lang w:val="pt-BR"/>
        </w:rPr>
        <w:t>Kế hoạch tổ chức ngoại khóa và thi giao lưu:</w:t>
      </w:r>
    </w:p>
    <w:p w:rsidR="00E659C7" w:rsidRPr="00280D21" w:rsidRDefault="00A8478B" w:rsidP="009F562D">
      <w:pPr>
        <w:pStyle w:val="NoSpacing"/>
        <w:jc w:val="both"/>
        <w:rPr>
          <w:szCs w:val="28"/>
          <w:lang w:val="pt-BR"/>
        </w:rPr>
      </w:pPr>
      <w:r>
        <w:rPr>
          <w:szCs w:val="28"/>
          <w:lang w:val="pt-BR"/>
        </w:rPr>
        <w:tab/>
      </w:r>
      <w:r w:rsidR="00E659C7" w:rsidRPr="00280D21">
        <w:rPr>
          <w:szCs w:val="28"/>
          <w:lang w:val="pt-BR"/>
        </w:rPr>
        <w:t>Tháng 9: Khai giảng năm học - Giao lưu múa hát, kí cam kết ATGT và tìm hiểu về Luật ATGT</w:t>
      </w:r>
    </w:p>
    <w:p w:rsidR="00E659C7" w:rsidRPr="00280D21" w:rsidRDefault="00A8478B" w:rsidP="009F562D">
      <w:pPr>
        <w:pStyle w:val="NoSpacing"/>
        <w:jc w:val="both"/>
        <w:rPr>
          <w:szCs w:val="28"/>
          <w:lang w:val="pt-BR"/>
        </w:rPr>
      </w:pPr>
      <w:r>
        <w:rPr>
          <w:szCs w:val="28"/>
          <w:lang w:val="pt-BR"/>
        </w:rPr>
        <w:tab/>
      </w:r>
      <w:r w:rsidR="006A37FF" w:rsidRPr="00280D21">
        <w:rPr>
          <w:szCs w:val="28"/>
          <w:lang w:val="pt-BR"/>
        </w:rPr>
        <w:t xml:space="preserve">Tháng 11: Liên hoan </w:t>
      </w:r>
      <w:r w:rsidR="00E659C7" w:rsidRPr="00280D21">
        <w:rPr>
          <w:szCs w:val="28"/>
          <w:lang w:val="pt-BR"/>
        </w:rPr>
        <w:t>iếng hát dân ca (Cấp trường) cho HS tất cả các khối lớp, theo chủ điểm tháng 11.</w:t>
      </w:r>
    </w:p>
    <w:p w:rsidR="00E659C7" w:rsidRPr="00280D21" w:rsidRDefault="00A8478B" w:rsidP="009F562D">
      <w:pPr>
        <w:pStyle w:val="NoSpacing"/>
        <w:jc w:val="both"/>
        <w:rPr>
          <w:szCs w:val="28"/>
          <w:lang w:val="pt-BR"/>
        </w:rPr>
      </w:pPr>
      <w:r>
        <w:rPr>
          <w:szCs w:val="28"/>
          <w:lang w:val="pt-BR"/>
        </w:rPr>
        <w:tab/>
      </w:r>
      <w:r w:rsidR="00E659C7" w:rsidRPr="00280D21">
        <w:rPr>
          <w:szCs w:val="28"/>
          <w:lang w:val="pt-BR"/>
        </w:rPr>
        <w:t>Tháng12:  Thi kể chuyện về anh bộ đội cụ Hồ. Dọn cỏ, thăm viếng nghĩa trang liệt sĩ địa phư</w:t>
      </w:r>
      <w:r w:rsidR="00E659C7" w:rsidRPr="00280D21">
        <w:rPr>
          <w:szCs w:val="28"/>
          <w:lang w:val="pt-BR"/>
        </w:rPr>
        <w:softHyphen/>
        <w:t>ơng; (Cấp trường) cho HS tất cả các khối lớp.</w:t>
      </w:r>
    </w:p>
    <w:p w:rsidR="00E659C7" w:rsidRPr="00280D21" w:rsidRDefault="00A8478B" w:rsidP="009F562D">
      <w:pPr>
        <w:pStyle w:val="NoSpacing"/>
        <w:jc w:val="both"/>
        <w:rPr>
          <w:szCs w:val="28"/>
          <w:lang w:val="pt-BR"/>
        </w:rPr>
      </w:pPr>
      <w:r>
        <w:rPr>
          <w:szCs w:val="28"/>
          <w:lang w:val="pt-BR"/>
        </w:rPr>
        <w:tab/>
      </w:r>
      <w:r w:rsidR="00E659C7" w:rsidRPr="00280D21">
        <w:rPr>
          <w:szCs w:val="28"/>
          <w:lang w:val="pt-BR"/>
        </w:rPr>
        <w:t xml:space="preserve"> Tháng 1</w:t>
      </w:r>
      <w:r w:rsidR="006A37FF" w:rsidRPr="00280D21">
        <w:rPr>
          <w:szCs w:val="28"/>
          <w:lang w:val="pt-BR"/>
        </w:rPr>
        <w:t>,2</w:t>
      </w:r>
      <w:r w:rsidR="00E659C7" w:rsidRPr="00280D21">
        <w:rPr>
          <w:szCs w:val="28"/>
          <w:lang w:val="pt-BR"/>
        </w:rPr>
        <w:t xml:space="preserve">:  Tổ chức </w:t>
      </w:r>
      <w:r w:rsidR="006A37FF" w:rsidRPr="00280D21">
        <w:rPr>
          <w:szCs w:val="28"/>
          <w:lang w:val="pt-BR"/>
        </w:rPr>
        <w:t>tìm hiểu An toàn giao thông cho học sinh lớp 3,4,5</w:t>
      </w:r>
      <w:r w:rsidR="00E659C7" w:rsidRPr="00280D21">
        <w:rPr>
          <w:szCs w:val="28"/>
          <w:lang w:val="pt-BR"/>
        </w:rPr>
        <w:t>.</w:t>
      </w:r>
    </w:p>
    <w:p w:rsidR="00E659C7" w:rsidRPr="00280D21" w:rsidRDefault="00A8478B" w:rsidP="009F562D">
      <w:pPr>
        <w:pStyle w:val="NoSpacing"/>
        <w:jc w:val="both"/>
        <w:rPr>
          <w:szCs w:val="28"/>
          <w:lang w:val="pt-BR"/>
        </w:rPr>
      </w:pPr>
      <w:r>
        <w:rPr>
          <w:szCs w:val="28"/>
          <w:lang w:val="pt-BR"/>
        </w:rPr>
        <w:tab/>
      </w:r>
      <w:r w:rsidR="00E659C7" w:rsidRPr="00280D21">
        <w:rPr>
          <w:szCs w:val="28"/>
          <w:lang w:val="pt-BR"/>
        </w:rPr>
        <w:t xml:space="preserve">Tháng 3: Thi múa, hát sân trường; thi tìm hiểu ngày thành lập ĐTNCSHCM; </w:t>
      </w:r>
      <w:r w:rsidR="006A37FF" w:rsidRPr="00280D21">
        <w:rPr>
          <w:szCs w:val="28"/>
          <w:lang w:val="pt-BR"/>
        </w:rPr>
        <w:t>giao lưu Tiếng Viêt, tin học và câu lạc bộ Tiếng Anh</w:t>
      </w:r>
      <w:r w:rsidR="008D57DF" w:rsidRPr="00280D21">
        <w:rPr>
          <w:szCs w:val="28"/>
          <w:lang w:val="pt-BR"/>
        </w:rPr>
        <w:t xml:space="preserve"> </w:t>
      </w:r>
      <w:r w:rsidR="00E659C7" w:rsidRPr="00280D21">
        <w:rPr>
          <w:szCs w:val="28"/>
          <w:lang w:val="pt-BR"/>
        </w:rPr>
        <w:t>(Cấp trường cho tất cả các khối lớp).</w:t>
      </w:r>
    </w:p>
    <w:p w:rsidR="00E659C7" w:rsidRPr="00280D21" w:rsidRDefault="00A8478B" w:rsidP="009F562D">
      <w:pPr>
        <w:pStyle w:val="NoSpacing"/>
        <w:jc w:val="both"/>
        <w:rPr>
          <w:szCs w:val="28"/>
          <w:lang w:val="pt-BR"/>
        </w:rPr>
      </w:pPr>
      <w:r>
        <w:rPr>
          <w:szCs w:val="28"/>
          <w:lang w:val="pt-BR"/>
        </w:rPr>
        <w:tab/>
      </w:r>
      <w:r w:rsidR="00E659C7" w:rsidRPr="00280D21">
        <w:rPr>
          <w:szCs w:val="28"/>
          <w:lang w:val="pt-BR"/>
        </w:rPr>
        <w:t>Các tháng khác Tổ, Khối tự lập kế hoạch hoạt động của tổ mình, duyệt nội dung và kế hoạch với BGH. Tổ chức cho HS hoạt động với nhiều nội dung: thi rung chuông vàng; văn nghệ, thể thao, trò chơi dân gian, tổ chức tham quan các khu di tích tại địa phương..</w:t>
      </w:r>
    </w:p>
    <w:p w:rsidR="00E659C7" w:rsidRPr="00280D21" w:rsidRDefault="00E659C7" w:rsidP="009F562D">
      <w:pPr>
        <w:pStyle w:val="NoSpacing"/>
        <w:jc w:val="both"/>
        <w:rPr>
          <w:szCs w:val="28"/>
          <w:lang w:val="pt-BR"/>
        </w:rPr>
      </w:pPr>
      <w:r w:rsidRPr="00280D21">
        <w:rPr>
          <w:szCs w:val="28"/>
          <w:lang w:val="pt-BR"/>
        </w:rPr>
        <w:t xml:space="preserve">           Sau mỗi đợt thi có nhận xét, đánh giá rút kinh nghiệm, động viên, khen thưởng cá nhân, tập thể có thành tích cao.</w:t>
      </w:r>
    </w:p>
    <w:p w:rsidR="00E659C7" w:rsidRPr="00280D21" w:rsidRDefault="00E659C7" w:rsidP="009F562D">
      <w:pPr>
        <w:pStyle w:val="NoSpacing"/>
        <w:jc w:val="both"/>
        <w:rPr>
          <w:szCs w:val="28"/>
        </w:rPr>
      </w:pPr>
      <w:r w:rsidRPr="00280D21">
        <w:rPr>
          <w:szCs w:val="28"/>
        </w:rPr>
        <w:t>Ngoài ra tham gia đầy đủ các cuộc thi khác (nếu có).</w:t>
      </w:r>
    </w:p>
    <w:p w:rsidR="002978E2" w:rsidRPr="001C0ECA" w:rsidRDefault="00A8478B" w:rsidP="009F562D">
      <w:pPr>
        <w:pStyle w:val="NoSpacing"/>
        <w:jc w:val="both"/>
        <w:rPr>
          <w:b/>
        </w:rPr>
      </w:pPr>
      <w:r>
        <w:rPr>
          <w:b/>
        </w:rPr>
        <w:tab/>
      </w:r>
      <w:r w:rsidR="002978E2" w:rsidRPr="00280D21">
        <w:rPr>
          <w:b/>
        </w:rPr>
        <w:t>3</w:t>
      </w:r>
      <w:r w:rsidR="002978E2" w:rsidRPr="00280D21">
        <w:rPr>
          <w:b/>
          <w:lang w:val="vi-VN"/>
        </w:rPr>
        <w:t xml:space="preserve">. </w:t>
      </w:r>
      <w:r w:rsidR="00665465">
        <w:rPr>
          <w:b/>
        </w:rPr>
        <w:t>Nhóm giải pháp đ</w:t>
      </w:r>
      <w:r w:rsidR="002978E2" w:rsidRPr="00280D21">
        <w:rPr>
          <w:b/>
          <w:lang w:val="vi-VN"/>
        </w:rPr>
        <w:t>ổi mới phương pháp giảng dạy, kiểm tra đánh giá học sinh</w:t>
      </w:r>
      <w:r w:rsidR="001C0ECA">
        <w:rPr>
          <w:b/>
        </w:rPr>
        <w:t xml:space="preserve"> nâng cao chất lượng giáo dục toàn diện</w:t>
      </w:r>
    </w:p>
    <w:p w:rsidR="002978E2" w:rsidRPr="00280D21" w:rsidRDefault="00A8478B" w:rsidP="009F562D">
      <w:pPr>
        <w:pStyle w:val="NoSpacing"/>
        <w:jc w:val="both"/>
        <w:rPr>
          <w:rFonts w:eastAsia="Calibri"/>
          <w:szCs w:val="28"/>
          <w:lang w:val="vi-VN"/>
        </w:rPr>
      </w:pPr>
      <w:r>
        <w:rPr>
          <w:rFonts w:eastAsia="Calibri"/>
          <w:szCs w:val="28"/>
        </w:rPr>
        <w:tab/>
      </w:r>
      <w:r w:rsidR="006D373F" w:rsidRPr="00280D21">
        <w:rPr>
          <w:rFonts w:eastAsia="Calibri"/>
          <w:szCs w:val="28"/>
        </w:rPr>
        <w:t>3.</w:t>
      </w:r>
      <w:r w:rsidR="002978E2" w:rsidRPr="00280D21">
        <w:rPr>
          <w:rFonts w:eastAsia="Calibri"/>
          <w:szCs w:val="28"/>
          <w:lang w:val="vi-VN"/>
        </w:rPr>
        <w:t>1. Đổi mới phương pháp dạy học:</w:t>
      </w:r>
    </w:p>
    <w:p w:rsidR="002978E2" w:rsidRPr="00280D21" w:rsidRDefault="00A8478B" w:rsidP="009F562D">
      <w:pPr>
        <w:pStyle w:val="NoSpacing"/>
        <w:jc w:val="both"/>
        <w:rPr>
          <w:rFonts w:eastAsia="Calibri"/>
          <w:szCs w:val="28"/>
          <w:lang w:val="vi-VN"/>
        </w:rPr>
      </w:pPr>
      <w:r>
        <w:rPr>
          <w:rFonts w:eastAsia="Calibri"/>
          <w:szCs w:val="28"/>
        </w:rPr>
        <w:tab/>
      </w:r>
      <w:r w:rsidR="002978E2" w:rsidRPr="00280D21">
        <w:rPr>
          <w:rFonts w:eastAsia="Calibri"/>
          <w:szCs w:val="28"/>
          <w:lang w:val="vi-VN"/>
        </w:rPr>
        <w:t xml:space="preserve"> </w:t>
      </w:r>
      <w:r w:rsidR="00FE155E">
        <w:rPr>
          <w:rFonts w:eastAsia="Calibri"/>
          <w:szCs w:val="28"/>
        </w:rPr>
        <w:t>H</w:t>
      </w:r>
      <w:r w:rsidR="00FE155E" w:rsidRPr="00280D21">
        <w:rPr>
          <w:rFonts w:eastAsia="Calibri"/>
          <w:szCs w:val="28"/>
        </w:rPr>
        <w:t xml:space="preserve">ướng dẫn chỉ đạo </w:t>
      </w:r>
      <w:r w:rsidR="00FE155E" w:rsidRPr="00280D21">
        <w:rPr>
          <w:rFonts w:eastAsia="Calibri"/>
          <w:szCs w:val="28"/>
          <w:lang w:val="vi-VN"/>
        </w:rPr>
        <w:t xml:space="preserve">giáo viên </w:t>
      </w:r>
      <w:r w:rsidR="002978E2" w:rsidRPr="00280D21">
        <w:rPr>
          <w:rFonts w:eastAsia="Calibri"/>
          <w:szCs w:val="28"/>
          <w:lang w:val="nl-NL"/>
        </w:rPr>
        <w:t>Dạy</w:t>
      </w:r>
      <w:r w:rsidR="002978E2" w:rsidRPr="00280D21">
        <w:rPr>
          <w:rFonts w:eastAsia="Calibri"/>
          <w:szCs w:val="28"/>
          <w:lang w:val="vi-VN"/>
        </w:rPr>
        <w:t xml:space="preserve"> Tiếng Việt 1 - CNG cần </w:t>
      </w:r>
      <w:r w:rsidR="002978E2" w:rsidRPr="00280D21">
        <w:rPr>
          <w:rFonts w:eastAsia="Calibri"/>
          <w:szCs w:val="28"/>
          <w:lang w:val="nl-NL"/>
        </w:rPr>
        <w:t>l</w:t>
      </w:r>
      <w:r w:rsidR="002978E2" w:rsidRPr="00280D21">
        <w:rPr>
          <w:rFonts w:eastAsia="Calibri"/>
          <w:szCs w:val="28"/>
          <w:lang w:val="vi-VN"/>
        </w:rPr>
        <w:t>inh hoạt trong việc điều chỉnh ngữ liệu và sử dụng đồ dùng dạy học, thực hiện nghiêm túc quy trình dạy theo các mẫu bài</w:t>
      </w:r>
      <w:r w:rsidR="002978E2" w:rsidRPr="00280D21">
        <w:rPr>
          <w:rFonts w:eastAsia="Calibri"/>
          <w:szCs w:val="28"/>
          <w:lang w:val="nl-NL"/>
        </w:rPr>
        <w:t xml:space="preserve">; giáo viên phải có giáo án ghi rõ tên bài dạy và nội dung điều chỉnh, </w:t>
      </w:r>
      <w:r w:rsidR="002978E2" w:rsidRPr="00280D21">
        <w:rPr>
          <w:rFonts w:eastAsia="Calibri"/>
          <w:szCs w:val="28"/>
          <w:lang w:val="vi-VN"/>
        </w:rPr>
        <w:t>tích cực dự giờ, trao đổi thảo luận chuyên môn về phương pháp tổ chức dạy học, lựa chọn và tổ chức các chuyên đề thiết thực hiệu quả, tránh hình thức.</w:t>
      </w:r>
    </w:p>
    <w:p w:rsidR="00206DC7" w:rsidRPr="00280D21" w:rsidRDefault="00A8478B" w:rsidP="009F562D">
      <w:pPr>
        <w:pStyle w:val="NoSpacing"/>
        <w:jc w:val="both"/>
        <w:rPr>
          <w:rFonts w:eastAsia="Calibri"/>
          <w:szCs w:val="28"/>
        </w:rPr>
      </w:pPr>
      <w:r>
        <w:rPr>
          <w:rFonts w:eastAsia="Calibri"/>
          <w:szCs w:val="28"/>
        </w:rPr>
        <w:tab/>
      </w:r>
      <w:r w:rsidR="002978E2" w:rsidRPr="00280D21">
        <w:rPr>
          <w:rFonts w:eastAsia="Calibri"/>
          <w:szCs w:val="28"/>
          <w:lang w:val="vi-VN"/>
        </w:rPr>
        <w:t xml:space="preserve"> Tiếp tục triển khai và áp dụng toàn bộ hoặc từng phần phương pháp “Bàn tay nặn bột” vào dạy học Tự nhiên và xã hội lớp 3, môn Khoa học các lớp 4,5. Xây dựng, hoàn thiện các tiết dạy, bài dạy, chủ đề áp dụng phương pháp bàn tay nặn bột để chia sẻ với đồng nghiệp; tổ chức các giờ học tự nhiên, sinh động, học sinh được tự thiết kế, thực hành thí nghiệm với các vật liệu đơn giản, dễ thực hiện.</w:t>
      </w:r>
    </w:p>
    <w:p w:rsidR="002978E2" w:rsidRPr="00280D21" w:rsidRDefault="00A8478B" w:rsidP="009F562D">
      <w:pPr>
        <w:pStyle w:val="NoSpacing"/>
        <w:jc w:val="both"/>
        <w:rPr>
          <w:rFonts w:eastAsia="Calibri"/>
          <w:szCs w:val="28"/>
          <w:lang w:val="vi-VN"/>
        </w:rPr>
      </w:pPr>
      <w:r>
        <w:rPr>
          <w:rFonts w:eastAsia="Calibri"/>
          <w:szCs w:val="28"/>
        </w:rPr>
        <w:tab/>
      </w:r>
      <w:r w:rsidR="00FE155E">
        <w:rPr>
          <w:rFonts w:eastAsia="Calibri"/>
          <w:szCs w:val="28"/>
        </w:rPr>
        <w:t>C</w:t>
      </w:r>
      <w:r w:rsidR="00FE155E" w:rsidRPr="00280D21">
        <w:rPr>
          <w:rFonts w:eastAsia="Calibri"/>
          <w:szCs w:val="28"/>
          <w:lang w:val="vi-VN"/>
        </w:rPr>
        <w:t>hỉ đạo giáo viên</w:t>
      </w:r>
      <w:r w:rsidR="00FE155E">
        <w:rPr>
          <w:rFonts w:eastAsia="Calibri"/>
          <w:szCs w:val="28"/>
        </w:rPr>
        <w:t xml:space="preserve"> t</w:t>
      </w:r>
      <w:r w:rsidR="002978E2" w:rsidRPr="00280D21">
        <w:rPr>
          <w:rFonts w:eastAsia="Calibri"/>
          <w:szCs w:val="28"/>
          <w:lang w:val="vi-VN"/>
        </w:rPr>
        <w:t xml:space="preserve">rong dạy Mĩ thuật chủ động sắp xếp bài dạy theo hướng nhóm các nội dung bài học thành các chủ đề theo tài liệu “dạy học Mĩ thuật dành cho giáo viên tiểu học” phù hợp với tình hình thực tế, đảm bảo yêu cầu đổi mới phương pháp, hình thức tổ </w:t>
      </w:r>
      <w:r w:rsidR="002978E2" w:rsidRPr="00280D21">
        <w:rPr>
          <w:rFonts w:eastAsia="Calibri"/>
          <w:szCs w:val="28"/>
          <w:lang w:val="vi-VN"/>
        </w:rPr>
        <w:lastRenderedPageBreak/>
        <w:t>chức dạy học đạt hiệu quả cao nhất, góp phần tích cực phát triển năng lực và phẩm chất học sinh.</w:t>
      </w:r>
    </w:p>
    <w:p w:rsidR="002978E2" w:rsidRPr="00280D21" w:rsidRDefault="00A8478B" w:rsidP="009F562D">
      <w:pPr>
        <w:pStyle w:val="NoSpacing"/>
        <w:jc w:val="both"/>
        <w:rPr>
          <w:rFonts w:eastAsia="Calibri"/>
          <w:szCs w:val="28"/>
          <w:lang w:val="vi-VN"/>
        </w:rPr>
      </w:pPr>
      <w:r>
        <w:rPr>
          <w:rFonts w:eastAsia="Calibri"/>
          <w:szCs w:val="28"/>
          <w:lang w:val="nl-NL"/>
        </w:rPr>
        <w:tab/>
      </w:r>
      <w:r w:rsidR="00FE155E">
        <w:rPr>
          <w:rFonts w:eastAsia="Calibri"/>
          <w:szCs w:val="28"/>
          <w:lang w:val="nl-NL"/>
        </w:rPr>
        <w:t>Y</w:t>
      </w:r>
      <w:r w:rsidR="006A37FF" w:rsidRPr="00280D21">
        <w:rPr>
          <w:rFonts w:eastAsia="Calibri"/>
          <w:szCs w:val="28"/>
          <w:lang w:val="nl-NL"/>
        </w:rPr>
        <w:t xml:space="preserve">êu cầu </w:t>
      </w:r>
      <w:r w:rsidR="002978E2" w:rsidRPr="00280D21">
        <w:rPr>
          <w:rFonts w:eastAsia="Calibri"/>
          <w:szCs w:val="28"/>
          <w:lang w:val="nl-NL"/>
        </w:rPr>
        <w:t xml:space="preserve">giáo viên </w:t>
      </w:r>
      <w:r w:rsidR="00FE155E">
        <w:rPr>
          <w:rFonts w:eastAsia="Calibri"/>
          <w:szCs w:val="28"/>
          <w:lang w:val="nl-NL"/>
        </w:rPr>
        <w:t>t</w:t>
      </w:r>
      <w:r w:rsidR="00FE155E" w:rsidRPr="00280D21">
        <w:rPr>
          <w:rFonts w:eastAsia="Calibri"/>
          <w:szCs w:val="28"/>
          <w:lang w:val="nl-NL"/>
        </w:rPr>
        <w:t xml:space="preserve">rong quá trình dạy học </w:t>
      </w:r>
      <w:r w:rsidR="002978E2" w:rsidRPr="00280D21">
        <w:rPr>
          <w:rFonts w:eastAsia="Calibri"/>
          <w:szCs w:val="28"/>
          <w:lang w:val="nl-NL"/>
        </w:rPr>
        <w:t>cần t</w:t>
      </w:r>
      <w:r w:rsidR="002978E2" w:rsidRPr="00280D21">
        <w:rPr>
          <w:rFonts w:eastAsia="Calibri"/>
          <w:szCs w:val="28"/>
          <w:lang w:val="vi-VN"/>
        </w:rPr>
        <w:t>hường xuyên theo dõi và phân loại đối tượng học sinh; xây dựng nội dung, kế hoạch dạy học phù hợp với từng đối tượng học sinh. Đổi mới cách soạn, giảng; đa dạng hóa các hình thức tổ chức; sử dụng linh hoạt các phương pháp dạy học; tích cực ứng dụng CNTT; quan tâm phát triển tối đa năng lực, phẩm chất, năng khiếu, sở trường của học sinh đặc biệt có các biện pháp cụ thể giúp đỡ, động viên, hỗ trợ học sinh học yếu, học sinh khuyết tật trong quá trình học tập.</w:t>
      </w:r>
    </w:p>
    <w:p w:rsidR="002978E2" w:rsidRPr="00280D21" w:rsidRDefault="002978E2" w:rsidP="009F562D">
      <w:pPr>
        <w:pStyle w:val="NoSpacing"/>
        <w:jc w:val="both"/>
        <w:rPr>
          <w:rFonts w:eastAsia="Calibri"/>
          <w:szCs w:val="28"/>
          <w:lang w:val="vi-VN"/>
        </w:rPr>
      </w:pPr>
      <w:r w:rsidRPr="00280D21">
        <w:rPr>
          <w:rFonts w:eastAsia="Calibri"/>
          <w:szCs w:val="28"/>
          <w:lang w:val="vi-VN"/>
        </w:rPr>
        <w:tab/>
      </w:r>
      <w:r w:rsidR="006A37FF" w:rsidRPr="00280D21">
        <w:rPr>
          <w:rFonts w:eastAsia="Calibri"/>
          <w:szCs w:val="28"/>
        </w:rPr>
        <w:t>Chỉ đạo giáo viên c</w:t>
      </w:r>
      <w:r w:rsidRPr="00280D21">
        <w:rPr>
          <w:rFonts w:eastAsia="Calibri"/>
          <w:szCs w:val="28"/>
          <w:lang w:val="vi-VN"/>
        </w:rPr>
        <w:t>oi trọng dạy học gắn với thực hành vận dụng, gắn với thực tiễn cuộc sống, khuyến khích khả năng sáng tạo của mỗi học sinh; tăng cường các hoạt động trải nghiệm, lồng ghép các nội dung giáo dục vào các môn học và hoạt động; đưa các nội dung giáo dục văn hóa, truyền thống, giáo dục thông qua di sản vào nhà trường.</w:t>
      </w:r>
    </w:p>
    <w:p w:rsidR="002978E2" w:rsidRPr="00280D21" w:rsidRDefault="006A37FF" w:rsidP="009F562D">
      <w:pPr>
        <w:pStyle w:val="NoSpacing"/>
        <w:jc w:val="both"/>
        <w:rPr>
          <w:rFonts w:eastAsia="Calibri"/>
          <w:szCs w:val="28"/>
          <w:lang w:val="vi-VN"/>
        </w:rPr>
      </w:pPr>
      <w:r w:rsidRPr="00280D21">
        <w:rPr>
          <w:rFonts w:eastAsia="Calibri"/>
          <w:szCs w:val="28"/>
        </w:rPr>
        <w:t>Nhà trương, các tổ khối chuyên môn t</w:t>
      </w:r>
      <w:r w:rsidR="002978E2" w:rsidRPr="00280D21">
        <w:rPr>
          <w:rFonts w:eastAsia="Calibri"/>
          <w:szCs w:val="28"/>
          <w:lang w:val="vi-VN"/>
        </w:rPr>
        <w:t>ăng cường dự giờ, kiểm tra đánh giá, giúp đỡ giáo viên đổi mới phương pháp, hình thức tổ chức dạy học. Việc dự giờ đánh giá giáo viên tập trung vào việc đánh giá hiệu quả học tập của học sinh.</w:t>
      </w:r>
    </w:p>
    <w:p w:rsidR="002978E2" w:rsidRPr="00280D21" w:rsidRDefault="00A8478B" w:rsidP="009F562D">
      <w:pPr>
        <w:pStyle w:val="NoSpacing"/>
        <w:jc w:val="both"/>
        <w:rPr>
          <w:rFonts w:eastAsia="Calibri"/>
          <w:szCs w:val="28"/>
          <w:lang w:val="vi-VN"/>
        </w:rPr>
      </w:pPr>
      <w:r>
        <w:rPr>
          <w:rFonts w:eastAsia="Calibri"/>
          <w:szCs w:val="28"/>
        </w:rPr>
        <w:tab/>
      </w:r>
      <w:r w:rsidR="00414AA8" w:rsidRPr="00280D21">
        <w:rPr>
          <w:rFonts w:eastAsia="Calibri"/>
          <w:szCs w:val="28"/>
        </w:rPr>
        <w:t>3.</w:t>
      </w:r>
      <w:r w:rsidR="002978E2" w:rsidRPr="00280D21">
        <w:rPr>
          <w:rFonts w:eastAsia="Calibri"/>
          <w:szCs w:val="28"/>
          <w:lang w:val="vi-VN"/>
        </w:rPr>
        <w:t>2. Đổi mới kiểm tra, đánh giá:</w:t>
      </w:r>
    </w:p>
    <w:p w:rsidR="002978E2" w:rsidRPr="00280D21" w:rsidRDefault="00A8478B" w:rsidP="009F562D">
      <w:pPr>
        <w:pStyle w:val="NoSpacing"/>
        <w:jc w:val="both"/>
        <w:rPr>
          <w:rFonts w:eastAsia="Calibri"/>
          <w:szCs w:val="28"/>
          <w:lang w:val="vi-VN"/>
        </w:rPr>
      </w:pPr>
      <w:r>
        <w:rPr>
          <w:rFonts w:eastAsia="Calibri"/>
          <w:iCs/>
          <w:szCs w:val="28"/>
        </w:rPr>
        <w:tab/>
      </w:r>
      <w:r w:rsidR="002978E2" w:rsidRPr="00280D21">
        <w:rPr>
          <w:rFonts w:eastAsia="Calibri"/>
          <w:iCs/>
          <w:szCs w:val="28"/>
          <w:lang w:val="vi-VN"/>
        </w:rPr>
        <w:t xml:space="preserve">Tiếp tục thực hiện kiểm tra, đánh giá học sinh theo văn bản hợp nhất số 03/VBHN-BGDĐT </w:t>
      </w:r>
      <w:r w:rsidR="002978E2" w:rsidRPr="00280D21">
        <w:rPr>
          <w:rFonts w:eastAsia="Calibri"/>
          <w:szCs w:val="28"/>
          <w:lang w:val="vi-VN"/>
        </w:rPr>
        <w:t xml:space="preserve">ngày 28/9/2016 của Bộ GDĐT và các văn bản hướng dẫn của Sở, Phòng Giáo dục và Đào tạo. </w:t>
      </w:r>
    </w:p>
    <w:p w:rsidR="002978E2" w:rsidRPr="00280D21" w:rsidRDefault="00A8478B" w:rsidP="009F562D">
      <w:pPr>
        <w:pStyle w:val="NoSpacing"/>
        <w:jc w:val="both"/>
        <w:rPr>
          <w:rFonts w:eastAsia="Calibri"/>
          <w:szCs w:val="28"/>
          <w:lang w:val="vi-VN"/>
        </w:rPr>
      </w:pPr>
      <w:r>
        <w:rPr>
          <w:rFonts w:eastAsia="Calibri"/>
          <w:szCs w:val="28"/>
        </w:rPr>
        <w:tab/>
      </w:r>
      <w:r w:rsidR="00E659C7" w:rsidRPr="00280D21">
        <w:rPr>
          <w:rFonts w:eastAsia="Calibri"/>
          <w:szCs w:val="28"/>
          <w:lang w:val="vi-VN"/>
        </w:rPr>
        <w:t xml:space="preserve"> </w:t>
      </w:r>
      <w:r w:rsidR="00E659C7" w:rsidRPr="00280D21">
        <w:rPr>
          <w:rFonts w:eastAsia="Calibri"/>
          <w:szCs w:val="28"/>
        </w:rPr>
        <w:t>Nhà</w:t>
      </w:r>
      <w:r w:rsidR="002978E2" w:rsidRPr="00280D21">
        <w:rPr>
          <w:rFonts w:eastAsia="Calibri"/>
          <w:szCs w:val="28"/>
          <w:lang w:val="vi-VN"/>
        </w:rPr>
        <w:t xml:space="preserve"> trường  tiếp tục hỗ trợ, tư vấn nâng cao năng lực cho giáo viên về kĩ thuật đánh giá thường xuyên và ra đề kiểm tra định kỳ. Tăng cường ứng dụng công nghệ thông tin, sử dụng phần mềm quản lí kết quả giáo dục và học tập của học sinh để giảm áp lực về hồ sơ, sổ sách, dành nhiều thời gian cho giáo viên quan tâm đến học sinh và đổi mới phương pháp dạy học.</w:t>
      </w:r>
    </w:p>
    <w:p w:rsidR="002978E2" w:rsidRPr="00280D21" w:rsidRDefault="00A8478B" w:rsidP="009F562D">
      <w:pPr>
        <w:pStyle w:val="NoSpacing"/>
        <w:jc w:val="both"/>
        <w:rPr>
          <w:rFonts w:eastAsia="Calibri"/>
          <w:szCs w:val="28"/>
          <w:lang w:val="vi-VN"/>
        </w:rPr>
      </w:pPr>
      <w:r>
        <w:rPr>
          <w:rFonts w:eastAsia="Calibri"/>
          <w:szCs w:val="28"/>
        </w:rPr>
        <w:tab/>
      </w:r>
      <w:r w:rsidR="002978E2" w:rsidRPr="00280D21">
        <w:rPr>
          <w:rFonts w:eastAsia="Calibri"/>
          <w:szCs w:val="28"/>
          <w:lang w:val="vi-VN"/>
        </w:rPr>
        <w:t xml:space="preserve"> </w:t>
      </w:r>
      <w:r w:rsidR="00B53C63">
        <w:rPr>
          <w:rFonts w:eastAsia="Calibri"/>
          <w:szCs w:val="28"/>
        </w:rPr>
        <w:t>Chỉ đạo tốt</w:t>
      </w:r>
      <w:r w:rsidR="002978E2" w:rsidRPr="00280D21">
        <w:rPr>
          <w:rFonts w:eastAsia="Calibri"/>
          <w:szCs w:val="28"/>
          <w:lang w:val="vi-VN"/>
        </w:rPr>
        <w:t xml:space="preserve"> đánh giá định kỳ, bàn giao chất lượng giáo dục đầu năm và nghiệm thu chất lượng cuối năm học một cách nghiêm túc, kiên quyết không để học sinh “</w:t>
      </w:r>
      <w:r w:rsidR="002978E2" w:rsidRPr="00280D21">
        <w:rPr>
          <w:rFonts w:eastAsia="Calibri"/>
          <w:i/>
          <w:szCs w:val="28"/>
          <w:lang w:val="vi-VN"/>
        </w:rPr>
        <w:t>ngồi nhầm lớp</w:t>
      </w:r>
      <w:r w:rsidR="002978E2" w:rsidRPr="00280D21">
        <w:rPr>
          <w:rFonts w:eastAsia="Calibri"/>
          <w:szCs w:val="28"/>
          <w:lang w:val="vi-VN"/>
        </w:rPr>
        <w:t>”; thực hiện khen thưởng học sinh thực chất, đúng quy định, tránh tùy tiện, máy móc, khen tràn lan gây bức xúc cho cha mẹ học sinh và dư luận xã hội.</w:t>
      </w:r>
    </w:p>
    <w:p w:rsidR="000219DF" w:rsidRPr="00280D21" w:rsidRDefault="00A8478B" w:rsidP="009F562D">
      <w:pPr>
        <w:pStyle w:val="NoSpacing"/>
        <w:jc w:val="both"/>
        <w:rPr>
          <w:szCs w:val="28"/>
          <w:lang w:val="vi-VN"/>
        </w:rPr>
      </w:pPr>
      <w:r>
        <w:rPr>
          <w:szCs w:val="28"/>
        </w:rPr>
        <w:tab/>
      </w:r>
      <w:r w:rsidR="005F1817" w:rsidRPr="00280D21">
        <w:rPr>
          <w:szCs w:val="28"/>
        </w:rPr>
        <w:t>3.3</w:t>
      </w:r>
      <w:r w:rsidR="000219DF" w:rsidRPr="00280D21">
        <w:rPr>
          <w:szCs w:val="28"/>
          <w:lang w:val="vi-VN"/>
        </w:rPr>
        <w:t xml:space="preserve">. Đa dạng hóa các hình thức tổ chức dạy học, gắn giáo dục nhà trường với thực tiễn cuộc sống  </w:t>
      </w:r>
    </w:p>
    <w:p w:rsidR="000219DF" w:rsidRPr="00280D21" w:rsidRDefault="00A8478B" w:rsidP="009F562D">
      <w:pPr>
        <w:pStyle w:val="NoSpacing"/>
        <w:jc w:val="both"/>
        <w:rPr>
          <w:szCs w:val="28"/>
        </w:rPr>
      </w:pPr>
      <w:r>
        <w:rPr>
          <w:szCs w:val="28"/>
        </w:rPr>
        <w:tab/>
      </w:r>
      <w:r w:rsidR="00B53C63">
        <w:rPr>
          <w:szCs w:val="28"/>
        </w:rPr>
        <w:t>Tiếp tục t</w:t>
      </w:r>
      <w:r w:rsidR="000219DF" w:rsidRPr="00280D21">
        <w:rPr>
          <w:szCs w:val="28"/>
          <w:lang w:val="vi-VN"/>
        </w:rPr>
        <w:t>hực hiện dạy học gắn kết giữa lí thuyết với thực hành; tăng cường các hoạt động trải nghiệm, vận dụng kiến thức vào thực tế cuộc sống của học sinh. Lồng ghép, tích hợp giáo dục đạo đức, nhân cách; giáo dục quốc phòng và an ninh; giáo dục pháp luật; giáo dục nhận thức về quyền và bổn phận của trẻ em; bình đẳng giới; phòng chống tai nạn thương tích; phòng chống HIV/AIDS; chú trọng giáo dục lối sống, kĩ năng sống, các kĩ năng tự bảo vệ, chống xâm hại, bạo lực; thực hiện tốt công tác chăm sóc sức khỏe và y tế trường học; tuyên truyền, giáo dục chủ quyền quốc gia về biên giới, biển đảo; bảo vệ môi trường; bảo tồn thiên nhiên; ứng phó với biến đổi khí hậu, phòng tránh và giảm nhẹ thiên tai, giáo dục an toàn giao thông…</w:t>
      </w:r>
    </w:p>
    <w:p w:rsidR="000219DF" w:rsidRPr="00280D21" w:rsidRDefault="00A8478B" w:rsidP="009F562D">
      <w:pPr>
        <w:pStyle w:val="NoSpacing"/>
        <w:jc w:val="both"/>
        <w:rPr>
          <w:szCs w:val="28"/>
        </w:rPr>
      </w:pPr>
      <w:r>
        <w:rPr>
          <w:szCs w:val="28"/>
        </w:rPr>
        <w:tab/>
      </w:r>
      <w:r w:rsidR="00B53C63">
        <w:rPr>
          <w:szCs w:val="28"/>
        </w:rPr>
        <w:t>Hướng dẫn và chỉ đạo giáo viên</w:t>
      </w:r>
      <w:r w:rsidR="000219DF" w:rsidRPr="00280D21">
        <w:rPr>
          <w:szCs w:val="28"/>
          <w:lang w:val="vi-VN"/>
        </w:rPr>
        <w:t xml:space="preserve"> thực hiện dạy học gắn với di sản văn hóa theo Hướng dẫn số 73/HD-BGDĐT-BVHTTDL ngày 16/01/2013 của Bộ GDĐT, Bộ Văn hóa, Thể thao và Du lịch</w:t>
      </w:r>
      <w:bookmarkStart w:id="0" w:name="h.gjdgxs"/>
      <w:bookmarkEnd w:id="0"/>
      <w:r w:rsidR="000219DF" w:rsidRPr="00280D21">
        <w:rPr>
          <w:szCs w:val="28"/>
          <w:lang w:val="vi-VN"/>
        </w:rPr>
        <w:t xml:space="preserve"> một cách thiết thực, hiệu quả. Chỉ đạo tốt công tác Đội Thiếu niên tiền phong Hồ Chí Minh và Sao Nhi đồng theo hướng dẫn của Hội đồng Đội Trung ương và các cấp cơ sở Đoàn Thanh niên Cộng sản Hồ Chí Minh ở địa phương.</w:t>
      </w:r>
    </w:p>
    <w:p w:rsidR="00A8478B" w:rsidRDefault="00A8478B" w:rsidP="009F562D">
      <w:pPr>
        <w:pStyle w:val="NoSpacing"/>
        <w:jc w:val="both"/>
        <w:rPr>
          <w:color w:val="000000"/>
          <w:szCs w:val="28"/>
        </w:rPr>
      </w:pPr>
      <w:r>
        <w:rPr>
          <w:color w:val="000000"/>
          <w:szCs w:val="28"/>
        </w:rPr>
        <w:tab/>
      </w:r>
      <w:r w:rsidR="000219DF" w:rsidRPr="00280D21">
        <w:rPr>
          <w:color w:val="000000"/>
          <w:szCs w:val="28"/>
          <w:lang w:val="vi-VN"/>
        </w:rPr>
        <w:t xml:space="preserve"> Đưa các nội dung giáo dục văn hoá truyền thống, giáo dục thông qua di sản vào nhà trường. </w:t>
      </w:r>
    </w:p>
    <w:p w:rsidR="000219DF" w:rsidRPr="00280D21" w:rsidRDefault="00A8478B" w:rsidP="009F562D">
      <w:pPr>
        <w:pStyle w:val="NoSpacing"/>
        <w:jc w:val="both"/>
        <w:rPr>
          <w:color w:val="000000"/>
          <w:szCs w:val="28"/>
          <w:lang w:val="vi-VN"/>
        </w:rPr>
      </w:pPr>
      <w:r>
        <w:rPr>
          <w:color w:val="000000"/>
          <w:szCs w:val="28"/>
        </w:rPr>
        <w:tab/>
      </w:r>
      <w:r w:rsidR="000219DF" w:rsidRPr="00280D21">
        <w:rPr>
          <w:color w:val="000000"/>
          <w:szCs w:val="28"/>
          <w:lang w:val="vi-VN"/>
        </w:rPr>
        <w:t xml:space="preserve">Tổ chức các hoạt động trải nghiệm sáng tạo, vui chơi, giải trí tích cực, các hoạt động văn nghệ, thể thao, trò chơi dân gian, dân ca, hoạt động giáo dục ngoài giờ lên lớp, ngoại khoá phù hợp với điều kiện cụ thể của nhà trường và địa phương. Hướng dẫn học sinh tự </w:t>
      </w:r>
      <w:r w:rsidR="000219DF" w:rsidRPr="00280D21">
        <w:rPr>
          <w:color w:val="000000"/>
          <w:szCs w:val="28"/>
          <w:lang w:val="vi-VN"/>
        </w:rPr>
        <w:lastRenderedPageBreak/>
        <w:t>quản, chủ động tự tổ chức, điều khiển các hoạt động tập thể và hoạt động giáo dục ngoài giờ lên lớp.</w:t>
      </w:r>
    </w:p>
    <w:p w:rsidR="002978E2" w:rsidRPr="00280D21" w:rsidRDefault="00A8478B" w:rsidP="009F562D">
      <w:pPr>
        <w:pStyle w:val="NoSpacing"/>
        <w:jc w:val="both"/>
        <w:rPr>
          <w:rFonts w:eastAsia="Calibri"/>
          <w:b/>
          <w:szCs w:val="28"/>
        </w:rPr>
      </w:pPr>
      <w:r>
        <w:rPr>
          <w:rFonts w:eastAsia="Calibri"/>
          <w:b/>
          <w:szCs w:val="28"/>
        </w:rPr>
        <w:tab/>
      </w:r>
      <w:r w:rsidR="000219DF" w:rsidRPr="00280D21">
        <w:rPr>
          <w:rFonts w:eastAsia="Calibri"/>
          <w:b/>
          <w:szCs w:val="28"/>
        </w:rPr>
        <w:t>4</w:t>
      </w:r>
      <w:r w:rsidR="002978E2" w:rsidRPr="00280D21">
        <w:rPr>
          <w:rFonts w:eastAsia="Calibri"/>
          <w:b/>
          <w:szCs w:val="28"/>
          <w:lang w:val="vi-VN"/>
        </w:rPr>
        <w:t xml:space="preserve">. </w:t>
      </w:r>
      <w:r w:rsidR="00665465">
        <w:rPr>
          <w:rFonts w:eastAsia="Calibri"/>
          <w:b/>
          <w:szCs w:val="28"/>
        </w:rPr>
        <w:t>Nhóm giải pháp p</w:t>
      </w:r>
      <w:r w:rsidR="000219DF" w:rsidRPr="00280D21">
        <w:rPr>
          <w:rFonts w:eastAsia="Calibri"/>
          <w:b/>
          <w:szCs w:val="28"/>
        </w:rPr>
        <w:t>hát triển</w:t>
      </w:r>
      <w:r w:rsidR="002978E2" w:rsidRPr="00280D21">
        <w:rPr>
          <w:rFonts w:eastAsia="Calibri"/>
          <w:b/>
          <w:szCs w:val="28"/>
          <w:lang w:val="vi-VN"/>
        </w:rPr>
        <w:t xml:space="preserve"> độ</w:t>
      </w:r>
      <w:r w:rsidR="000219DF" w:rsidRPr="00280D21">
        <w:rPr>
          <w:rFonts w:eastAsia="Calibri"/>
          <w:b/>
          <w:szCs w:val="28"/>
          <w:lang w:val="vi-VN"/>
        </w:rPr>
        <w:t xml:space="preserve">i ngũ </w:t>
      </w:r>
      <w:r w:rsidR="000219DF" w:rsidRPr="00280D21">
        <w:rPr>
          <w:rFonts w:eastAsia="Calibri"/>
          <w:b/>
          <w:szCs w:val="28"/>
        </w:rPr>
        <w:t>giáo viên</w:t>
      </w:r>
      <w:r w:rsidR="002978E2" w:rsidRPr="00280D21">
        <w:rPr>
          <w:rFonts w:eastAsia="Calibri"/>
          <w:b/>
          <w:szCs w:val="28"/>
          <w:lang w:val="vi-VN"/>
        </w:rPr>
        <w:t xml:space="preserve"> và cán bộ quản lí</w:t>
      </w:r>
      <w:r w:rsidR="000219DF" w:rsidRPr="00280D21">
        <w:rPr>
          <w:rFonts w:eastAsia="Calibri"/>
          <w:b/>
          <w:szCs w:val="28"/>
        </w:rPr>
        <w:t xml:space="preserve"> giáo dục Tiểu học</w:t>
      </w:r>
    </w:p>
    <w:p w:rsidR="002978E2" w:rsidRPr="00280D21" w:rsidRDefault="00A8478B" w:rsidP="009F562D">
      <w:pPr>
        <w:pStyle w:val="NoSpacing"/>
        <w:jc w:val="both"/>
        <w:rPr>
          <w:rFonts w:eastAsia="Calibri"/>
          <w:szCs w:val="28"/>
          <w:lang w:val="vi-VN"/>
        </w:rPr>
      </w:pPr>
      <w:r>
        <w:rPr>
          <w:rFonts w:eastAsia="Calibri"/>
          <w:szCs w:val="28"/>
        </w:rPr>
        <w:tab/>
      </w:r>
      <w:r w:rsidR="005F1817" w:rsidRPr="00280D21">
        <w:rPr>
          <w:rFonts w:eastAsia="Calibri"/>
          <w:szCs w:val="28"/>
        </w:rPr>
        <w:t>4.1.</w:t>
      </w:r>
      <w:r w:rsidR="002978E2" w:rsidRPr="00280D21">
        <w:rPr>
          <w:rFonts w:eastAsia="Calibri"/>
          <w:szCs w:val="28"/>
          <w:lang w:val="vi-VN"/>
        </w:rPr>
        <w:t xml:space="preserve"> Tuyên truyền, phổ biến, quán triệt kịp thời các chỉ thị, nghị quyết, văn bản chỉ đạo của Đảng, Nhà nước, của Ngành đặc biệt quan điểm, nội dung đổi mới giáo dục phổ thông, các thành tố, mô hình dạy học mới theo Nghị quyết 29/NQ-TW tới toàn thể cán bộ quản lí, giáo viên, nhân viên được học tập, nâng cao nhận thức và thực hiện nghiêm túc. </w:t>
      </w:r>
    </w:p>
    <w:p w:rsidR="002978E2" w:rsidRPr="00280D21" w:rsidRDefault="00A8478B" w:rsidP="009F562D">
      <w:pPr>
        <w:pStyle w:val="NoSpacing"/>
        <w:jc w:val="both"/>
        <w:rPr>
          <w:rFonts w:eastAsia="Calibri"/>
          <w:szCs w:val="28"/>
          <w:lang w:val="vi-VN"/>
        </w:rPr>
      </w:pPr>
      <w:r>
        <w:rPr>
          <w:rFonts w:eastAsia="Calibri"/>
          <w:szCs w:val="28"/>
        </w:rPr>
        <w:tab/>
      </w:r>
      <w:r w:rsidR="005F1817" w:rsidRPr="00280D21">
        <w:rPr>
          <w:rFonts w:eastAsia="Calibri"/>
          <w:szCs w:val="28"/>
        </w:rPr>
        <w:t>4.2.</w:t>
      </w:r>
      <w:r w:rsidR="007C54D9" w:rsidRPr="00280D21">
        <w:rPr>
          <w:rFonts w:eastAsia="Calibri"/>
          <w:szCs w:val="28"/>
        </w:rPr>
        <w:t>Tiếp tục t</w:t>
      </w:r>
      <w:r w:rsidR="002978E2" w:rsidRPr="00280D21">
        <w:rPr>
          <w:rFonts w:eastAsia="Calibri"/>
          <w:szCs w:val="28"/>
          <w:lang w:val="vi-VN"/>
        </w:rPr>
        <w:t xml:space="preserve">ăng cường giáo dục về tư tưởng chính trị; đạo đức, tác phong nhà giáo, việc chấp hành pháp luật nhà nước, thực hiện quy định và mối liên hệ với địa phương nơi cư trú đối với cán bộ, giáo viên, nhân viên thông qua các cuộc họp hàng tuần, hàng tháng. </w:t>
      </w:r>
      <w:r>
        <w:rPr>
          <w:rFonts w:eastAsia="Calibri"/>
          <w:szCs w:val="28"/>
        </w:rPr>
        <w:tab/>
      </w:r>
      <w:r w:rsidR="002978E2" w:rsidRPr="00280D21">
        <w:rPr>
          <w:rFonts w:eastAsia="Calibri"/>
          <w:szCs w:val="28"/>
          <w:lang w:val="vi-VN"/>
        </w:rPr>
        <w:t xml:space="preserve">Quản lí, nắm bắt tình hình, theo dõi sát sao, không để xảy ra hiện tượng giáo viên, nhân viên có những hành vi, việc làm thêm trái với quy định của pháp luật, vi phạm đạo đức nhà giáo. </w:t>
      </w:r>
      <w:r>
        <w:rPr>
          <w:rFonts w:eastAsia="Calibri"/>
          <w:szCs w:val="28"/>
        </w:rPr>
        <w:tab/>
      </w:r>
      <w:r w:rsidR="002978E2" w:rsidRPr="00280D21">
        <w:rPr>
          <w:rFonts w:eastAsia="Calibri"/>
          <w:szCs w:val="28"/>
          <w:lang w:val="vi-VN"/>
        </w:rPr>
        <w:t xml:space="preserve">Tuyên truyền, nhắc nhở cán bộ giáo viên trong việc khai thác, sử dụng các trang mạng xã hội một cách đúng đắn, hợp lí. Có biện pháp tuyên truyền, vận động không để cán bộ, giáo viên vi phạm Pháp lệnh dân số. </w:t>
      </w:r>
    </w:p>
    <w:p w:rsidR="002978E2" w:rsidRPr="00280D21" w:rsidRDefault="00A8478B" w:rsidP="009F562D">
      <w:pPr>
        <w:pStyle w:val="NoSpacing"/>
        <w:jc w:val="both"/>
        <w:rPr>
          <w:rFonts w:eastAsia="Calibri"/>
          <w:szCs w:val="28"/>
          <w:lang w:val="vi-VN"/>
        </w:rPr>
      </w:pPr>
      <w:r>
        <w:rPr>
          <w:rFonts w:eastAsia="Calibri"/>
          <w:szCs w:val="28"/>
        </w:rPr>
        <w:tab/>
      </w:r>
      <w:r w:rsidR="005F1817" w:rsidRPr="00280D21">
        <w:rPr>
          <w:rFonts w:eastAsia="Calibri"/>
          <w:szCs w:val="28"/>
        </w:rPr>
        <w:t>4.3.</w:t>
      </w:r>
      <w:r w:rsidR="002978E2" w:rsidRPr="00280D21">
        <w:rPr>
          <w:rFonts w:eastAsia="Calibri"/>
          <w:szCs w:val="28"/>
          <w:lang w:val="vi-VN"/>
        </w:rPr>
        <w:t>Quản lí chặt chẽ việc chấp hành quy chế, quy định chuyên môn, kiên quyết xử lí nghiêm các trường hợp vi phạm.</w:t>
      </w:r>
    </w:p>
    <w:p w:rsidR="002978E2" w:rsidRPr="00280D21" w:rsidRDefault="00A8478B" w:rsidP="009F562D">
      <w:pPr>
        <w:pStyle w:val="NoSpacing"/>
        <w:jc w:val="both"/>
        <w:rPr>
          <w:rFonts w:eastAsia="Calibri"/>
          <w:szCs w:val="28"/>
          <w:lang w:val="vi-VN"/>
        </w:rPr>
      </w:pPr>
      <w:r>
        <w:rPr>
          <w:rFonts w:eastAsia="Calibri"/>
          <w:szCs w:val="28"/>
        </w:rPr>
        <w:tab/>
      </w:r>
      <w:r w:rsidR="005F1817" w:rsidRPr="00280D21">
        <w:rPr>
          <w:rFonts w:eastAsia="Calibri"/>
          <w:szCs w:val="28"/>
        </w:rPr>
        <w:t xml:space="preserve">4.4. </w:t>
      </w:r>
      <w:r w:rsidR="002978E2" w:rsidRPr="00280D21">
        <w:rPr>
          <w:rFonts w:eastAsia="Calibri"/>
          <w:szCs w:val="28"/>
          <w:lang w:val="vi-VN"/>
        </w:rPr>
        <w:t xml:space="preserve"> Quan tâm bồi dưỡng những cán bộ giáo viên trẻ có năng lực, trách nhiệm, ý thức tu dưỡng đạo đức tốt được kết nạp Đảng, xây dựng nhân tố làm nòng cốt chuyên môn trong nhà trường. Tiếp tục tạo điều kiện cho giáo viên đi học nâng chuẩn đào tạo, bồi dưỡng nghiệp vụ theo kế hoạch.</w:t>
      </w:r>
    </w:p>
    <w:p w:rsidR="002978E2" w:rsidRPr="00280D21" w:rsidRDefault="00A8478B" w:rsidP="009F562D">
      <w:pPr>
        <w:pStyle w:val="NoSpacing"/>
        <w:jc w:val="both"/>
        <w:rPr>
          <w:rFonts w:eastAsia="Calibri"/>
          <w:szCs w:val="28"/>
          <w:lang w:val="vi-VN"/>
        </w:rPr>
      </w:pPr>
      <w:r>
        <w:rPr>
          <w:rFonts w:eastAsia="Calibri"/>
          <w:szCs w:val="28"/>
        </w:rPr>
        <w:tab/>
      </w:r>
      <w:r w:rsidR="002978E2" w:rsidRPr="00280D21">
        <w:rPr>
          <w:rFonts w:eastAsia="Calibri"/>
          <w:szCs w:val="28"/>
          <w:lang w:val="vi-VN"/>
        </w:rPr>
        <w:t xml:space="preserve"> </w:t>
      </w:r>
      <w:r w:rsidR="005F1817" w:rsidRPr="00280D21">
        <w:rPr>
          <w:rFonts w:eastAsia="Calibri"/>
          <w:szCs w:val="28"/>
        </w:rPr>
        <w:t>4.5.</w:t>
      </w:r>
      <w:r w:rsidR="002978E2" w:rsidRPr="00280D21">
        <w:rPr>
          <w:rFonts w:eastAsia="Calibri"/>
          <w:szCs w:val="28"/>
          <w:lang w:val="vi-VN"/>
        </w:rPr>
        <w:t>Tăng cường các biện pháp nâng cao nghiệp vụ, chuyên môn:</w:t>
      </w:r>
    </w:p>
    <w:p w:rsidR="002978E2" w:rsidRPr="00280D21" w:rsidRDefault="00A8478B" w:rsidP="009F562D">
      <w:pPr>
        <w:pStyle w:val="NoSpacing"/>
        <w:jc w:val="both"/>
        <w:rPr>
          <w:rFonts w:eastAsia="Calibri"/>
          <w:szCs w:val="28"/>
          <w:lang w:val="vi-VN"/>
        </w:rPr>
      </w:pPr>
      <w:r>
        <w:rPr>
          <w:rFonts w:eastAsia="Calibri"/>
          <w:szCs w:val="28"/>
        </w:rPr>
        <w:tab/>
      </w:r>
      <w:r w:rsidR="002978E2" w:rsidRPr="00280D21">
        <w:rPr>
          <w:rFonts w:eastAsia="Calibri"/>
          <w:szCs w:val="28"/>
          <w:lang w:val="vi-VN"/>
        </w:rPr>
        <w:t xml:space="preserve"> Chỉ đạo thực hiện tốt Kế hoạch số 329/PGDĐT-GDTH ngày 19/7/2018 của Phòng GDĐT về bồi dưỡng cán bộ quản lý, giáo viên cấp Tiểu học hè 2018 và năm học 2018- 2019. Chú trọng công tác bồi dưỡng tại chỗ của nhà trường, tự bồi dưỡng của giáo viên, bồi dưỡng thường xuyên theo các mô đun nhằm nâng cao kĩ năng nghiệp vụ, đáp ứng yêu cầu của chuẩn nghề nghiệp giáo viên tiểu học và yêu cầu đổi mới giáo dục.</w:t>
      </w:r>
    </w:p>
    <w:p w:rsidR="002978E2" w:rsidRPr="00280D21" w:rsidRDefault="00A8478B" w:rsidP="009F562D">
      <w:pPr>
        <w:pStyle w:val="NoSpacing"/>
        <w:jc w:val="both"/>
        <w:rPr>
          <w:rFonts w:eastAsia="Calibri"/>
          <w:spacing w:val="-4"/>
          <w:szCs w:val="28"/>
          <w:lang w:val="vi-VN"/>
        </w:rPr>
      </w:pPr>
      <w:r>
        <w:rPr>
          <w:rFonts w:eastAsia="Calibri"/>
          <w:spacing w:val="-4"/>
          <w:szCs w:val="28"/>
        </w:rPr>
        <w:tab/>
      </w:r>
      <w:r w:rsidR="002978E2" w:rsidRPr="00280D21">
        <w:rPr>
          <w:rFonts w:eastAsia="Calibri"/>
          <w:spacing w:val="-4"/>
          <w:szCs w:val="28"/>
          <w:lang w:val="vi-VN"/>
        </w:rPr>
        <w:t xml:space="preserve"> Rà soát, đánh giá thật nghiêm túc, khách quan cán bộ quản lý theo Chuẩn hiệu trưởng cơ sở giáo dục phổ thông ban hành kèm theo Thông tư số 14/2018/TT-BGDĐT ngày 20/7/2018 của Bộ GDĐT; đánh giá giáo viên theo Chuẩn nghề nghiệp giáo viên cơ sở giáo dục phổ thông ban hành kèm theo Thông tư số 20/2018/TT-BGDĐT ngày 22/8/2018 của Bộ GGDĐT. Trên cơ sở đó xây dựng và thực hiện kế hoạch bồi dưỡng nâng cao năng lực để đáp ứng yêu cầu, chuẩn bị tốt cho việc triển khai Chương trình giáo dục phổ thông mới. </w:t>
      </w:r>
    </w:p>
    <w:p w:rsidR="002978E2" w:rsidRPr="00280D21" w:rsidRDefault="00A8478B" w:rsidP="009F562D">
      <w:pPr>
        <w:pStyle w:val="NoSpacing"/>
        <w:jc w:val="both"/>
        <w:rPr>
          <w:rFonts w:eastAsia="Calibri"/>
          <w:szCs w:val="28"/>
          <w:lang w:val="vi-VN"/>
        </w:rPr>
      </w:pPr>
      <w:r>
        <w:rPr>
          <w:rFonts w:eastAsia="Calibri"/>
          <w:szCs w:val="28"/>
        </w:rPr>
        <w:tab/>
      </w:r>
      <w:r w:rsidR="002978E2" w:rsidRPr="00280D21">
        <w:rPr>
          <w:rFonts w:eastAsia="Calibri"/>
          <w:szCs w:val="28"/>
          <w:lang w:val="vi-VN"/>
        </w:rPr>
        <w:t xml:space="preserve">Tổ chức có hiệu quả các hoạt động chuyên môn: Sinh hoạt tổ, khối chuyên môn; dự giờ đánh giá, rút kinh nghiệm; chuyên đề, hội giảng, hội thi giáo viên giỏi, thăm quan học tập mô hình, ngoại khóa,... Đổi mới sinh hoạt chuyên môn của các tổ, khối chuyên môn theo hướng giảm tính hành chính, hình thức, tăng hiệu quả thiết thực; đẩy mạnh và nâng cao hiệu quả sinh hoạt chuyên môn theo nghiên cứu bài học và bồi dưỡng, trao đổi, chia sẻ kinh nghiệm về chuyên môn, nghiệp vụ qua “Trường học kết nối”; </w:t>
      </w:r>
    </w:p>
    <w:p w:rsidR="005C02DD" w:rsidRPr="00280D21" w:rsidRDefault="002978E2" w:rsidP="009F562D">
      <w:pPr>
        <w:pStyle w:val="NoSpacing"/>
        <w:jc w:val="both"/>
        <w:rPr>
          <w:rFonts w:eastAsia="Calibri"/>
          <w:kern w:val="28"/>
          <w:szCs w:val="28"/>
        </w:rPr>
      </w:pPr>
      <w:r w:rsidRPr="00280D21">
        <w:rPr>
          <w:rFonts w:eastAsia="Calibri"/>
          <w:kern w:val="28"/>
          <w:szCs w:val="28"/>
          <w:lang w:val="vi-VN"/>
        </w:rPr>
        <w:t xml:space="preserve"> </w:t>
      </w:r>
      <w:r w:rsidR="00A8478B">
        <w:rPr>
          <w:rFonts w:eastAsia="Calibri"/>
          <w:kern w:val="28"/>
          <w:szCs w:val="28"/>
        </w:rPr>
        <w:tab/>
      </w:r>
      <w:r w:rsidR="005C02DD" w:rsidRPr="00280D21">
        <w:rPr>
          <w:rFonts w:eastAsia="Calibri"/>
          <w:kern w:val="28"/>
          <w:szCs w:val="28"/>
        </w:rPr>
        <w:t>Chỉ đạo toàn trường cả năm tổ chức 09 chuyên đề/ 3 tổ tập trung vào đổi mới phương pháp dạy học, đổi mới đánh giá học sinh , dạy trải nghiệm cho học sinh. Tổ chức 4 Nghiên cứu bài học/ năm/ tổ. Chỉ đạo mỗi giáo viên xây dựng kế hoạch đăng kí dạy áp dụng phương pháp bàn tay nặn bột ít nhất 3 tiết / học kì và đăng kí dạy giáo án điện tử 2 tiết/ tháng trở lên đối với giáo viên đã được duyệt soạn bài bằng máy vi tính.</w:t>
      </w:r>
    </w:p>
    <w:p w:rsidR="002978E2" w:rsidRPr="00280D21" w:rsidRDefault="00A8478B" w:rsidP="009F562D">
      <w:pPr>
        <w:pStyle w:val="NoSpacing"/>
        <w:jc w:val="both"/>
        <w:rPr>
          <w:rFonts w:eastAsia="Calibri"/>
          <w:kern w:val="28"/>
          <w:szCs w:val="28"/>
          <w:lang w:val="vi-VN"/>
        </w:rPr>
      </w:pPr>
      <w:r>
        <w:rPr>
          <w:rFonts w:eastAsia="Calibri"/>
          <w:kern w:val="28"/>
          <w:szCs w:val="28"/>
        </w:rPr>
        <w:tab/>
      </w:r>
      <w:r w:rsidR="002978E2" w:rsidRPr="00280D21">
        <w:rPr>
          <w:rFonts w:eastAsia="Calibri"/>
          <w:kern w:val="28"/>
          <w:szCs w:val="28"/>
          <w:lang w:val="vi-VN"/>
        </w:rPr>
        <w:t xml:space="preserve">Tiếp tục </w:t>
      </w:r>
      <w:r w:rsidR="00E659C7" w:rsidRPr="00280D21">
        <w:rPr>
          <w:rFonts w:eastAsia="Calibri"/>
          <w:kern w:val="28"/>
          <w:szCs w:val="28"/>
        </w:rPr>
        <w:t xml:space="preserve">chỉ đạo </w:t>
      </w:r>
      <w:r w:rsidR="002978E2" w:rsidRPr="00280D21">
        <w:rPr>
          <w:rFonts w:eastAsia="Calibri"/>
          <w:kern w:val="28"/>
          <w:szCs w:val="28"/>
          <w:lang w:val="vi-VN"/>
        </w:rPr>
        <w:t>sinh hoạt chuyên môn tập trung theo quy mô toàn huyện đối với giáo viên dạy các môn Mĩ thuật, Âm nhạc, Thể dục, Tiếng Anh, Tin học</w:t>
      </w:r>
      <w:r w:rsidR="00E659C7" w:rsidRPr="00280D21">
        <w:rPr>
          <w:rFonts w:eastAsia="Calibri"/>
          <w:kern w:val="28"/>
          <w:szCs w:val="28"/>
        </w:rPr>
        <w:t xml:space="preserve"> không xếp thời khóa biểu giáo viên chuyên vào chiều thứ năm để đảm cho giáo viên khi đi sinh hoạt tập chung.</w:t>
      </w:r>
      <w:r w:rsidR="002978E2" w:rsidRPr="00280D21">
        <w:rPr>
          <w:rFonts w:eastAsia="Calibri"/>
          <w:kern w:val="28"/>
          <w:szCs w:val="28"/>
          <w:lang w:val="vi-VN"/>
        </w:rPr>
        <w:t xml:space="preserve">. </w:t>
      </w:r>
    </w:p>
    <w:p w:rsidR="00193B21" w:rsidRPr="00280D21" w:rsidRDefault="00A8478B" w:rsidP="009F562D">
      <w:pPr>
        <w:pStyle w:val="NoSpacing"/>
        <w:jc w:val="both"/>
        <w:rPr>
          <w:rFonts w:eastAsia="Calibri"/>
          <w:szCs w:val="28"/>
        </w:rPr>
      </w:pPr>
      <w:r>
        <w:rPr>
          <w:rFonts w:eastAsia="Calibri"/>
          <w:szCs w:val="28"/>
        </w:rPr>
        <w:lastRenderedPageBreak/>
        <w:tab/>
      </w:r>
      <w:r w:rsidR="002978E2" w:rsidRPr="00280D21">
        <w:rPr>
          <w:rFonts w:eastAsia="Calibri"/>
          <w:szCs w:val="28"/>
          <w:lang w:val="vi-VN"/>
        </w:rPr>
        <w:t xml:space="preserve"> </w:t>
      </w:r>
      <w:r w:rsidR="00E659C7" w:rsidRPr="00280D21">
        <w:rPr>
          <w:rFonts w:eastAsia="Calibri"/>
          <w:szCs w:val="28"/>
        </w:rPr>
        <w:t>T</w:t>
      </w:r>
      <w:r w:rsidR="002978E2" w:rsidRPr="00280D21">
        <w:rPr>
          <w:rFonts w:eastAsia="Calibri"/>
          <w:szCs w:val="28"/>
          <w:lang w:val="vi-VN"/>
        </w:rPr>
        <w:t>ổ chức các mô hình học tập, giáo dục phù hợp với địa phương</w:t>
      </w:r>
      <w:r w:rsidR="00193B21" w:rsidRPr="00280D21">
        <w:rPr>
          <w:rFonts w:eastAsia="Calibri"/>
          <w:szCs w:val="28"/>
          <w:lang w:val="vi-VN"/>
        </w:rPr>
        <w:t xml:space="preserve">: </w:t>
      </w:r>
      <w:r w:rsidR="007C54D9" w:rsidRPr="00280D21">
        <w:rPr>
          <w:rFonts w:eastAsia="Calibri"/>
          <w:szCs w:val="28"/>
        </w:rPr>
        <w:t xml:space="preserve">Xây dựng </w:t>
      </w:r>
      <w:r w:rsidR="00193B21" w:rsidRPr="00280D21">
        <w:rPr>
          <w:rFonts w:eastAsia="Calibri"/>
          <w:szCs w:val="28"/>
          <w:lang w:val="vi-VN"/>
        </w:rPr>
        <w:t>Câu lạc bộ bóng đá, câu lạc bộ Em yêu tiếng hát dân ca.</w:t>
      </w:r>
    </w:p>
    <w:p w:rsidR="002978E2" w:rsidRPr="00280D21" w:rsidRDefault="00A8478B" w:rsidP="009F562D">
      <w:pPr>
        <w:pStyle w:val="NoSpacing"/>
        <w:jc w:val="both"/>
        <w:rPr>
          <w:rFonts w:eastAsia="Calibri"/>
          <w:kern w:val="28"/>
          <w:szCs w:val="28"/>
        </w:rPr>
      </w:pPr>
      <w:r>
        <w:rPr>
          <w:rFonts w:eastAsia="Calibri"/>
          <w:kern w:val="28"/>
          <w:szCs w:val="28"/>
        </w:rPr>
        <w:tab/>
      </w:r>
      <w:r w:rsidR="005F1817" w:rsidRPr="00280D21">
        <w:rPr>
          <w:rFonts w:eastAsia="Calibri"/>
          <w:kern w:val="28"/>
          <w:szCs w:val="28"/>
        </w:rPr>
        <w:t>4.</w:t>
      </w:r>
      <w:r w:rsidR="002978E2" w:rsidRPr="00280D21">
        <w:rPr>
          <w:rFonts w:eastAsia="Calibri"/>
          <w:kern w:val="28"/>
          <w:szCs w:val="28"/>
          <w:lang w:val="vi-VN"/>
        </w:rPr>
        <w:t>6. Các cuộc thi, giao lưu với giáo viên:</w:t>
      </w:r>
    </w:p>
    <w:p w:rsidR="00206DC7" w:rsidRPr="00280D21" w:rsidRDefault="00A8478B" w:rsidP="009F562D">
      <w:pPr>
        <w:pStyle w:val="NoSpacing"/>
        <w:jc w:val="both"/>
        <w:rPr>
          <w:rFonts w:eastAsia="Calibri"/>
          <w:kern w:val="28"/>
          <w:szCs w:val="28"/>
        </w:rPr>
      </w:pPr>
      <w:r>
        <w:rPr>
          <w:rFonts w:eastAsia="Calibri"/>
          <w:kern w:val="28"/>
          <w:szCs w:val="28"/>
        </w:rPr>
        <w:tab/>
      </w:r>
      <w:r w:rsidR="00206DC7" w:rsidRPr="00280D21">
        <w:rPr>
          <w:rFonts w:eastAsia="Calibri"/>
          <w:kern w:val="28"/>
          <w:szCs w:val="28"/>
        </w:rPr>
        <w:t>Xây dựng kế hoạch tổ chức thi giáo viên giỏi cấp trường, căn cứ vào kết quả của hội thi chọn cử giáo viên tham gia hội thi giáo viên giỏi cấp huyện.</w:t>
      </w:r>
    </w:p>
    <w:p w:rsidR="00206DC7" w:rsidRPr="00280D21" w:rsidRDefault="00A8478B" w:rsidP="009F562D">
      <w:pPr>
        <w:pStyle w:val="NoSpacing"/>
        <w:jc w:val="both"/>
        <w:rPr>
          <w:rFonts w:eastAsia="Calibri"/>
          <w:kern w:val="28"/>
          <w:szCs w:val="28"/>
        </w:rPr>
      </w:pPr>
      <w:r>
        <w:rPr>
          <w:rFonts w:eastAsia="Calibri"/>
          <w:kern w:val="28"/>
          <w:szCs w:val="28"/>
        </w:rPr>
        <w:tab/>
      </w:r>
      <w:r w:rsidR="00206DC7" w:rsidRPr="00280D21">
        <w:rPr>
          <w:rFonts w:eastAsia="Calibri"/>
          <w:kern w:val="28"/>
          <w:szCs w:val="28"/>
        </w:rPr>
        <w:t>Động vien khuyến khích giáo viên tích cực tham gia</w:t>
      </w:r>
      <w:r w:rsidR="005C02DD" w:rsidRPr="00280D21">
        <w:rPr>
          <w:rFonts w:eastAsia="Calibri"/>
          <w:kern w:val="28"/>
          <w:szCs w:val="28"/>
        </w:rPr>
        <w:t xml:space="preserve"> và đạt kết quả tốt</w:t>
      </w:r>
    </w:p>
    <w:p w:rsidR="00193B21" w:rsidRPr="00280D21" w:rsidRDefault="00A8478B" w:rsidP="009F562D">
      <w:pPr>
        <w:pStyle w:val="NoSpacing"/>
        <w:jc w:val="both"/>
        <w:rPr>
          <w:rFonts w:eastAsia="Calibri"/>
          <w:kern w:val="28"/>
          <w:szCs w:val="28"/>
        </w:rPr>
      </w:pPr>
      <w:r>
        <w:rPr>
          <w:rFonts w:eastAsia="Calibri"/>
          <w:kern w:val="28"/>
          <w:szCs w:val="28"/>
        </w:rPr>
        <w:tab/>
      </w:r>
      <w:r w:rsidR="002978E2" w:rsidRPr="00280D21">
        <w:rPr>
          <w:rFonts w:eastAsia="Calibri"/>
          <w:kern w:val="28"/>
          <w:szCs w:val="28"/>
          <w:lang w:val="vi-VN"/>
        </w:rPr>
        <w:t xml:space="preserve"> Cấp trường: </w:t>
      </w:r>
      <w:r w:rsidR="00193B21" w:rsidRPr="00280D21">
        <w:rPr>
          <w:rFonts w:eastAsia="Calibri"/>
          <w:kern w:val="28"/>
          <w:szCs w:val="28"/>
        </w:rPr>
        <w:t xml:space="preserve">Tháng 11 tổ chức </w:t>
      </w:r>
      <w:r w:rsidR="002978E2" w:rsidRPr="00280D21">
        <w:rPr>
          <w:rFonts w:eastAsia="Calibri"/>
          <w:kern w:val="28"/>
          <w:szCs w:val="28"/>
          <w:lang w:val="vi-VN"/>
        </w:rPr>
        <w:t>Thi giáo viên giỏi các khối lớp và môn chuyên.</w:t>
      </w:r>
      <w:r w:rsidR="007C54D9" w:rsidRPr="00280D21">
        <w:rPr>
          <w:rFonts w:eastAsia="Calibri"/>
          <w:kern w:val="28"/>
          <w:szCs w:val="28"/>
        </w:rPr>
        <w:t xml:space="preserve"> Sau đó chon và c</w:t>
      </w:r>
      <w:r w:rsidR="00193B21" w:rsidRPr="00280D21">
        <w:rPr>
          <w:rFonts w:eastAsia="Calibri"/>
          <w:kern w:val="28"/>
          <w:szCs w:val="28"/>
        </w:rPr>
        <w:t>ử giáo viên khối 1,2,3 và giáo viên Tiếng Anh tham gia c</w:t>
      </w:r>
      <w:r w:rsidR="002978E2" w:rsidRPr="00280D21">
        <w:rPr>
          <w:rFonts w:eastAsia="Calibri"/>
          <w:kern w:val="28"/>
          <w:szCs w:val="28"/>
          <w:lang w:val="vi-VN"/>
        </w:rPr>
        <w:t>ấp huyện</w:t>
      </w:r>
      <w:r w:rsidR="005C02DD" w:rsidRPr="00280D21">
        <w:rPr>
          <w:rFonts w:eastAsia="Calibri"/>
          <w:kern w:val="28"/>
          <w:szCs w:val="28"/>
        </w:rPr>
        <w:t>.</w:t>
      </w:r>
    </w:p>
    <w:p w:rsidR="005C02DD" w:rsidRPr="00280D21" w:rsidRDefault="00A8478B" w:rsidP="009F562D">
      <w:pPr>
        <w:pStyle w:val="NoSpacing"/>
        <w:jc w:val="both"/>
        <w:rPr>
          <w:rFonts w:eastAsia="Calibri"/>
          <w:kern w:val="28"/>
          <w:szCs w:val="28"/>
        </w:rPr>
      </w:pPr>
      <w:r>
        <w:rPr>
          <w:rFonts w:eastAsia="Calibri"/>
          <w:kern w:val="28"/>
          <w:szCs w:val="28"/>
        </w:rPr>
        <w:tab/>
      </w:r>
      <w:r w:rsidR="005C02DD" w:rsidRPr="00280D21">
        <w:rPr>
          <w:rFonts w:eastAsia="Calibri"/>
          <w:kern w:val="28"/>
          <w:szCs w:val="28"/>
        </w:rPr>
        <w:t>Phấn đấu 04 giáo viên tham gia đều có giải và toàn trường xếp thứ 5-8/24 trường.</w:t>
      </w:r>
    </w:p>
    <w:p w:rsidR="0036364A" w:rsidRPr="00280D21" w:rsidRDefault="00A8478B" w:rsidP="009F562D">
      <w:pPr>
        <w:pStyle w:val="NoSpacing"/>
        <w:jc w:val="both"/>
        <w:rPr>
          <w:b/>
          <w:szCs w:val="28"/>
        </w:rPr>
      </w:pPr>
      <w:r>
        <w:rPr>
          <w:b/>
          <w:szCs w:val="28"/>
        </w:rPr>
        <w:tab/>
      </w:r>
      <w:r w:rsidR="0036364A" w:rsidRPr="00280D21">
        <w:rPr>
          <w:b/>
          <w:szCs w:val="28"/>
        </w:rPr>
        <w:t xml:space="preserve">5. </w:t>
      </w:r>
      <w:r w:rsidR="00665465">
        <w:rPr>
          <w:b/>
          <w:szCs w:val="28"/>
        </w:rPr>
        <w:t>Nhóm giải pháp đ</w:t>
      </w:r>
      <w:r w:rsidR="0036364A" w:rsidRPr="00280D21">
        <w:rPr>
          <w:b/>
          <w:szCs w:val="28"/>
          <w:lang w:val="vi-VN"/>
        </w:rPr>
        <w:t>ổi mới công tác quản lí giáo dục tiểu họ</w:t>
      </w:r>
      <w:r w:rsidR="00DC053A" w:rsidRPr="00280D21">
        <w:rPr>
          <w:b/>
          <w:szCs w:val="28"/>
        </w:rPr>
        <w:t>c, kiểm tra nội bộ, Công tác xã hội hoa và công tác thi đua</w:t>
      </w:r>
    </w:p>
    <w:p w:rsidR="00DC053A" w:rsidRPr="00280D21" w:rsidRDefault="00A8478B" w:rsidP="009F562D">
      <w:pPr>
        <w:pStyle w:val="NoSpacing"/>
        <w:jc w:val="both"/>
        <w:rPr>
          <w:rFonts w:eastAsia="Calibri"/>
          <w:szCs w:val="28"/>
        </w:rPr>
      </w:pPr>
      <w:r>
        <w:rPr>
          <w:b/>
          <w:szCs w:val="28"/>
        </w:rPr>
        <w:tab/>
      </w:r>
      <w:r w:rsidR="00DC053A" w:rsidRPr="00280D21">
        <w:rPr>
          <w:b/>
          <w:szCs w:val="28"/>
        </w:rPr>
        <w:t xml:space="preserve">5.1. </w:t>
      </w:r>
      <w:r w:rsidR="00DC053A" w:rsidRPr="00280D21">
        <w:rPr>
          <w:b/>
          <w:szCs w:val="28"/>
          <w:lang w:val="vi-VN"/>
        </w:rPr>
        <w:t>Đổi mới công tác quản lí giáo dục tiểu họ</w:t>
      </w:r>
      <w:r w:rsidR="00DC053A" w:rsidRPr="00280D21">
        <w:rPr>
          <w:b/>
          <w:szCs w:val="28"/>
        </w:rPr>
        <w:t>c, kiểm tra nội bộ</w:t>
      </w:r>
    </w:p>
    <w:p w:rsidR="00DC053A" w:rsidRPr="00280D21" w:rsidRDefault="00A8478B" w:rsidP="009F562D">
      <w:pPr>
        <w:pStyle w:val="NoSpacing"/>
        <w:jc w:val="both"/>
        <w:rPr>
          <w:rFonts w:eastAsia="Calibri"/>
          <w:szCs w:val="28"/>
          <w:lang w:val="vi-VN"/>
        </w:rPr>
      </w:pPr>
      <w:r>
        <w:rPr>
          <w:rFonts w:eastAsia="Calibri"/>
          <w:szCs w:val="28"/>
        </w:rPr>
        <w:tab/>
      </w:r>
      <w:r w:rsidR="00DC053A" w:rsidRPr="00280D21">
        <w:rPr>
          <w:rFonts w:eastAsia="Calibri"/>
          <w:szCs w:val="28"/>
          <w:lang w:val="vi-VN"/>
        </w:rPr>
        <w:t xml:space="preserve"> Tăng cường chỉ đạo, kiểm tra việc thực hiện chương trình, tổ chức dạy học môn Tiếng Việt lớp 1 - công nghệ giáo dục, dạy Mĩ thuật, dạy Tiếng Anh, Tin học, giáo dục kĩ năng sống, tổ chức dạy học buổi 2 theo tinh thần chỉ đạo của Phòng Giáo dục và Đào tạo, </w:t>
      </w:r>
      <w:r w:rsidR="00DC053A" w:rsidRPr="00280D21">
        <w:rPr>
          <w:rFonts w:eastAsia="Calibri"/>
          <w:szCs w:val="28"/>
        </w:rPr>
        <w:t xml:space="preserve">tập trung </w:t>
      </w:r>
      <w:r w:rsidR="00DC053A" w:rsidRPr="00280D21">
        <w:rPr>
          <w:rFonts w:eastAsia="Calibri"/>
          <w:szCs w:val="28"/>
          <w:lang w:val="vi-VN"/>
        </w:rPr>
        <w:t xml:space="preserve">việc rèn kĩ năng sống, tăng cường các hoạt động thực hành trải nghiệm, tổ chức các hoạt động giáo dục cho học sinh ngoài lớp học. </w:t>
      </w:r>
    </w:p>
    <w:p w:rsidR="00DC053A" w:rsidRPr="00280D21" w:rsidRDefault="00A8478B" w:rsidP="009F562D">
      <w:pPr>
        <w:pStyle w:val="NoSpacing"/>
        <w:jc w:val="both"/>
        <w:rPr>
          <w:rFonts w:eastAsia="Calibri"/>
          <w:szCs w:val="28"/>
          <w:lang w:val="vi-VN"/>
        </w:rPr>
      </w:pPr>
      <w:r>
        <w:rPr>
          <w:rFonts w:eastAsia="Calibri"/>
          <w:szCs w:val="28"/>
        </w:rPr>
        <w:tab/>
      </w:r>
      <w:r w:rsidR="00DC053A" w:rsidRPr="00280D21">
        <w:rPr>
          <w:rFonts w:eastAsia="Calibri"/>
          <w:szCs w:val="28"/>
          <w:lang w:val="vi-VN"/>
        </w:rPr>
        <w:t xml:space="preserve"> Quản lí tốt về nền nếp chuyên môn: soạn giáo án, sử dụng thiết bị dạy học, hồ sơ sổ sách...; giám sát chặt chẽ về thời gian lên lớp cũng như chất lượng thực tế giờ dạy của giáo viên. Kiên quyết xử lý nghiêm những giáo viên vi phạm quy chế chuyên môn, lơ là, thiếu trách nhiệm trong giảng dạy hay làm việc riêng trong lớp.</w:t>
      </w:r>
    </w:p>
    <w:p w:rsidR="00DC053A" w:rsidRPr="00280D21" w:rsidRDefault="00A8478B" w:rsidP="009F562D">
      <w:pPr>
        <w:pStyle w:val="NoSpacing"/>
        <w:jc w:val="both"/>
        <w:rPr>
          <w:rFonts w:eastAsia="Calibri"/>
          <w:szCs w:val="28"/>
          <w:lang w:val="vi-VN"/>
        </w:rPr>
      </w:pPr>
      <w:r>
        <w:rPr>
          <w:rFonts w:eastAsia="Calibri"/>
          <w:szCs w:val="28"/>
        </w:rPr>
        <w:tab/>
      </w:r>
      <w:r w:rsidR="00DC053A" w:rsidRPr="00280D21">
        <w:rPr>
          <w:rFonts w:eastAsia="Calibri"/>
          <w:szCs w:val="28"/>
          <w:lang w:val="vi-VN"/>
        </w:rPr>
        <w:t>Quản lí chặt chẽ quy trình, chất lượng đề kiểm tra giữa kì, cuối kỳ; tổ chức coi, chấm bài kiểm tra định kì đảm bảo tính nghiêm túc, chính xác, khách quan phản ánh đúng chất lượng dạy và học; đánh giá thường xuyên sát với học sinh. Thường xuyên nắm bắt, hướng dẫn, giúp đỡ giáo viên trong việc thực hiện công tác kiểm tra, đánh giá học sinh.</w:t>
      </w:r>
    </w:p>
    <w:p w:rsidR="00DC053A" w:rsidRPr="00280D21" w:rsidRDefault="00B53C63" w:rsidP="009F562D">
      <w:pPr>
        <w:pStyle w:val="NoSpacing"/>
        <w:jc w:val="both"/>
        <w:rPr>
          <w:rFonts w:eastAsia="Calibri"/>
          <w:szCs w:val="28"/>
          <w:lang w:val="vi-VN"/>
        </w:rPr>
      </w:pPr>
      <w:r>
        <w:rPr>
          <w:rFonts w:eastAsia="Calibri"/>
          <w:szCs w:val="28"/>
        </w:rPr>
        <w:t>Tiếp tục q</w:t>
      </w:r>
      <w:r w:rsidR="00DC053A" w:rsidRPr="00280D21">
        <w:rPr>
          <w:rFonts w:eastAsia="Calibri"/>
          <w:szCs w:val="28"/>
          <w:lang w:val="vi-VN"/>
        </w:rPr>
        <w:t xml:space="preserve">uản lí chặt chẽ việc sử dụng, khai thác phần mềm quản lí điểm trên website; thường xuyên cập nhật thông tin, kết quả rèn luyện và đánh giá học sinh trên phần mềm. </w:t>
      </w:r>
      <w:r w:rsidR="00A8478B">
        <w:rPr>
          <w:rFonts w:eastAsia="Calibri"/>
          <w:szCs w:val="28"/>
        </w:rPr>
        <w:tab/>
      </w:r>
      <w:r w:rsidR="00DC053A" w:rsidRPr="00280D21">
        <w:rPr>
          <w:rFonts w:eastAsia="Calibri"/>
          <w:szCs w:val="28"/>
          <w:lang w:val="vi-VN"/>
        </w:rPr>
        <w:t>Xây dựng kho dữ liệu điện tử dùng chung trong nhà trường (đề kiểm tra, tư liệu, tranh ảnh, băng video...). Sử dụng hệ thống thông tin quản lý, thống kê báo cáo theo quy định của Bộ, Sở Giáo dục và Đào tạo và các phần mềm khác trong công tác quản lí.</w:t>
      </w:r>
    </w:p>
    <w:p w:rsidR="00DC053A" w:rsidRPr="00280D21" w:rsidRDefault="00DC053A" w:rsidP="009F562D">
      <w:pPr>
        <w:pStyle w:val="NoSpacing"/>
        <w:jc w:val="both"/>
        <w:rPr>
          <w:rFonts w:eastAsia="Calibri"/>
          <w:szCs w:val="28"/>
          <w:lang w:val="vi-VN"/>
        </w:rPr>
      </w:pPr>
      <w:r w:rsidRPr="00280D21">
        <w:rPr>
          <w:rFonts w:eastAsia="Calibri"/>
          <w:szCs w:val="28"/>
        </w:rPr>
        <w:t xml:space="preserve">Nhà </w:t>
      </w:r>
      <w:r w:rsidRPr="00280D21">
        <w:rPr>
          <w:rFonts w:eastAsia="Calibri"/>
          <w:szCs w:val="28"/>
          <w:lang w:val="vi-VN"/>
        </w:rPr>
        <w:t>trường tích hợp để giảm bớt các loại hồ sơ, sổ sách không thực sự cần thiết trong nhà trường và của giáo viên dựa trên quy định của Điều lệ trường tiểu học.</w:t>
      </w:r>
    </w:p>
    <w:p w:rsidR="00DC053A" w:rsidRPr="00280D21" w:rsidRDefault="00A8478B" w:rsidP="009F562D">
      <w:pPr>
        <w:pStyle w:val="NoSpacing"/>
        <w:jc w:val="both"/>
        <w:rPr>
          <w:rFonts w:eastAsia="Calibri"/>
          <w:szCs w:val="28"/>
          <w:lang w:val="vi-VN"/>
        </w:rPr>
      </w:pPr>
      <w:r>
        <w:rPr>
          <w:rFonts w:eastAsia="Calibri"/>
          <w:szCs w:val="28"/>
        </w:rPr>
        <w:tab/>
      </w:r>
      <w:r w:rsidR="00DC053A" w:rsidRPr="00280D21">
        <w:rPr>
          <w:rFonts w:eastAsia="Calibri"/>
          <w:szCs w:val="28"/>
          <w:lang w:val="vi-VN"/>
        </w:rPr>
        <w:t>Xây dựng và thông qua hội đồng giáo viên quy chế làm việc, quy chế chi tiêu tài chính, quy chế sử dụng tài sản công, quy định đạo đức nhà giáo để mọi người cùng thực hiện.</w:t>
      </w:r>
    </w:p>
    <w:p w:rsidR="00DC053A" w:rsidRPr="00280D21" w:rsidRDefault="00A8478B" w:rsidP="009F562D">
      <w:pPr>
        <w:pStyle w:val="NoSpacing"/>
        <w:jc w:val="both"/>
        <w:rPr>
          <w:rFonts w:eastAsia="Calibri"/>
          <w:szCs w:val="28"/>
          <w:lang w:val="vi-VN"/>
        </w:rPr>
      </w:pPr>
      <w:r>
        <w:rPr>
          <w:rFonts w:eastAsia="Calibri"/>
          <w:szCs w:val="28"/>
        </w:rPr>
        <w:tab/>
      </w:r>
      <w:r w:rsidR="00DC053A" w:rsidRPr="00280D21">
        <w:rPr>
          <w:rFonts w:eastAsia="Calibri"/>
          <w:szCs w:val="28"/>
          <w:lang w:val="vi-VN"/>
        </w:rPr>
        <w:t xml:space="preserve">Hiệu trưởng xây dựng kế hoạch tổ chức kiểm tra nội bộ 100% cán bộ quản lí, giáo viên, nhân viên nhà trường (trong đó Hiệu trưởng kiểm tra trực tiếp ít nhất 30%). Trong quá trình kiểm tra, lấy hiệu quả công việc làm thước đo đánh giá kết quả; có những biện pháp sáng tạo, hợp lí để kiểm tra, nắm bắt chất lượng giảng dạy. Tăng cường kiểm tra đột xuất thực hiện quy chế chuyên môn. </w:t>
      </w:r>
    </w:p>
    <w:p w:rsidR="00DC053A" w:rsidRPr="00280D21" w:rsidRDefault="00A8478B" w:rsidP="009F562D">
      <w:pPr>
        <w:pStyle w:val="NoSpacing"/>
        <w:jc w:val="both"/>
        <w:rPr>
          <w:rFonts w:eastAsia="Calibri"/>
          <w:szCs w:val="28"/>
          <w:lang w:val="vi-VN"/>
        </w:rPr>
      </w:pPr>
      <w:r>
        <w:rPr>
          <w:rFonts w:eastAsia="Calibri"/>
          <w:szCs w:val="28"/>
        </w:rPr>
        <w:tab/>
      </w:r>
      <w:r w:rsidR="00DC053A" w:rsidRPr="00280D21">
        <w:rPr>
          <w:rFonts w:eastAsia="Calibri"/>
          <w:szCs w:val="28"/>
          <w:lang w:val="vi-VN"/>
        </w:rPr>
        <w:t xml:space="preserve">Tiếp tục thực hiện tốt việc đánh giá và bồi dưỡng nâng cao năng lực đặc biệt năng lực ngoại ngữ và công nghệ thông tin đáp ứng tiêu chuẩn của Chuẩn Hiệu trưởng quy định tại Thông tư số </w:t>
      </w:r>
      <w:r w:rsidR="00DC053A" w:rsidRPr="00280D21">
        <w:rPr>
          <w:rFonts w:eastAsia="Calibri"/>
          <w:szCs w:val="28"/>
          <w:shd w:val="clear" w:color="auto" w:fill="FFFFFF"/>
          <w:lang w:val="vi-VN"/>
        </w:rPr>
        <w:t xml:space="preserve">14/2018/TT-BGDĐT ngày 20/7/2018 của Bộ GD&amp;ĐT và Chuẩn nghề nghiệp giáo viên phổ thông tại </w:t>
      </w:r>
      <w:r w:rsidR="00DC053A" w:rsidRPr="00280D21">
        <w:rPr>
          <w:rFonts w:eastAsia="Calibri"/>
          <w:szCs w:val="28"/>
          <w:lang w:val="vi-VN"/>
        </w:rPr>
        <w:t>Thông tư số 20/2018/TT-BGDĐT ngày 22/8/2018</w:t>
      </w:r>
    </w:p>
    <w:p w:rsidR="00DC053A" w:rsidRPr="00280D21" w:rsidRDefault="00A8478B" w:rsidP="009F562D">
      <w:pPr>
        <w:pStyle w:val="NoSpacing"/>
        <w:jc w:val="both"/>
        <w:rPr>
          <w:rFonts w:eastAsia="Calibri"/>
          <w:szCs w:val="28"/>
          <w:lang w:val="vi-VN"/>
        </w:rPr>
      </w:pPr>
      <w:r>
        <w:rPr>
          <w:rFonts w:eastAsia="Calibri"/>
          <w:szCs w:val="28"/>
        </w:rPr>
        <w:tab/>
      </w:r>
      <w:r w:rsidR="00DC053A" w:rsidRPr="00280D21">
        <w:rPr>
          <w:rFonts w:eastAsia="Calibri"/>
          <w:szCs w:val="28"/>
          <w:lang w:val="vi-VN"/>
        </w:rPr>
        <w:t>Tiếp tục thực hiện tốt quy chế dân chủ trong trường học; nâng cao chất lượng và hoạt động của hội đồng trường, hội đồng thi đua - khen thưởng và các hội đồng tư vấn khác theo Điều lệ; tổ chức tốt hội nghị cán bộ viên chức đầu năm học; duy trì các cuộc họp giao ban lãnh đạo mở rộng định kì hàng tuần hoặc hàng tháng; thực hiện nghiêm túc công khai theo Thông tư số 36/2017/TT-BGDĐT ngày 28/12/2017 của Bộ GDĐT; nâng cao vai trò, trách nhiệm của Hiệu trưởng trong tổ chức và quản lí toàn diện nhà trường.</w:t>
      </w:r>
    </w:p>
    <w:p w:rsidR="00DC053A" w:rsidRPr="00280D21" w:rsidRDefault="00A8478B" w:rsidP="009F562D">
      <w:pPr>
        <w:pStyle w:val="NoSpacing"/>
        <w:jc w:val="both"/>
        <w:rPr>
          <w:rFonts w:eastAsia="Calibri"/>
          <w:szCs w:val="28"/>
          <w:lang w:val="vi-VN"/>
        </w:rPr>
      </w:pPr>
      <w:r>
        <w:rPr>
          <w:rFonts w:eastAsia="Calibri"/>
          <w:szCs w:val="28"/>
        </w:rPr>
        <w:lastRenderedPageBreak/>
        <w:tab/>
      </w:r>
      <w:r w:rsidR="00DC053A" w:rsidRPr="00280D21">
        <w:rPr>
          <w:rFonts w:eastAsia="Calibri"/>
          <w:szCs w:val="28"/>
          <w:lang w:val="vi-VN"/>
        </w:rPr>
        <w:t xml:space="preserve">Quán triệt và thực hiện nghiêm túc Chỉ thị số 2325/CT-BGDĐT ngày 28/6/2013 của Bộ Giáo dục và Đào tạo về việc chấn chỉnh tình trạng dạy học trước chương trình lớp 1; Thông tư số 17/TT-BGDĐT ngày 16/5/2012 của Bộ GDĐT và Quyết định số 20/QĐ-UBND ngày 10/9/2013 của Chủ tịch UBND tỉnh Hải Dương ban hành quy định về dạy thêm, học thêm và các văn bản chỉ đạo của Phòng GDĐT quy định về dạy thêm, học thêm. </w:t>
      </w:r>
    </w:p>
    <w:p w:rsidR="00DC053A" w:rsidRPr="00280D21" w:rsidRDefault="00A8478B" w:rsidP="009F562D">
      <w:pPr>
        <w:pStyle w:val="NoSpacing"/>
        <w:jc w:val="both"/>
        <w:rPr>
          <w:rFonts w:eastAsia="Calibri"/>
          <w:szCs w:val="28"/>
          <w:lang w:val="vi-VN"/>
        </w:rPr>
      </w:pPr>
      <w:r>
        <w:rPr>
          <w:rFonts w:eastAsia="Calibri"/>
          <w:szCs w:val="28"/>
        </w:rPr>
        <w:tab/>
        <w:t>Tiếp tục t</w:t>
      </w:r>
      <w:r w:rsidR="00DC053A" w:rsidRPr="00280D21">
        <w:rPr>
          <w:rFonts w:eastAsia="Calibri"/>
          <w:szCs w:val="28"/>
          <w:lang w:val="vi-VN"/>
        </w:rPr>
        <w:t xml:space="preserve">hực hiện nghiêm túc việc lập dự toán, chi, quyết toán, lập hồ sơ sổ sách đối với các khoản trong và ngoài ngân sách theo Luật ngân sách nhà nước, Luật kế toán và các văn bản hướng dẫn thực hiện. Quản lí thu, chi các khoản hỗ trợ chi phí học tập, các khoản ngoài ngân sách theo Công văn 966/SGDĐT-KHTC ngày 13/8/2018 về việc miễn giảm học phí, hỗ trợ chi phí học tập; quản lý, sử dụng học phí và các khoản thu khác trong các cơ sở giáo dục trên địa bàn tỉnh Hải Dương; Công văn số 538/SGD&amp;ĐT-KHTC ngày 16/5/2017 của Sở GD&amp;ĐT Hải Dương về hướng dẫn thu, chi tiền học 2 buổi/ ngày. Việc quản lý và sử dụng các khoản tài trợ tự nguyện bằng tiền, hiện vật của các tổ chức, cá nhân trong và ngoài nước thực hiện theo Thông tư số 29/2012/TT-BGDĐT ngày 10/9/2012 của Bộ Giáo dục và Đào tạo ban hành quy định về việc tài trợ cho các cơ sở giáo dục. Các khoản thu, chi phải đảm bảo dân chủ, công khai, minh bạch. </w:t>
      </w:r>
    </w:p>
    <w:p w:rsidR="00DC053A" w:rsidRPr="00280D21" w:rsidRDefault="00A8478B" w:rsidP="009F562D">
      <w:pPr>
        <w:pStyle w:val="NoSpacing"/>
        <w:jc w:val="both"/>
        <w:rPr>
          <w:rFonts w:eastAsia="Calibri"/>
          <w:szCs w:val="28"/>
        </w:rPr>
      </w:pPr>
      <w:r>
        <w:rPr>
          <w:rFonts w:eastAsia="Calibri"/>
          <w:szCs w:val="28"/>
        </w:rPr>
        <w:tab/>
      </w:r>
      <w:r w:rsidR="00DC053A" w:rsidRPr="00280D21">
        <w:rPr>
          <w:rFonts w:eastAsia="Calibri"/>
          <w:szCs w:val="28"/>
          <w:lang w:val="vi-VN"/>
        </w:rPr>
        <w:t xml:space="preserve">Xây dựng kế hoạch </w:t>
      </w:r>
      <w:r w:rsidR="00DC053A" w:rsidRPr="00280D21">
        <w:rPr>
          <w:rFonts w:eastAsia="Calibri"/>
          <w:szCs w:val="28"/>
        </w:rPr>
        <w:t xml:space="preserve">cải tiến </w:t>
      </w:r>
      <w:r w:rsidR="00DC053A" w:rsidRPr="00280D21">
        <w:rPr>
          <w:rFonts w:eastAsia="Calibri"/>
          <w:szCs w:val="28"/>
          <w:lang w:val="vi-VN"/>
        </w:rPr>
        <w:t xml:space="preserve">thực hiện công tác kiểm định đánh giá chất lượng giáo dục trường tiểu học theo các tiêu chuẩn được quy định trong Thông tư 42/2012/TT-BGDĐT; </w:t>
      </w:r>
      <w:r>
        <w:rPr>
          <w:rFonts w:eastAsia="Calibri"/>
          <w:szCs w:val="28"/>
        </w:rPr>
        <w:tab/>
      </w:r>
      <w:r w:rsidR="00DC053A" w:rsidRPr="00280D21">
        <w:rPr>
          <w:rFonts w:eastAsia="Calibri"/>
          <w:szCs w:val="28"/>
          <w:lang w:val="vi-VN"/>
        </w:rPr>
        <w:t xml:space="preserve">Công văn số 8987/BGDĐT-KTKĐCLGD; Công văn 46/KTKĐCLGD-KĐPT và Công văn 2210/BGDĐT-KTKĐCLGD của Bộ Giáo dục và Đào tạo. </w:t>
      </w:r>
      <w:r w:rsidR="00DC053A" w:rsidRPr="00280D21">
        <w:rPr>
          <w:rFonts w:eastAsia="Calibri"/>
          <w:szCs w:val="28"/>
        </w:rPr>
        <w:t>Duy trì giữ vững kiểm định chất lượng cấp độ III.</w:t>
      </w:r>
    </w:p>
    <w:p w:rsidR="000C6906" w:rsidRPr="00280D21" w:rsidRDefault="00A8478B" w:rsidP="009F562D">
      <w:pPr>
        <w:pStyle w:val="NoSpacing"/>
        <w:jc w:val="both"/>
        <w:rPr>
          <w:rFonts w:eastAsia="Calibri"/>
          <w:szCs w:val="28"/>
        </w:rPr>
      </w:pPr>
      <w:r>
        <w:rPr>
          <w:rFonts w:eastAsia="Calibri"/>
          <w:szCs w:val="28"/>
        </w:rPr>
        <w:tab/>
      </w:r>
      <w:r w:rsidR="00DC053A" w:rsidRPr="00280D21">
        <w:rPr>
          <w:rFonts w:eastAsia="Calibri"/>
          <w:szCs w:val="28"/>
          <w:lang w:val="vi-VN"/>
        </w:rPr>
        <w:t>Tăng cường các biện pháp bảo vệ bảo đảm trật tự, an ninh và an toàn tài sản trong nhà trường: Gia cố hệ thống cửa, khóa đối với các phòng chứa trang thiết bị đắt tiền, nhà xe giáo viên, học sinh; lực lượng bảo vệ thường xuyên theo dõi, giám sát liên tục 24/24 giờ; tuyên truyền ý thức tự bảo vệ cho giáo viên và học sinh; đóng cổng trường trong giờ học, không cho người ngoài tùy ý ra vào trường tạo cơ hội cho kẻ gian trộm cắp tài sản hoặc hành hung, xâm phạm học sinh, giáo viên...</w:t>
      </w:r>
    </w:p>
    <w:p w:rsidR="00DC053A" w:rsidRPr="00280D21" w:rsidRDefault="00A8478B" w:rsidP="009F562D">
      <w:pPr>
        <w:pStyle w:val="NoSpacing"/>
        <w:jc w:val="both"/>
        <w:rPr>
          <w:rFonts w:eastAsia="Calibri"/>
          <w:b/>
          <w:szCs w:val="28"/>
          <w:lang w:val="vi-VN"/>
        </w:rPr>
      </w:pPr>
      <w:r>
        <w:rPr>
          <w:rFonts w:eastAsia="Calibri"/>
          <w:b/>
          <w:szCs w:val="28"/>
        </w:rPr>
        <w:tab/>
      </w:r>
      <w:r w:rsidR="00DC053A" w:rsidRPr="00280D21">
        <w:rPr>
          <w:rFonts w:eastAsia="Calibri"/>
          <w:b/>
          <w:szCs w:val="28"/>
        </w:rPr>
        <w:t>5.</w:t>
      </w:r>
      <w:r w:rsidR="00DC053A" w:rsidRPr="00280D21">
        <w:rPr>
          <w:rFonts w:eastAsia="Calibri"/>
          <w:b/>
          <w:szCs w:val="28"/>
          <w:lang w:val="vi-VN"/>
        </w:rPr>
        <w:t>2. Công tác xã hội hóa giáo dục</w:t>
      </w:r>
    </w:p>
    <w:p w:rsidR="00DC053A" w:rsidRPr="00280D21" w:rsidRDefault="00A8478B" w:rsidP="009F562D">
      <w:pPr>
        <w:pStyle w:val="NoSpacing"/>
        <w:jc w:val="both"/>
        <w:rPr>
          <w:rFonts w:eastAsia="Calibri"/>
          <w:szCs w:val="28"/>
          <w:lang w:val="vi-VN"/>
        </w:rPr>
      </w:pPr>
      <w:r>
        <w:rPr>
          <w:rFonts w:eastAsia="Calibri"/>
          <w:szCs w:val="28"/>
        </w:rPr>
        <w:tab/>
      </w:r>
      <w:r w:rsidR="00DC053A" w:rsidRPr="00280D21">
        <w:rPr>
          <w:rFonts w:eastAsia="Calibri"/>
          <w:szCs w:val="28"/>
          <w:lang w:val="vi-VN"/>
        </w:rPr>
        <w:t xml:space="preserve"> Làm tốt công tác tham mưu với các cấp quản lí, chính quyền địa phương trong việc xây dựng cơ sở vật chất nhà trường.</w:t>
      </w:r>
    </w:p>
    <w:p w:rsidR="005C02DD" w:rsidRPr="00280D21" w:rsidRDefault="00A8478B" w:rsidP="009F562D">
      <w:pPr>
        <w:pStyle w:val="NoSpacing"/>
        <w:jc w:val="both"/>
        <w:rPr>
          <w:rFonts w:eastAsia="Calibri"/>
          <w:szCs w:val="28"/>
        </w:rPr>
      </w:pPr>
      <w:r>
        <w:rPr>
          <w:rFonts w:eastAsia="Calibri"/>
          <w:szCs w:val="28"/>
        </w:rPr>
        <w:tab/>
      </w:r>
      <w:r w:rsidR="00DC053A" w:rsidRPr="00280D21">
        <w:rPr>
          <w:rFonts w:eastAsia="Calibri"/>
          <w:szCs w:val="28"/>
          <w:lang w:val="vi-VN"/>
        </w:rPr>
        <w:t xml:space="preserve">Chủ động, tích cực phối hợp với các ngành, đoàn thể, tổ chức của địa phương và Ban đại diện cha mẹ học sinh, xây dựng mối liên hệ thường xuyên giữa ba môi trường giáo dục nhà trường - gia đình - xã hội để tổ chức các hoạt động giáo dục học sinh đa dạng, phong phú, ở mọi nơi, mọi lúc. </w:t>
      </w:r>
    </w:p>
    <w:p w:rsidR="00DC053A" w:rsidRPr="00280D21" w:rsidRDefault="00A8478B" w:rsidP="009F562D">
      <w:pPr>
        <w:pStyle w:val="NoSpacing"/>
        <w:jc w:val="both"/>
        <w:rPr>
          <w:rFonts w:eastAsia="Calibri"/>
          <w:szCs w:val="28"/>
          <w:lang w:val="vi-VN"/>
        </w:rPr>
      </w:pPr>
      <w:r>
        <w:rPr>
          <w:rFonts w:eastAsia="Calibri"/>
          <w:szCs w:val="28"/>
          <w:shd w:val="clear" w:color="auto" w:fill="FFFFFF"/>
        </w:rPr>
        <w:tab/>
      </w:r>
      <w:r w:rsidR="00DC053A" w:rsidRPr="00280D21">
        <w:rPr>
          <w:rFonts w:eastAsia="Calibri"/>
          <w:szCs w:val="28"/>
          <w:shd w:val="clear" w:color="auto" w:fill="FFFFFF"/>
          <w:lang w:val="vi-VN"/>
        </w:rPr>
        <w:t xml:space="preserve"> Tranh thủ, khai thác các nguồn kinh phí từ trung ương đến địa phương để xây dựng, cải tạo, tu sửa cảnh quan khuôn viên, mua sắm trang thiết bị dạy học. </w:t>
      </w:r>
      <w:r w:rsidR="00DC053A" w:rsidRPr="00280D21">
        <w:rPr>
          <w:rFonts w:eastAsia="Calibri"/>
          <w:szCs w:val="28"/>
          <w:shd w:val="clear" w:color="auto" w:fill="FFFFFF"/>
        </w:rPr>
        <w:t>Nhà trường làm tốt công tác tuyên truyền, vận động p</w:t>
      </w:r>
      <w:r w:rsidR="00DC053A" w:rsidRPr="00280D21">
        <w:rPr>
          <w:rFonts w:eastAsia="Calibri"/>
          <w:szCs w:val="28"/>
          <w:shd w:val="clear" w:color="auto" w:fill="FFFFFF"/>
          <w:lang w:val="vi-VN"/>
        </w:rPr>
        <w:t>hù hợp để động viên, khuyến khích, ghi danh, ghi nhận sự đóng góp công sức, trí lực, vật lực của các cá nhân, tổ chức đã ủng hộ nhà trường trong công tác xây dựng cơ sở vật chất và xây dựng phong trào giáo dụ</w:t>
      </w:r>
      <w:r w:rsidR="00A93216" w:rsidRPr="00280D21">
        <w:rPr>
          <w:rFonts w:eastAsia="Calibri"/>
          <w:szCs w:val="28"/>
          <w:shd w:val="clear" w:color="auto" w:fill="FFFFFF"/>
          <w:lang w:val="vi-VN"/>
        </w:rPr>
        <w:t>c</w:t>
      </w:r>
      <w:r w:rsidR="00A93216" w:rsidRPr="00280D21">
        <w:rPr>
          <w:rFonts w:eastAsia="Calibri"/>
          <w:szCs w:val="28"/>
          <w:shd w:val="clear" w:color="auto" w:fill="FFFFFF"/>
        </w:rPr>
        <w:t xml:space="preserve">. Phấn đấu sửa chữa nhà vệ sinh học, bổ sung 3-4 máy tính cho phòng tin học. </w:t>
      </w:r>
      <w:r w:rsidR="00DC053A" w:rsidRPr="00280D21">
        <w:rPr>
          <w:rFonts w:eastAsia="Calibri"/>
          <w:szCs w:val="28"/>
          <w:shd w:val="clear" w:color="auto" w:fill="FFFFFF"/>
          <w:lang w:val="vi-VN"/>
        </w:rPr>
        <w:t xml:space="preserve"> </w:t>
      </w:r>
    </w:p>
    <w:p w:rsidR="00DC053A" w:rsidRPr="00280D21" w:rsidRDefault="00A8478B" w:rsidP="009F562D">
      <w:pPr>
        <w:pStyle w:val="NoSpacing"/>
        <w:jc w:val="both"/>
        <w:rPr>
          <w:rFonts w:eastAsia="Calibri"/>
          <w:szCs w:val="28"/>
          <w:lang w:val="vi-VN"/>
        </w:rPr>
      </w:pPr>
      <w:r>
        <w:rPr>
          <w:rFonts w:eastAsia="Calibri"/>
          <w:szCs w:val="28"/>
        </w:rPr>
        <w:tab/>
      </w:r>
      <w:r w:rsidR="00DC053A" w:rsidRPr="00280D21">
        <w:rPr>
          <w:rFonts w:eastAsia="Calibri"/>
          <w:szCs w:val="28"/>
        </w:rPr>
        <w:t>Nhà</w:t>
      </w:r>
      <w:r w:rsidR="00DC053A" w:rsidRPr="00280D21">
        <w:rPr>
          <w:rFonts w:eastAsia="Calibri"/>
          <w:szCs w:val="28"/>
          <w:lang w:val="vi-VN"/>
        </w:rPr>
        <w:t xml:space="preserve"> trường thực hiện nghiêm túc Công văn 5031/BGDĐT-KHTC ngày 27/10/2017 và Công văn 966/SGDĐT-KHTC ngày 13/8/2018 về việc miễn giảm học phí, hỗ trợ chi phí học tập; quản lý, sử dụng học phí và các khoản thu khác trong các cơ sở giáo dục trên địa bàn tỉnh Hải Dương.</w:t>
      </w:r>
    </w:p>
    <w:p w:rsidR="00DC053A" w:rsidRPr="00280D21" w:rsidRDefault="00A8478B" w:rsidP="009F562D">
      <w:pPr>
        <w:pStyle w:val="NoSpacing"/>
        <w:jc w:val="both"/>
        <w:rPr>
          <w:rFonts w:eastAsia="Calibri"/>
          <w:b/>
          <w:szCs w:val="28"/>
          <w:shd w:val="clear" w:color="auto" w:fill="FFFFFF"/>
          <w:lang w:val="vi-VN"/>
        </w:rPr>
      </w:pPr>
      <w:r>
        <w:rPr>
          <w:rFonts w:eastAsia="Calibri"/>
          <w:b/>
          <w:szCs w:val="28"/>
          <w:shd w:val="clear" w:color="auto" w:fill="FFFFFF"/>
        </w:rPr>
        <w:tab/>
      </w:r>
      <w:r w:rsidR="00DC053A" w:rsidRPr="00280D21">
        <w:rPr>
          <w:rFonts w:eastAsia="Calibri"/>
          <w:b/>
          <w:szCs w:val="28"/>
          <w:shd w:val="clear" w:color="auto" w:fill="FFFFFF"/>
        </w:rPr>
        <w:t>5.</w:t>
      </w:r>
      <w:r w:rsidR="00DC053A" w:rsidRPr="00280D21">
        <w:rPr>
          <w:rFonts w:eastAsia="Calibri"/>
          <w:b/>
          <w:szCs w:val="28"/>
          <w:shd w:val="clear" w:color="auto" w:fill="FFFFFF"/>
          <w:lang w:val="vi-VN"/>
        </w:rPr>
        <w:t>3. Công tác thi đua</w:t>
      </w:r>
    </w:p>
    <w:p w:rsidR="00DC053A" w:rsidRPr="00280D21" w:rsidRDefault="00A8478B" w:rsidP="009F562D">
      <w:pPr>
        <w:pStyle w:val="NoSpacing"/>
        <w:jc w:val="both"/>
        <w:rPr>
          <w:rFonts w:eastAsia="Calibri"/>
          <w:szCs w:val="28"/>
          <w:shd w:val="clear" w:color="auto" w:fill="FFFFFF"/>
        </w:rPr>
      </w:pPr>
      <w:r>
        <w:rPr>
          <w:rFonts w:eastAsia="Calibri"/>
          <w:szCs w:val="28"/>
          <w:shd w:val="clear" w:color="auto" w:fill="FFFFFF"/>
        </w:rPr>
        <w:tab/>
      </w:r>
      <w:r w:rsidR="00DC053A" w:rsidRPr="00280D21">
        <w:rPr>
          <w:rFonts w:eastAsia="Calibri"/>
          <w:szCs w:val="28"/>
          <w:shd w:val="clear" w:color="auto" w:fill="FFFFFF"/>
          <w:lang w:val="vi-VN"/>
        </w:rPr>
        <w:t xml:space="preserve"> Động viên, khuyến khích, tổ chức cho 100% cán bộ quản lí, giáo viên, nhân viên đăng kí và phấn đấu đạt được các chỉ tiêu thi đua và các danh hiệu thi đua. </w:t>
      </w:r>
    </w:p>
    <w:p w:rsidR="00DC053A" w:rsidRPr="00280D21" w:rsidRDefault="00A8478B" w:rsidP="009F562D">
      <w:pPr>
        <w:pStyle w:val="NoSpacing"/>
        <w:jc w:val="both"/>
        <w:rPr>
          <w:rFonts w:eastAsia="Calibri"/>
          <w:szCs w:val="28"/>
          <w:shd w:val="clear" w:color="auto" w:fill="FFFFFF"/>
          <w:lang w:val="vi-VN"/>
        </w:rPr>
      </w:pPr>
      <w:r>
        <w:rPr>
          <w:rFonts w:eastAsia="Calibri"/>
          <w:szCs w:val="28"/>
          <w:shd w:val="clear" w:color="auto" w:fill="FFFFFF"/>
        </w:rPr>
        <w:tab/>
      </w:r>
      <w:r w:rsidR="00DC053A" w:rsidRPr="00280D21">
        <w:rPr>
          <w:rFonts w:eastAsia="Calibri"/>
          <w:szCs w:val="28"/>
          <w:shd w:val="clear" w:color="auto" w:fill="FFFFFF"/>
          <w:lang w:val="vi-VN"/>
        </w:rPr>
        <w:t>Tổ chức tốt việc phát động, triển khai, sơ kết, tổng kết, bình xét xếp loại các đợt thi đua trong năm học (4 đợt/năm học) đảm bảo hiệu quả, công khai, khách quan, công bằng, có tác dụng thúc đẩy phong trào.</w:t>
      </w:r>
    </w:p>
    <w:p w:rsidR="00DC053A" w:rsidRPr="00280D21" w:rsidRDefault="00A8478B" w:rsidP="009F562D">
      <w:pPr>
        <w:pStyle w:val="NoSpacing"/>
        <w:jc w:val="both"/>
        <w:rPr>
          <w:rFonts w:eastAsia="Calibri"/>
          <w:szCs w:val="28"/>
          <w:shd w:val="clear" w:color="auto" w:fill="FFFFFF"/>
          <w:lang w:val="vi-VN"/>
        </w:rPr>
      </w:pPr>
      <w:r>
        <w:rPr>
          <w:rFonts w:eastAsia="Calibri"/>
          <w:szCs w:val="28"/>
          <w:shd w:val="clear" w:color="auto" w:fill="FFFFFF"/>
        </w:rPr>
        <w:lastRenderedPageBreak/>
        <w:tab/>
      </w:r>
      <w:r w:rsidR="00DC053A" w:rsidRPr="00280D21">
        <w:rPr>
          <w:rFonts w:eastAsia="Calibri"/>
          <w:szCs w:val="28"/>
          <w:shd w:val="clear" w:color="auto" w:fill="FFFFFF"/>
          <w:lang w:val="vi-VN"/>
        </w:rPr>
        <w:t xml:space="preserve"> Chỉ đạo triển khai có chất lượng việc viết và áp dụng sáng kiến. Ngay từ đầu năm học, các trường cần có kế hoạch giải pháp cụ thể và định hướng về cấu trúc, nội dung, thể thức sáng kiến nhằm động viên cán bộ, giáo viên, nhân viên viết sáng kiến đạt kết quả tốt.</w:t>
      </w:r>
    </w:p>
    <w:p w:rsidR="00DC053A" w:rsidRPr="00280D21" w:rsidRDefault="00A8478B" w:rsidP="009F562D">
      <w:pPr>
        <w:pStyle w:val="NoSpacing"/>
        <w:jc w:val="both"/>
        <w:rPr>
          <w:rFonts w:eastAsia="Calibri"/>
          <w:szCs w:val="28"/>
          <w:shd w:val="clear" w:color="auto" w:fill="FFFFFF"/>
          <w:lang w:val="vi-VN"/>
        </w:rPr>
      </w:pPr>
      <w:r>
        <w:rPr>
          <w:rFonts w:eastAsia="Calibri"/>
          <w:szCs w:val="28"/>
          <w:shd w:val="clear" w:color="auto" w:fill="FFFFFF"/>
        </w:rPr>
        <w:tab/>
      </w:r>
      <w:r w:rsidR="00DC053A" w:rsidRPr="00280D21">
        <w:rPr>
          <w:rFonts w:eastAsia="Calibri"/>
          <w:szCs w:val="28"/>
          <w:shd w:val="clear" w:color="auto" w:fill="FFFFFF"/>
          <w:lang w:val="vi-VN"/>
        </w:rPr>
        <w:t xml:space="preserve">Căn cứ vào tiêu chí đánh giá thi đua của Phòng GDĐT, </w:t>
      </w:r>
      <w:r w:rsidR="00DC053A" w:rsidRPr="00280D21">
        <w:rPr>
          <w:rFonts w:eastAsia="Calibri"/>
          <w:szCs w:val="28"/>
          <w:shd w:val="clear" w:color="auto" w:fill="FFFFFF"/>
        </w:rPr>
        <w:t>Nhà</w:t>
      </w:r>
      <w:r w:rsidR="00DC053A" w:rsidRPr="00280D21">
        <w:rPr>
          <w:rFonts w:eastAsia="Calibri"/>
          <w:szCs w:val="28"/>
          <w:shd w:val="clear" w:color="auto" w:fill="FFFFFF"/>
          <w:lang w:val="vi-VN"/>
        </w:rPr>
        <w:t xml:space="preserve"> trường xây dựng chỉ tiêu trong năm học, phấn đấu đạt và vượt các chỉ tiêu đăng ký phấn đấu đầu năm học với Phòng GDĐT. Cuối năm học, </w:t>
      </w:r>
      <w:r w:rsidR="00DC053A" w:rsidRPr="00280D21">
        <w:rPr>
          <w:rFonts w:eastAsia="Calibri"/>
          <w:szCs w:val="28"/>
          <w:shd w:val="clear" w:color="auto" w:fill="FFFFFF"/>
        </w:rPr>
        <w:t>Nhà</w:t>
      </w:r>
      <w:r w:rsidR="00DC053A" w:rsidRPr="00280D21">
        <w:rPr>
          <w:rFonts w:eastAsia="Calibri"/>
          <w:szCs w:val="28"/>
          <w:shd w:val="clear" w:color="auto" w:fill="FFFFFF"/>
          <w:lang w:val="vi-VN"/>
        </w:rPr>
        <w:t xml:space="preserve"> trường tự đánh giá theo các tiêu chí thi đua gửi về Phòng làm cơ sở để đánh giá trong khối thi đua và xếp thứ tự các trường trong năm học.</w:t>
      </w:r>
    </w:p>
    <w:p w:rsidR="0036364A" w:rsidRPr="00280D21" w:rsidRDefault="00DC053A" w:rsidP="009F562D">
      <w:pPr>
        <w:pStyle w:val="NoSpacing"/>
        <w:jc w:val="both"/>
        <w:rPr>
          <w:b/>
          <w:szCs w:val="28"/>
          <w:lang w:val="vi-VN"/>
        </w:rPr>
      </w:pPr>
      <w:r w:rsidRPr="00280D21">
        <w:rPr>
          <w:b/>
          <w:szCs w:val="28"/>
          <w:lang w:val="nb-NO"/>
        </w:rPr>
        <w:tab/>
      </w:r>
      <w:r w:rsidR="0036364A" w:rsidRPr="00280D21">
        <w:rPr>
          <w:b/>
          <w:szCs w:val="28"/>
        </w:rPr>
        <w:t xml:space="preserve">6. </w:t>
      </w:r>
      <w:r w:rsidR="001C0ECA">
        <w:rPr>
          <w:b/>
          <w:szCs w:val="28"/>
        </w:rPr>
        <w:t xml:space="preserve">Nhóm giải </w:t>
      </w:r>
      <w:r w:rsidR="001C0ECA" w:rsidRPr="001C0ECA">
        <w:rPr>
          <w:b/>
          <w:szCs w:val="28"/>
          <w:lang w:val="en-US"/>
        </w:rPr>
        <w:t>về tăng cường cơ sở vật chất, thiết bị dạy học, …</w:t>
      </w:r>
    </w:p>
    <w:p w:rsidR="002978E2" w:rsidRPr="00280D21" w:rsidRDefault="009F562D" w:rsidP="009F562D">
      <w:pPr>
        <w:pStyle w:val="NoSpacing"/>
        <w:jc w:val="both"/>
        <w:rPr>
          <w:lang w:val="vi-VN"/>
        </w:rPr>
      </w:pPr>
      <w:r>
        <w:tab/>
      </w:r>
      <w:r w:rsidR="0036364A" w:rsidRPr="00280D21">
        <w:t>6</w:t>
      </w:r>
      <w:r w:rsidR="002978E2" w:rsidRPr="00280D21">
        <w:rPr>
          <w:lang w:val="vi-VN"/>
        </w:rPr>
        <w:t>.1. Phòng học, phòng chức năng, công trình phụ trợ</w:t>
      </w:r>
    </w:p>
    <w:p w:rsidR="002978E2" w:rsidRPr="00280D21" w:rsidRDefault="009F562D" w:rsidP="009F562D">
      <w:pPr>
        <w:pStyle w:val="NoSpacing"/>
        <w:jc w:val="both"/>
        <w:rPr>
          <w:iCs/>
          <w:lang w:val="vi-VN"/>
        </w:rPr>
      </w:pPr>
      <w:r>
        <w:rPr>
          <w:iCs/>
        </w:rPr>
        <w:tab/>
      </w:r>
      <w:r w:rsidR="005F1817" w:rsidRPr="00280D21">
        <w:rPr>
          <w:iCs/>
        </w:rPr>
        <w:t xml:space="preserve">6.1.1. </w:t>
      </w:r>
      <w:r w:rsidR="00665465">
        <w:rPr>
          <w:iCs/>
        </w:rPr>
        <w:t>Tham mưu với lãnh đạo địa phương, đ</w:t>
      </w:r>
      <w:r w:rsidR="002978E2" w:rsidRPr="00280D21">
        <w:rPr>
          <w:iCs/>
          <w:lang w:val="vi-VN"/>
        </w:rPr>
        <w:t>ảm bảo có đủ phòng học để tổ chức dạy học 2 buổi/ngày. Phòng học an toàn, không dột nát, thoáng, mát, đủ ánh sáng, bàn ghế, bảng, điện, được trang trí thân thiện. Trên cơ sở quy mô phát t</w:t>
      </w:r>
      <w:r w:rsidR="00193B21" w:rsidRPr="00280D21">
        <w:rPr>
          <w:iCs/>
          <w:lang w:val="vi-VN"/>
        </w:rPr>
        <w:t xml:space="preserve">riển giáo dục đến năm 2025, </w:t>
      </w:r>
      <w:r w:rsidR="002978E2" w:rsidRPr="00280D21">
        <w:rPr>
          <w:iCs/>
          <w:lang w:val="vi-VN"/>
        </w:rPr>
        <w:t>nhà trườ</w:t>
      </w:r>
      <w:r w:rsidR="00193B21" w:rsidRPr="00280D21">
        <w:rPr>
          <w:iCs/>
          <w:lang w:val="vi-VN"/>
        </w:rPr>
        <w:t>ng rà soát quy hoạch</w:t>
      </w:r>
      <w:r w:rsidR="00193B21" w:rsidRPr="00280D21">
        <w:rPr>
          <w:iCs/>
        </w:rPr>
        <w:t xml:space="preserve"> </w:t>
      </w:r>
      <w:r w:rsidR="002978E2" w:rsidRPr="00280D21">
        <w:rPr>
          <w:iCs/>
          <w:lang w:val="vi-VN"/>
        </w:rPr>
        <w:t>để tham mưu với địa phương chủ động có kế hoạch xây dựng đủ phòng học cho học sinh.</w:t>
      </w:r>
    </w:p>
    <w:p w:rsidR="002978E2" w:rsidRPr="00280D21" w:rsidRDefault="009F562D" w:rsidP="009F562D">
      <w:pPr>
        <w:pStyle w:val="NoSpacing"/>
        <w:jc w:val="both"/>
        <w:rPr>
          <w:lang w:val="vi-VN"/>
        </w:rPr>
      </w:pPr>
      <w:r>
        <w:tab/>
      </w:r>
      <w:r w:rsidR="002978E2" w:rsidRPr="00280D21">
        <w:rPr>
          <w:lang w:val="vi-VN"/>
        </w:rPr>
        <w:t xml:space="preserve"> </w:t>
      </w:r>
      <w:r w:rsidR="005F1817" w:rsidRPr="00280D21">
        <w:t>6.1.2.</w:t>
      </w:r>
      <w:r w:rsidR="00665465">
        <w:t>Chỉ đạo giáo viên t</w:t>
      </w:r>
      <w:r w:rsidR="002978E2" w:rsidRPr="00280D21">
        <w:rPr>
          <w:lang w:val="vi-VN"/>
        </w:rPr>
        <w:t>ích cực khai thác, sử dụng có hiệu quả các phòng học bộ môn (Tiếng Anh, Tin học, Âm nhạc,...) phục vụ dạy và học; lập thời khóa biểu học trong phòng bộ môn hàng tuần, quản lý, theo dõi sát sao việc học tập và sử dụng trang thiết bị trong phòng ở từng tiết học của giáo viên và học sinh.</w:t>
      </w:r>
    </w:p>
    <w:p w:rsidR="002978E2" w:rsidRPr="00280D21" w:rsidRDefault="009F562D" w:rsidP="009F562D">
      <w:pPr>
        <w:pStyle w:val="NoSpacing"/>
        <w:jc w:val="both"/>
        <w:rPr>
          <w:lang w:val="vi-VN"/>
        </w:rPr>
      </w:pPr>
      <w:r>
        <w:tab/>
      </w:r>
      <w:r w:rsidR="005F1817" w:rsidRPr="00280D21">
        <w:t>6.1.3.</w:t>
      </w:r>
      <w:r w:rsidR="002978E2" w:rsidRPr="00280D21">
        <w:rPr>
          <w:lang w:val="vi-VN"/>
        </w:rPr>
        <w:t xml:space="preserve"> Sắp xếp có một phòng y tế trường học, diện tích từ 12m</w:t>
      </w:r>
      <w:r w:rsidR="002978E2" w:rsidRPr="00280D21">
        <w:rPr>
          <w:vertAlign w:val="superscript"/>
          <w:lang w:val="vi-VN"/>
        </w:rPr>
        <w:t>2</w:t>
      </w:r>
      <w:r w:rsidR="002978E2" w:rsidRPr="00280D21">
        <w:rPr>
          <w:lang w:val="vi-VN"/>
        </w:rPr>
        <w:t xml:space="preserve"> trở lên, có 01 giường y tế, bố trí tại vị trí thuận lợi; sử dụng nguồn trích lại từ thu bảo hiểm y tế học sinh để phối hợp trạm y tế khám sức khỏe định kỳ cho học sinh, mua thuốc, bông băng, máy đo huyết áp và các phương tiện khác phục vụ đầy đủ nhu cầu chăm sóc sức khỏe ban đầu cho học sinh. Nhân viên y tế mặc trang phục áo blu trắng trong quá trình làm việc tại nhà trường. </w:t>
      </w:r>
    </w:p>
    <w:p w:rsidR="002978E2" w:rsidRPr="00280D21" w:rsidRDefault="00665465" w:rsidP="009F562D">
      <w:pPr>
        <w:pStyle w:val="NoSpacing"/>
        <w:jc w:val="both"/>
        <w:rPr>
          <w:rFonts w:eastAsia="Calibri"/>
          <w:szCs w:val="28"/>
        </w:rPr>
      </w:pPr>
      <w:r>
        <w:rPr>
          <w:rFonts w:eastAsia="Calibri"/>
          <w:szCs w:val="28"/>
        </w:rPr>
        <w:t>Tiếp tục đ</w:t>
      </w:r>
      <w:r w:rsidR="002978E2" w:rsidRPr="00280D21">
        <w:rPr>
          <w:rFonts w:eastAsia="Calibri"/>
          <w:szCs w:val="28"/>
          <w:lang w:val="vi-VN"/>
        </w:rPr>
        <w:t xml:space="preserve">ẩy mạnh hoạt động công tác y tế trường học, chú trọng vào việc tổ chức tuyên </w:t>
      </w:r>
      <w:r w:rsidR="009F562D">
        <w:rPr>
          <w:rFonts w:eastAsia="Calibri"/>
          <w:szCs w:val="28"/>
        </w:rPr>
        <w:tab/>
      </w:r>
      <w:r w:rsidR="002978E2" w:rsidRPr="00280D21">
        <w:rPr>
          <w:rFonts w:eastAsia="Calibri"/>
          <w:szCs w:val="28"/>
          <w:lang w:val="vi-VN"/>
        </w:rPr>
        <w:t>truyền phòng chống dịch bệnh, phòng chống cách bệnh học đường (các bệnh về mắt và cong vẹo cột sống), tăng cường sức khỏe. Chủ động phối hợp với trạm y tế xã, thị trấn để thực hiện công tác nha học đường, chăm sóc sức khoẻ và khám sức khỏe, cân đo định kì 02 lần/năm học cho học sinh. Thường xuyên quan tâm công tác vệ sinh học đường, vệ sinh môi trường, xây dựng nhà vệ sinh giáo viên, học sinh đảm bảo sạch sẽ, hợp vệ sinh, mang tính giáo dục.</w:t>
      </w:r>
      <w:r w:rsidR="00193B21" w:rsidRPr="00280D21">
        <w:rPr>
          <w:rFonts w:eastAsia="Calibri"/>
          <w:szCs w:val="28"/>
        </w:rPr>
        <w:t>Nhà trường tiết kiệm ngân sách để mau nước đủ nước uống cho học sinh.</w:t>
      </w:r>
    </w:p>
    <w:p w:rsidR="00A5604E" w:rsidRPr="00280D21" w:rsidRDefault="009F562D" w:rsidP="009F562D">
      <w:pPr>
        <w:pStyle w:val="NoSpacing"/>
        <w:jc w:val="both"/>
        <w:rPr>
          <w:rFonts w:eastAsia="Calibri"/>
          <w:szCs w:val="28"/>
        </w:rPr>
      </w:pPr>
      <w:r>
        <w:rPr>
          <w:rFonts w:eastAsia="Calibri"/>
          <w:szCs w:val="28"/>
        </w:rPr>
        <w:tab/>
      </w:r>
      <w:r w:rsidR="005F1817" w:rsidRPr="00280D21">
        <w:rPr>
          <w:rFonts w:eastAsia="Calibri"/>
          <w:szCs w:val="28"/>
        </w:rPr>
        <w:t>6.1.4.</w:t>
      </w:r>
      <w:r w:rsidR="002978E2" w:rsidRPr="00280D21">
        <w:rPr>
          <w:rFonts w:eastAsia="Calibri"/>
          <w:szCs w:val="28"/>
          <w:lang w:val="vi-VN"/>
        </w:rPr>
        <w:t xml:space="preserve"> Tham mưu mở rộng, cải tạo sân giáo dục thể chất, xây dựng nhà đa năng. Nh</w:t>
      </w:r>
      <w:r w:rsidR="00193B21" w:rsidRPr="00280D21">
        <w:rPr>
          <w:rFonts w:eastAsia="Calibri"/>
          <w:szCs w:val="28"/>
        </w:rPr>
        <w:t>à</w:t>
      </w:r>
      <w:r w:rsidR="002978E2" w:rsidRPr="00280D21">
        <w:rPr>
          <w:rFonts w:eastAsia="Calibri"/>
          <w:szCs w:val="28"/>
          <w:lang w:val="vi-VN"/>
        </w:rPr>
        <w:t xml:space="preserve"> trường chưa có bể bơi</w:t>
      </w:r>
      <w:r w:rsidR="00193B21" w:rsidRPr="00280D21">
        <w:rPr>
          <w:rFonts w:eastAsia="Calibri"/>
          <w:szCs w:val="28"/>
        </w:rPr>
        <w:t>, tiếp tục tham mưu để</w:t>
      </w:r>
      <w:r w:rsidR="002978E2" w:rsidRPr="00280D21">
        <w:rPr>
          <w:rFonts w:eastAsia="Calibri"/>
          <w:szCs w:val="28"/>
          <w:lang w:val="vi-VN"/>
        </w:rPr>
        <w:t xml:space="preserve"> huy động các nguồn lực </w:t>
      </w:r>
      <w:r w:rsidR="00193B21" w:rsidRPr="00280D21">
        <w:rPr>
          <w:rFonts w:eastAsia="Calibri"/>
          <w:szCs w:val="28"/>
        </w:rPr>
        <w:t xml:space="preserve">có kế hoạch </w:t>
      </w:r>
      <w:r w:rsidR="002978E2" w:rsidRPr="00280D21">
        <w:rPr>
          <w:rFonts w:eastAsia="Calibri"/>
          <w:szCs w:val="28"/>
          <w:lang w:val="vi-VN"/>
        </w:rPr>
        <w:t xml:space="preserve"> xây dựng bể bơi cố định hoặc di động nhằm hoàn thành tốt các nội dung giáo dục thể chất trong nhà trường. </w:t>
      </w:r>
    </w:p>
    <w:p w:rsidR="002978E2" w:rsidRPr="00280D21" w:rsidRDefault="009F562D" w:rsidP="009F562D">
      <w:pPr>
        <w:pStyle w:val="NoSpacing"/>
        <w:jc w:val="both"/>
        <w:rPr>
          <w:rFonts w:eastAsia="Calibri"/>
          <w:szCs w:val="28"/>
          <w:lang w:val="vi-VN"/>
        </w:rPr>
      </w:pPr>
      <w:r>
        <w:rPr>
          <w:rFonts w:eastAsia="Calibri"/>
          <w:szCs w:val="28"/>
        </w:rPr>
        <w:tab/>
      </w:r>
      <w:r w:rsidR="005F1817" w:rsidRPr="00280D21">
        <w:rPr>
          <w:rFonts w:eastAsia="Calibri"/>
          <w:szCs w:val="28"/>
        </w:rPr>
        <w:t xml:space="preserve">6.1.5. </w:t>
      </w:r>
      <w:r w:rsidR="00A5604E" w:rsidRPr="00280D21">
        <w:rPr>
          <w:rFonts w:eastAsia="Calibri"/>
          <w:szCs w:val="28"/>
        </w:rPr>
        <w:t xml:space="preserve">Nhà </w:t>
      </w:r>
      <w:r w:rsidR="002978E2" w:rsidRPr="00280D21">
        <w:rPr>
          <w:rFonts w:eastAsia="Calibri"/>
          <w:szCs w:val="28"/>
          <w:lang w:val="vi-VN"/>
        </w:rPr>
        <w:t>trườ</w:t>
      </w:r>
      <w:r w:rsidR="00A5604E" w:rsidRPr="00280D21">
        <w:rPr>
          <w:rFonts w:eastAsia="Calibri"/>
          <w:szCs w:val="28"/>
          <w:lang w:val="vi-VN"/>
        </w:rPr>
        <w:t>ng</w:t>
      </w:r>
      <w:r w:rsidR="002978E2" w:rsidRPr="00280D21">
        <w:rPr>
          <w:rFonts w:eastAsia="Calibri"/>
          <w:szCs w:val="28"/>
          <w:lang w:val="vi-VN"/>
        </w:rPr>
        <w:t xml:space="preserve"> có cổng trường nằm trên đường quốc lộ, </w:t>
      </w:r>
      <w:r w:rsidR="00A5604E" w:rsidRPr="00280D21">
        <w:rPr>
          <w:rFonts w:eastAsia="Calibri"/>
          <w:szCs w:val="28"/>
        </w:rPr>
        <w:t>tổ chức</w:t>
      </w:r>
      <w:r w:rsidR="002978E2" w:rsidRPr="00280D21">
        <w:rPr>
          <w:rFonts w:eastAsia="Calibri"/>
          <w:szCs w:val="28"/>
          <w:lang w:val="vi-VN"/>
        </w:rPr>
        <w:t xml:space="preserve"> phối hợp với Ban đại diện CMHS xây dựng mô hình "Cổng trường an toàn giao thông"; có khu vực cho CMHS chờ khi đón con sau mỗi giờ tan học, không để CMHS đỗ xe đứng ngoài lòng đường cản trở giao thông cũng như vào gần lớp học làm ảnh hưởng học tập của học sinh.</w:t>
      </w:r>
    </w:p>
    <w:p w:rsidR="006D373F" w:rsidRPr="00280D21" w:rsidRDefault="009F562D" w:rsidP="009F562D">
      <w:pPr>
        <w:pStyle w:val="NoSpacing"/>
        <w:jc w:val="both"/>
        <w:rPr>
          <w:rFonts w:eastAsia="Calibri"/>
          <w:szCs w:val="28"/>
          <w:lang w:val="vi-VN"/>
        </w:rPr>
      </w:pPr>
      <w:r>
        <w:rPr>
          <w:rFonts w:eastAsia="Calibri"/>
          <w:szCs w:val="28"/>
        </w:rPr>
        <w:tab/>
      </w:r>
      <w:r w:rsidR="006D373F" w:rsidRPr="00280D21">
        <w:rPr>
          <w:rFonts w:eastAsia="Calibri"/>
          <w:szCs w:val="28"/>
        </w:rPr>
        <w:t>6</w:t>
      </w:r>
      <w:r w:rsidR="006D373F" w:rsidRPr="00280D21">
        <w:rPr>
          <w:rFonts w:eastAsia="Calibri"/>
          <w:szCs w:val="28"/>
          <w:lang w:val="vi-VN"/>
        </w:rPr>
        <w:t xml:space="preserve">. </w:t>
      </w:r>
      <w:r w:rsidR="006D373F" w:rsidRPr="00280D21">
        <w:rPr>
          <w:rFonts w:eastAsia="Calibri"/>
          <w:szCs w:val="28"/>
        </w:rPr>
        <w:t xml:space="preserve">2. </w:t>
      </w:r>
      <w:r w:rsidR="006D373F" w:rsidRPr="00280D21">
        <w:rPr>
          <w:rFonts w:eastAsia="Calibri"/>
          <w:szCs w:val="28"/>
          <w:lang w:val="vi-VN"/>
        </w:rPr>
        <w:t>Xây dựng và nâng cao chất lượng hoạt động của thư viện trường học</w:t>
      </w:r>
    </w:p>
    <w:p w:rsidR="006D373F" w:rsidRPr="00280D21" w:rsidRDefault="006D373F" w:rsidP="009F562D">
      <w:pPr>
        <w:pStyle w:val="NoSpacing"/>
        <w:jc w:val="both"/>
        <w:rPr>
          <w:rFonts w:eastAsia="Calibri"/>
          <w:szCs w:val="28"/>
          <w:lang w:val="vi-VN"/>
        </w:rPr>
      </w:pPr>
      <w:r w:rsidRPr="00280D21">
        <w:rPr>
          <w:rFonts w:eastAsia="Calibri"/>
          <w:szCs w:val="28"/>
          <w:lang w:val="vi-VN"/>
        </w:rPr>
        <w:t xml:space="preserve"> </w:t>
      </w:r>
      <w:r w:rsidR="009F562D">
        <w:rPr>
          <w:rFonts w:eastAsia="Calibri"/>
          <w:szCs w:val="28"/>
        </w:rPr>
        <w:tab/>
      </w:r>
      <w:r w:rsidRPr="00280D21">
        <w:rPr>
          <w:rFonts w:eastAsia="Calibri"/>
          <w:szCs w:val="28"/>
          <w:lang w:val="vi-VN"/>
        </w:rPr>
        <w:t>Tiếp tục tổ chức mua sắm, quyên góp sách cho thư viện nhằm tăng số lượng và chất lượng sách. Chỉ đạo xây dựng "thư viện lớp học", "thư viện hành lang", "thư viện xanh" nhằm tạo điều kiện để cán bộ, giáo viên, học sinh có nhiều cơ hội được tiếp cận với sách, tài liệu tham khảo, qua đó nâng cao hiệu quả hoạt động, phát huy tác dụng của thư viện trường học. Duy trì việc giới thiệu sách mới, sách hay tới cán bộ, giáo viên và học sinh.</w:t>
      </w:r>
    </w:p>
    <w:p w:rsidR="006D373F" w:rsidRPr="00280D21" w:rsidRDefault="006D373F" w:rsidP="009F562D">
      <w:pPr>
        <w:pStyle w:val="NoSpacing"/>
        <w:jc w:val="both"/>
        <w:rPr>
          <w:rFonts w:eastAsia="Calibri"/>
          <w:szCs w:val="28"/>
        </w:rPr>
      </w:pPr>
      <w:r w:rsidRPr="00280D21">
        <w:rPr>
          <w:rFonts w:eastAsia="Calibri"/>
          <w:szCs w:val="28"/>
          <w:lang w:val="vi-VN"/>
        </w:rPr>
        <w:t>N</w:t>
      </w:r>
      <w:r w:rsidRPr="00280D21">
        <w:rPr>
          <w:rFonts w:eastAsia="Calibri"/>
          <w:szCs w:val="28"/>
        </w:rPr>
        <w:t>hà</w:t>
      </w:r>
      <w:r w:rsidRPr="00280D21">
        <w:rPr>
          <w:rFonts w:eastAsia="Calibri"/>
          <w:szCs w:val="28"/>
          <w:lang w:val="vi-VN"/>
        </w:rPr>
        <w:t xml:space="preserve"> trường </w:t>
      </w:r>
      <w:r w:rsidRPr="00280D21">
        <w:rPr>
          <w:rFonts w:eastAsia="Calibri"/>
          <w:szCs w:val="28"/>
        </w:rPr>
        <w:t xml:space="preserve">tiếp tục </w:t>
      </w:r>
      <w:r w:rsidRPr="00280D21">
        <w:rPr>
          <w:rFonts w:eastAsia="Calibri"/>
          <w:szCs w:val="28"/>
          <w:lang w:val="vi-VN"/>
        </w:rPr>
        <w:t xml:space="preserve">thực hiện quản lí tài liệu và hoạt động mượn trả sách, tài liệu bằng phần mềm trên website; </w:t>
      </w:r>
    </w:p>
    <w:p w:rsidR="002978E2" w:rsidRPr="00280D21" w:rsidRDefault="009F562D" w:rsidP="009F562D">
      <w:pPr>
        <w:pStyle w:val="NoSpacing"/>
        <w:jc w:val="both"/>
        <w:rPr>
          <w:rFonts w:eastAsia="Calibri"/>
          <w:szCs w:val="28"/>
          <w:lang w:val="vi-VN"/>
        </w:rPr>
      </w:pPr>
      <w:r>
        <w:rPr>
          <w:rFonts w:eastAsia="Calibri"/>
          <w:szCs w:val="28"/>
        </w:rPr>
        <w:tab/>
      </w:r>
      <w:r w:rsidR="006D373F" w:rsidRPr="00280D21">
        <w:rPr>
          <w:rFonts w:eastAsia="Calibri"/>
          <w:szCs w:val="28"/>
        </w:rPr>
        <w:t>6.3</w:t>
      </w:r>
      <w:r w:rsidR="002978E2" w:rsidRPr="00280D21">
        <w:rPr>
          <w:rFonts w:eastAsia="Calibri"/>
          <w:szCs w:val="28"/>
          <w:lang w:val="vi-VN"/>
        </w:rPr>
        <w:t>. Thiết bị dạy học:</w:t>
      </w:r>
    </w:p>
    <w:p w:rsidR="002978E2" w:rsidRPr="00280D21" w:rsidRDefault="009F562D" w:rsidP="009F562D">
      <w:pPr>
        <w:pStyle w:val="NoSpacing"/>
        <w:jc w:val="both"/>
        <w:rPr>
          <w:rFonts w:eastAsia="Calibri"/>
          <w:szCs w:val="28"/>
          <w:lang w:val="vi-VN"/>
        </w:rPr>
      </w:pPr>
      <w:r>
        <w:rPr>
          <w:rFonts w:eastAsia="Calibri"/>
          <w:szCs w:val="28"/>
        </w:rPr>
        <w:tab/>
      </w:r>
      <w:r w:rsidR="00A40CE3" w:rsidRPr="00280D21">
        <w:rPr>
          <w:rFonts w:eastAsia="Calibri"/>
          <w:szCs w:val="28"/>
        </w:rPr>
        <w:t>Chỉ đạo t</w:t>
      </w:r>
      <w:r w:rsidR="002978E2" w:rsidRPr="00280D21">
        <w:rPr>
          <w:rFonts w:eastAsia="Calibri"/>
          <w:szCs w:val="28"/>
          <w:lang w:val="vi-VN"/>
        </w:rPr>
        <w:t xml:space="preserve">ổ chức kiểm tra, rà soát thực trạng cơ sở vật chất đặc biệt các trang thiết bị và đồ dùng dạy học để có kế hoạch thanh lí, sửa chữa và bổ sung kịp thời theo danh mục tối </w:t>
      </w:r>
      <w:r w:rsidR="002978E2" w:rsidRPr="00280D21">
        <w:rPr>
          <w:rFonts w:eastAsia="Calibri"/>
          <w:szCs w:val="28"/>
          <w:lang w:val="vi-VN"/>
        </w:rPr>
        <w:lastRenderedPageBreak/>
        <w:t>thiểu của Bộ GDĐT trong Thông tư số 15/2009/TT-BGDĐT, tăng cường quản lý việc sử dụng và bảo quản đồ dùng dạy học của cán bộ, giáo viên.</w:t>
      </w:r>
    </w:p>
    <w:p w:rsidR="002978E2" w:rsidRPr="00280D21" w:rsidRDefault="009F562D" w:rsidP="009F562D">
      <w:pPr>
        <w:pStyle w:val="NoSpacing"/>
        <w:jc w:val="both"/>
        <w:rPr>
          <w:rFonts w:eastAsia="Calibri"/>
          <w:szCs w:val="28"/>
          <w:lang w:val="vi-VN"/>
        </w:rPr>
      </w:pPr>
      <w:r>
        <w:rPr>
          <w:rFonts w:eastAsia="Calibri"/>
          <w:szCs w:val="28"/>
        </w:rPr>
        <w:tab/>
      </w:r>
      <w:r w:rsidR="002978E2" w:rsidRPr="00280D21">
        <w:rPr>
          <w:rFonts w:eastAsia="Calibri"/>
          <w:szCs w:val="28"/>
          <w:lang w:val="vi-VN"/>
        </w:rPr>
        <w:t>Tổ chức cho cán bộ giáo viên, học sinh, cha mẹ học sinh cùng làm đồ dùng dạy học. Khai thác các nguồn lực để trang bị các phương tiện dạy học hiện đại, thiết bị dạy học có yếu tố công nghệ thông tin, phần mềm dạy học đáp ứng yêu cầu đổi mới giáo dục, nâng cao chất lượng dạy và học; xây dựng ngân hàng dữ liệu điện tử, đẩy mạnh ứng dụng công nghệ thông tin trong giảng dạy.</w:t>
      </w:r>
    </w:p>
    <w:p w:rsidR="002978E2" w:rsidRPr="00280D21" w:rsidRDefault="00A40CE3" w:rsidP="009F562D">
      <w:pPr>
        <w:pStyle w:val="NoSpacing"/>
        <w:jc w:val="both"/>
        <w:rPr>
          <w:rFonts w:eastAsia="Calibri"/>
          <w:szCs w:val="28"/>
          <w:lang w:val="vi-VN"/>
        </w:rPr>
      </w:pPr>
      <w:r w:rsidRPr="00280D21">
        <w:rPr>
          <w:rFonts w:eastAsia="Calibri"/>
          <w:szCs w:val="28"/>
          <w:lang w:val="vi-VN"/>
        </w:rPr>
        <w:t xml:space="preserve"> </w:t>
      </w:r>
      <w:r w:rsidR="009F562D">
        <w:rPr>
          <w:rFonts w:eastAsia="Calibri"/>
          <w:szCs w:val="28"/>
        </w:rPr>
        <w:tab/>
      </w:r>
      <w:r w:rsidRPr="00280D21">
        <w:rPr>
          <w:rFonts w:eastAsia="Calibri"/>
          <w:szCs w:val="28"/>
        </w:rPr>
        <w:t>Nhà trường</w:t>
      </w:r>
      <w:r w:rsidR="002978E2" w:rsidRPr="00280D21">
        <w:rPr>
          <w:rFonts w:eastAsia="Calibri"/>
          <w:szCs w:val="28"/>
          <w:lang w:val="vi-VN"/>
        </w:rPr>
        <w:t xml:space="preserve"> định hướng cho giáo viên chủ nhiệm và giáo viên bộ môn xây dựng thư viện và các góc học tập tại mỗi lớp học một cách sáng tạo, hiệu quả.</w:t>
      </w:r>
    </w:p>
    <w:p w:rsidR="002978E2" w:rsidRPr="00280D21" w:rsidRDefault="002978E2" w:rsidP="009F562D">
      <w:pPr>
        <w:pStyle w:val="NoSpacing"/>
        <w:jc w:val="both"/>
        <w:rPr>
          <w:rFonts w:eastAsia="Calibri"/>
          <w:szCs w:val="28"/>
          <w:lang w:val="vi-VN"/>
        </w:rPr>
      </w:pPr>
      <w:r w:rsidRPr="00280D21">
        <w:rPr>
          <w:rFonts w:eastAsia="Calibri"/>
          <w:szCs w:val="28"/>
          <w:lang w:val="vi-VN"/>
        </w:rPr>
        <w:t xml:space="preserve"> Bồi dưỡng, nâng cao nghiệp vụ và thường xuyên kiểm tra việc thực hiện nhiệm vụ của nhân viên phụ trách thư viện, thiết bị. Tổng kết, đánh giá kết quả sử dụng, bảo quản thiết bị dạy học đặc biệt việc sử dụng giáo án điện tử trong giảng dạy vào cuối mỗi học kỳ và cuối năm học.</w:t>
      </w:r>
    </w:p>
    <w:p w:rsidR="006D373F" w:rsidRPr="00280D21" w:rsidRDefault="009F562D" w:rsidP="009F562D">
      <w:pPr>
        <w:pStyle w:val="NoSpacing"/>
        <w:jc w:val="both"/>
        <w:rPr>
          <w:b/>
          <w:szCs w:val="28"/>
          <w:lang w:val="vi-VN"/>
        </w:rPr>
      </w:pPr>
      <w:r>
        <w:rPr>
          <w:rFonts w:eastAsia="Calibri"/>
          <w:b/>
          <w:szCs w:val="28"/>
        </w:rPr>
        <w:tab/>
      </w:r>
      <w:r w:rsidR="0036364A" w:rsidRPr="00280D21">
        <w:rPr>
          <w:rFonts w:eastAsia="Calibri"/>
          <w:b/>
          <w:szCs w:val="28"/>
        </w:rPr>
        <w:t>7.</w:t>
      </w:r>
      <w:r w:rsidR="0036364A" w:rsidRPr="00280D21">
        <w:rPr>
          <w:b/>
          <w:szCs w:val="28"/>
          <w:lang w:val="vi-VN"/>
        </w:rPr>
        <w:t xml:space="preserve"> </w:t>
      </w:r>
      <w:r w:rsidR="001C0ECA">
        <w:rPr>
          <w:b/>
          <w:szCs w:val="28"/>
        </w:rPr>
        <w:t>Nhóm giải pháp d</w:t>
      </w:r>
      <w:r w:rsidR="006D373F" w:rsidRPr="00280D21">
        <w:rPr>
          <w:b/>
          <w:szCs w:val="28"/>
          <w:lang w:val="vi-VN"/>
        </w:rPr>
        <w:t xml:space="preserve">uy trì, củng cố kết quả </w:t>
      </w:r>
      <w:r w:rsidR="001C0ECA">
        <w:rPr>
          <w:b/>
          <w:szCs w:val="28"/>
        </w:rPr>
        <w:t>P</w:t>
      </w:r>
      <w:r w:rsidR="006D373F" w:rsidRPr="00280D21">
        <w:rPr>
          <w:b/>
          <w:szCs w:val="28"/>
          <w:lang w:val="vi-VN"/>
        </w:rPr>
        <w:t>hổ cậ</w:t>
      </w:r>
      <w:r w:rsidR="001C0ECA">
        <w:rPr>
          <w:b/>
          <w:szCs w:val="28"/>
          <w:lang w:val="vi-VN"/>
        </w:rPr>
        <w:t xml:space="preserve">p </w:t>
      </w:r>
      <w:r w:rsidR="001C0ECA">
        <w:rPr>
          <w:b/>
          <w:szCs w:val="28"/>
        </w:rPr>
        <w:t>G</w:t>
      </w:r>
      <w:r w:rsidR="006D373F" w:rsidRPr="00280D21">
        <w:rPr>
          <w:b/>
          <w:szCs w:val="28"/>
          <w:lang w:val="vi-VN"/>
        </w:rPr>
        <w:t>iáo dục tiểu học và nâng cao chất lượng xây dựng trường tiểu học đạt chuẩn quốc gia</w:t>
      </w:r>
    </w:p>
    <w:p w:rsidR="002978E2" w:rsidRPr="00280D21" w:rsidRDefault="009F562D" w:rsidP="009F562D">
      <w:pPr>
        <w:pStyle w:val="NoSpacing"/>
        <w:jc w:val="both"/>
        <w:rPr>
          <w:rFonts w:eastAsia="Calibri"/>
          <w:szCs w:val="28"/>
          <w:lang w:val="vi-VN"/>
        </w:rPr>
      </w:pPr>
      <w:r>
        <w:rPr>
          <w:rFonts w:eastAsia="Calibri"/>
          <w:szCs w:val="28"/>
        </w:rPr>
        <w:tab/>
      </w:r>
      <w:r w:rsidR="0036364A" w:rsidRPr="00280D21">
        <w:rPr>
          <w:rFonts w:eastAsia="Calibri"/>
          <w:szCs w:val="28"/>
        </w:rPr>
        <w:t>7.</w:t>
      </w:r>
      <w:r w:rsidR="002978E2" w:rsidRPr="00280D21">
        <w:rPr>
          <w:rFonts w:eastAsia="Calibri"/>
          <w:szCs w:val="28"/>
          <w:lang w:val="vi-VN"/>
        </w:rPr>
        <w:t>1. Nâng cao chất lượng phổ cập giáo dục tiểu học:</w:t>
      </w:r>
    </w:p>
    <w:p w:rsidR="002978E2" w:rsidRPr="00280D21" w:rsidRDefault="009F562D" w:rsidP="009F562D">
      <w:pPr>
        <w:pStyle w:val="NoSpacing"/>
        <w:jc w:val="both"/>
        <w:rPr>
          <w:rFonts w:eastAsia="Calibri"/>
          <w:szCs w:val="28"/>
        </w:rPr>
      </w:pPr>
      <w:r>
        <w:rPr>
          <w:rFonts w:eastAsia="Calibri"/>
          <w:szCs w:val="28"/>
        </w:rPr>
        <w:tab/>
      </w:r>
      <w:r w:rsidR="002978E2" w:rsidRPr="00280D21">
        <w:rPr>
          <w:rFonts w:eastAsia="Calibri"/>
          <w:szCs w:val="28"/>
          <w:lang w:val="vi-VN"/>
        </w:rPr>
        <w:t xml:space="preserve"> Tiếp tục triển khai học tập, thực hiện Nghị định 20/2014/NĐ-CP ngày 24/3/2014 của Chính phủ về phổ cập giáo dục, xóa mù chữ và Thông tư số 07/2016/TT-BGDĐT ngày 22/3/2016 của Bộ Giáo dục và Đào tạo.</w:t>
      </w:r>
    </w:p>
    <w:p w:rsidR="002978E2" w:rsidRPr="00280D21" w:rsidRDefault="009F562D" w:rsidP="009F562D">
      <w:pPr>
        <w:pStyle w:val="NoSpacing"/>
        <w:jc w:val="both"/>
        <w:rPr>
          <w:rFonts w:eastAsia="Calibri"/>
          <w:szCs w:val="28"/>
        </w:rPr>
      </w:pPr>
      <w:r>
        <w:rPr>
          <w:rFonts w:eastAsia="Calibri"/>
          <w:szCs w:val="28"/>
        </w:rPr>
        <w:tab/>
      </w:r>
      <w:r w:rsidR="00665465">
        <w:rPr>
          <w:rFonts w:eastAsia="Calibri"/>
          <w:szCs w:val="28"/>
        </w:rPr>
        <w:t>Tiếp tục t</w:t>
      </w:r>
      <w:r w:rsidR="002978E2" w:rsidRPr="00280D21">
        <w:rPr>
          <w:rFonts w:eastAsia="Calibri"/>
          <w:szCs w:val="28"/>
        </w:rPr>
        <w:t xml:space="preserve">hực hiện tốt kế hoạch phát triển giáo dục năm học 2018 - 2019 do UBND huyện giao, có biện pháp ngăn ngừa, vận động, tuyệt đối không để học sinh bỏ học. </w:t>
      </w:r>
    </w:p>
    <w:p w:rsidR="0004419A" w:rsidRPr="00280D21" w:rsidRDefault="009F562D" w:rsidP="009F562D">
      <w:pPr>
        <w:pStyle w:val="NoSpacing"/>
        <w:jc w:val="both"/>
        <w:rPr>
          <w:rFonts w:eastAsia="Calibri"/>
          <w:szCs w:val="28"/>
        </w:rPr>
      </w:pPr>
      <w:r>
        <w:rPr>
          <w:rFonts w:eastAsia="Calibri"/>
          <w:szCs w:val="28"/>
        </w:rPr>
        <w:tab/>
      </w:r>
      <w:r w:rsidR="00665465">
        <w:rPr>
          <w:rFonts w:eastAsia="Calibri"/>
          <w:szCs w:val="28"/>
        </w:rPr>
        <w:t xml:space="preserve">Chỉ đạo giáo viên </w:t>
      </w:r>
      <w:r w:rsidR="002978E2" w:rsidRPr="00280D21">
        <w:rPr>
          <w:rFonts w:eastAsia="Calibri"/>
          <w:szCs w:val="28"/>
          <w:lang w:val="vi-VN"/>
        </w:rPr>
        <w:t xml:space="preserve">hực hiện tốt công văn số 256/KH-BCĐ ngày 04/6/2018 của Ban chỉ đạo Phổ cập GD, XMC huyện Kim Thành về việc Thực hiện công tác phổ cập giáo dục, xóa mù chữ năm 2018. </w:t>
      </w:r>
      <w:r w:rsidR="00665465">
        <w:rPr>
          <w:rFonts w:eastAsia="Calibri"/>
          <w:szCs w:val="28"/>
        </w:rPr>
        <w:t xml:space="preserve">Làm </w:t>
      </w:r>
      <w:r w:rsidR="002978E2" w:rsidRPr="00280D21">
        <w:rPr>
          <w:rFonts w:eastAsia="Calibri"/>
          <w:szCs w:val="28"/>
          <w:lang w:val="vi-VN"/>
        </w:rPr>
        <w:t>tốt việc quản lí phổ cập trên phần mềm; tổ chức điều tra, thống kê báo cáo số liệu (chốt số liệu ngày 31/8/2018); cập nhật thống kê số liệu trên phần mềm trước 05/9/2018; tổ chức tự kiểm tra, đánh giá và nộp hồ sơ đề nghị huyện kiểm tra, công nhận công tác PCGD, XMC trước ngày 10/9/2018.</w:t>
      </w:r>
    </w:p>
    <w:p w:rsidR="002978E2" w:rsidRPr="00280D21" w:rsidRDefault="009F562D" w:rsidP="009F562D">
      <w:pPr>
        <w:pStyle w:val="NoSpacing"/>
        <w:jc w:val="both"/>
        <w:rPr>
          <w:rFonts w:eastAsia="Calibri"/>
          <w:szCs w:val="28"/>
        </w:rPr>
      </w:pPr>
      <w:r>
        <w:rPr>
          <w:rFonts w:eastAsia="Calibri"/>
          <w:szCs w:val="28"/>
        </w:rPr>
        <w:tab/>
      </w:r>
      <w:r w:rsidR="002978E2" w:rsidRPr="00280D21">
        <w:rPr>
          <w:rFonts w:eastAsia="Calibri"/>
          <w:szCs w:val="28"/>
          <w:lang w:val="vi-VN"/>
        </w:rPr>
        <w:t>Chỉ</w:t>
      </w:r>
      <w:r w:rsidR="0004419A" w:rsidRPr="00280D21">
        <w:rPr>
          <w:rFonts w:eastAsia="Calibri"/>
          <w:szCs w:val="28"/>
          <w:lang w:val="vi-VN"/>
        </w:rPr>
        <w:t xml:space="preserve"> tiêu</w:t>
      </w:r>
      <w:r w:rsidR="002978E2" w:rsidRPr="00280D21">
        <w:rPr>
          <w:rFonts w:eastAsia="Calibri"/>
          <w:szCs w:val="28"/>
          <w:lang w:val="vi-VN"/>
        </w:rPr>
        <w:t xml:space="preserve"> </w:t>
      </w:r>
      <w:r w:rsidR="0004419A" w:rsidRPr="00280D21">
        <w:rPr>
          <w:rFonts w:eastAsia="Calibri"/>
          <w:szCs w:val="28"/>
        </w:rPr>
        <w:t>g</w:t>
      </w:r>
      <w:r w:rsidR="002978E2" w:rsidRPr="00280D21">
        <w:rPr>
          <w:rFonts w:eastAsia="Calibri"/>
          <w:szCs w:val="28"/>
          <w:lang w:val="vi-VN"/>
        </w:rPr>
        <w:t xml:space="preserve">iữ vững chuẩn phổ cập GDTH mức độ 3,chuẩn xóa mù </w:t>
      </w:r>
      <w:r w:rsidR="008D57DF" w:rsidRPr="00280D21">
        <w:rPr>
          <w:rFonts w:eastAsia="Calibri"/>
          <w:szCs w:val="28"/>
        </w:rPr>
        <w:t>chữ</w:t>
      </w:r>
      <w:r w:rsidR="002978E2" w:rsidRPr="00280D21">
        <w:rPr>
          <w:rFonts w:eastAsia="Calibri"/>
          <w:szCs w:val="28"/>
          <w:lang w:val="vi-VN"/>
        </w:rPr>
        <w:t xml:space="preserve"> </w:t>
      </w:r>
      <w:r w:rsidR="0004419A" w:rsidRPr="00280D21">
        <w:rPr>
          <w:rFonts w:eastAsia="Calibri"/>
          <w:szCs w:val="28"/>
        </w:rPr>
        <w:t>MĐ 2.</w:t>
      </w:r>
    </w:p>
    <w:p w:rsidR="002978E2" w:rsidRPr="00280D21" w:rsidRDefault="009F562D" w:rsidP="009F562D">
      <w:pPr>
        <w:pStyle w:val="NoSpacing"/>
        <w:jc w:val="both"/>
        <w:rPr>
          <w:rFonts w:eastAsia="Calibri"/>
          <w:szCs w:val="28"/>
          <w:lang w:val="vi-VN"/>
        </w:rPr>
      </w:pPr>
      <w:r>
        <w:rPr>
          <w:rFonts w:eastAsia="Calibri"/>
          <w:szCs w:val="28"/>
        </w:rPr>
        <w:tab/>
      </w:r>
      <w:r w:rsidR="0036364A" w:rsidRPr="00280D21">
        <w:rPr>
          <w:rFonts w:eastAsia="Calibri"/>
          <w:szCs w:val="28"/>
        </w:rPr>
        <w:t>7.</w:t>
      </w:r>
      <w:r w:rsidR="002978E2" w:rsidRPr="00280D21">
        <w:rPr>
          <w:rFonts w:eastAsia="Calibri"/>
          <w:szCs w:val="28"/>
          <w:lang w:val="vi-VN"/>
        </w:rPr>
        <w:t>2. Xây dựng trường chuẩn quốc gia:</w:t>
      </w:r>
    </w:p>
    <w:p w:rsidR="002978E2" w:rsidRPr="00280D21" w:rsidRDefault="009F562D" w:rsidP="009F562D">
      <w:pPr>
        <w:pStyle w:val="NoSpacing"/>
        <w:jc w:val="both"/>
        <w:rPr>
          <w:rFonts w:eastAsia="Calibri"/>
          <w:szCs w:val="28"/>
          <w:lang w:val="vi-VN"/>
        </w:rPr>
      </w:pPr>
      <w:r>
        <w:rPr>
          <w:rFonts w:eastAsia="Calibri"/>
          <w:szCs w:val="28"/>
        </w:rPr>
        <w:tab/>
      </w:r>
      <w:r w:rsidR="00A40CE3" w:rsidRPr="00280D21">
        <w:rPr>
          <w:rFonts w:eastAsia="Calibri"/>
          <w:szCs w:val="28"/>
        </w:rPr>
        <w:t>Nhà</w:t>
      </w:r>
      <w:r w:rsidR="002978E2" w:rsidRPr="00280D21">
        <w:rPr>
          <w:rFonts w:eastAsia="Calibri"/>
          <w:szCs w:val="28"/>
          <w:lang w:val="vi-VN"/>
        </w:rPr>
        <w:t xml:space="preserve"> trườ</w:t>
      </w:r>
      <w:r w:rsidR="00A40CE3" w:rsidRPr="00280D21">
        <w:rPr>
          <w:rFonts w:eastAsia="Calibri"/>
          <w:szCs w:val="28"/>
          <w:lang w:val="vi-VN"/>
        </w:rPr>
        <w:t xml:space="preserve">ng </w:t>
      </w:r>
      <w:r w:rsidR="00A40CE3" w:rsidRPr="00280D21">
        <w:rPr>
          <w:rFonts w:eastAsia="Calibri"/>
          <w:szCs w:val="28"/>
        </w:rPr>
        <w:t>tiếp tục</w:t>
      </w:r>
      <w:r w:rsidR="002978E2" w:rsidRPr="00280D21">
        <w:rPr>
          <w:rFonts w:eastAsia="Calibri"/>
          <w:szCs w:val="28"/>
          <w:lang w:val="vi-VN"/>
        </w:rPr>
        <w:t xml:space="preserve"> làm tốt công tác tham mưu, đưa nội dung phấn đấu và giữ vững danh hiệu trường tiểu học đạt chuẩn quốc gia vào Nghị quyết và chương trình hành động của các cấp ủy Đảng, Hội đồng nhân dân xã, gắn với các Đề án và thực hiện chương trình mục tiêu quốc gia về xây dựng nông thôn mới làm cơ sở tham mưu xây dựng nhà trường có hiệu quả.</w:t>
      </w:r>
    </w:p>
    <w:p w:rsidR="002978E2" w:rsidRPr="00280D21" w:rsidRDefault="009F562D" w:rsidP="009F562D">
      <w:pPr>
        <w:pStyle w:val="NoSpacing"/>
        <w:jc w:val="both"/>
        <w:rPr>
          <w:rFonts w:eastAsia="Calibri"/>
          <w:spacing w:val="-6"/>
          <w:szCs w:val="28"/>
          <w:lang w:val="vi-VN"/>
        </w:rPr>
      </w:pPr>
      <w:r>
        <w:rPr>
          <w:rFonts w:eastAsia="Calibri"/>
          <w:spacing w:val="-6"/>
          <w:szCs w:val="28"/>
        </w:rPr>
        <w:tab/>
      </w:r>
      <w:r w:rsidR="002978E2" w:rsidRPr="00280D21">
        <w:rPr>
          <w:rFonts w:eastAsia="Calibri"/>
          <w:spacing w:val="-6"/>
          <w:szCs w:val="28"/>
          <w:lang w:val="vi-VN"/>
        </w:rPr>
        <w:t xml:space="preserve"> </w:t>
      </w:r>
      <w:r w:rsidR="00A40CE3" w:rsidRPr="00280D21">
        <w:rPr>
          <w:rFonts w:eastAsia="Calibri"/>
          <w:spacing w:val="-6"/>
          <w:szCs w:val="28"/>
        </w:rPr>
        <w:t>Nhà t</w:t>
      </w:r>
      <w:r w:rsidR="002978E2" w:rsidRPr="00280D21">
        <w:rPr>
          <w:rFonts w:eastAsia="Calibri"/>
          <w:spacing w:val="-6"/>
          <w:szCs w:val="28"/>
          <w:lang w:val="vi-VN"/>
        </w:rPr>
        <w:t>rườ</w:t>
      </w:r>
      <w:r w:rsidR="00A40CE3" w:rsidRPr="00280D21">
        <w:rPr>
          <w:rFonts w:eastAsia="Calibri"/>
          <w:spacing w:val="-6"/>
          <w:szCs w:val="28"/>
          <w:lang w:val="vi-VN"/>
        </w:rPr>
        <w:t xml:space="preserve">ng </w:t>
      </w:r>
      <w:r w:rsidR="002978E2" w:rsidRPr="00280D21">
        <w:rPr>
          <w:rFonts w:eastAsia="Calibri"/>
          <w:spacing w:val="-6"/>
          <w:szCs w:val="28"/>
          <w:lang w:val="vi-VN"/>
        </w:rPr>
        <w:t>rà soát bổ sung các điều kiện để kiểm tra công nhận lạ</w:t>
      </w:r>
      <w:r w:rsidR="00614999" w:rsidRPr="00280D21">
        <w:rPr>
          <w:rFonts w:eastAsia="Calibri"/>
          <w:spacing w:val="-6"/>
          <w:szCs w:val="28"/>
          <w:lang w:val="vi-VN"/>
        </w:rPr>
        <w:t xml:space="preserve">i </w:t>
      </w:r>
      <w:r w:rsidR="00614999" w:rsidRPr="00280D21">
        <w:rPr>
          <w:rFonts w:eastAsia="Calibri"/>
          <w:spacing w:val="-6"/>
          <w:szCs w:val="28"/>
        </w:rPr>
        <w:t>vào tháng 01/2019</w:t>
      </w:r>
      <w:r w:rsidR="002978E2" w:rsidRPr="00280D21">
        <w:rPr>
          <w:rFonts w:eastAsia="Calibri"/>
          <w:spacing w:val="-6"/>
          <w:szCs w:val="28"/>
          <w:lang w:val="vi-VN"/>
        </w:rPr>
        <w:t>.</w:t>
      </w:r>
    </w:p>
    <w:p w:rsidR="007C54D9" w:rsidRPr="00280D21" w:rsidRDefault="009F562D" w:rsidP="009F562D">
      <w:pPr>
        <w:pStyle w:val="NoSpacing"/>
        <w:jc w:val="both"/>
        <w:rPr>
          <w:rFonts w:eastAsia="Calibri"/>
          <w:b/>
          <w:szCs w:val="28"/>
          <w:lang w:val="vi-VN"/>
        </w:rPr>
      </w:pPr>
      <w:r>
        <w:rPr>
          <w:rFonts w:eastAsia="Calibri"/>
          <w:b/>
          <w:szCs w:val="28"/>
        </w:rPr>
        <w:tab/>
      </w:r>
      <w:r w:rsidR="007C54D9" w:rsidRPr="00280D21">
        <w:rPr>
          <w:rFonts w:eastAsia="Calibri"/>
          <w:b/>
          <w:szCs w:val="28"/>
        </w:rPr>
        <w:t>8</w:t>
      </w:r>
      <w:r w:rsidR="007C54D9" w:rsidRPr="00280D21">
        <w:rPr>
          <w:rFonts w:eastAsia="Calibri"/>
          <w:b/>
          <w:szCs w:val="28"/>
          <w:lang w:val="vi-VN"/>
        </w:rPr>
        <w:t xml:space="preserve">. </w:t>
      </w:r>
      <w:r w:rsidR="001C0ECA">
        <w:rPr>
          <w:rFonts w:eastAsia="Calibri"/>
          <w:b/>
          <w:szCs w:val="28"/>
        </w:rPr>
        <w:t>Nhóm giải pháp c</w:t>
      </w:r>
      <w:r w:rsidR="007C54D9" w:rsidRPr="00280D21">
        <w:rPr>
          <w:rFonts w:eastAsia="Calibri"/>
          <w:b/>
          <w:szCs w:val="28"/>
          <w:lang w:val="vi-VN"/>
        </w:rPr>
        <w:t>huẩn bị các điều kiện thực hiện Chương trình giáo dục phổ thông mới</w:t>
      </w:r>
    </w:p>
    <w:p w:rsidR="007C54D9" w:rsidRPr="00280D21" w:rsidRDefault="009F562D" w:rsidP="009F562D">
      <w:pPr>
        <w:pStyle w:val="NoSpacing"/>
        <w:jc w:val="both"/>
        <w:rPr>
          <w:rFonts w:eastAsia="Calibri"/>
          <w:szCs w:val="28"/>
          <w:lang w:val="vi-VN"/>
        </w:rPr>
      </w:pPr>
      <w:r>
        <w:rPr>
          <w:rFonts w:eastAsia="Calibri"/>
          <w:szCs w:val="28"/>
        </w:rPr>
        <w:tab/>
      </w:r>
      <w:r w:rsidR="007C54D9" w:rsidRPr="00280D21">
        <w:rPr>
          <w:rFonts w:eastAsia="Calibri"/>
          <w:szCs w:val="28"/>
          <w:lang w:val="vi-VN"/>
        </w:rPr>
        <w:t>Làm tốt công tác tham mưu với địa phương, xây dựng kế hoạch để chuẩn bị tốt các điều kiện về cơ sở vật chất, thiết bị dạy học, đội ngũ giáo viên để thực hiện Chương trình giáo dục phổ thông mới bắt đầu từ lớp 1.</w:t>
      </w:r>
    </w:p>
    <w:p w:rsidR="007C54D9" w:rsidRPr="00280D21" w:rsidRDefault="009F562D" w:rsidP="009F562D">
      <w:pPr>
        <w:pStyle w:val="NoSpacing"/>
        <w:jc w:val="both"/>
        <w:rPr>
          <w:rFonts w:eastAsia="Calibri"/>
          <w:spacing w:val="-2"/>
          <w:szCs w:val="28"/>
          <w:lang w:val="vi-VN"/>
        </w:rPr>
      </w:pPr>
      <w:r>
        <w:rPr>
          <w:rFonts w:eastAsia="Calibri"/>
          <w:spacing w:val="-2"/>
          <w:szCs w:val="28"/>
        </w:rPr>
        <w:tab/>
      </w:r>
      <w:r w:rsidR="007C54D9" w:rsidRPr="00280D21">
        <w:rPr>
          <w:rFonts w:eastAsia="Calibri"/>
          <w:spacing w:val="-2"/>
          <w:szCs w:val="28"/>
          <w:lang w:val="vi-VN"/>
        </w:rPr>
        <w:t>Xây dựng kế hoạch cụ thể bồi dưỡng giáo viên dạy các khối lớp, tập trung bồi dưỡng nâng cao năng lực cho giáo viên đặc biệt giáo viên giảng dạy lớp 1 vì đây là khối lớp đầu tiên trong cấp học phổ thông thực hiện Chương trình, sách giáo khoa mới.</w:t>
      </w:r>
    </w:p>
    <w:p w:rsidR="007C54D9" w:rsidRPr="00280D21" w:rsidRDefault="009F562D" w:rsidP="009F562D">
      <w:pPr>
        <w:pStyle w:val="NoSpacing"/>
        <w:jc w:val="both"/>
        <w:rPr>
          <w:rFonts w:eastAsia="Calibri"/>
          <w:szCs w:val="28"/>
          <w:lang w:val="vi-VN"/>
        </w:rPr>
      </w:pPr>
      <w:r>
        <w:rPr>
          <w:rFonts w:eastAsia="Calibri"/>
          <w:szCs w:val="28"/>
        </w:rPr>
        <w:tab/>
      </w:r>
      <w:r w:rsidR="007C54D9" w:rsidRPr="00280D21">
        <w:rPr>
          <w:rFonts w:eastAsia="Calibri"/>
          <w:szCs w:val="28"/>
          <w:lang w:val="vi-VN"/>
        </w:rPr>
        <w:t>Duy trì tỷ lệ học sinh học 2 buổi/ ngày để tránh những bất cập khi thực hiện Chương trình giáo dục phổ thông mới vì đối với cấp tiểu học Chương trình GDPT mới được thiết kế dạy học 2 buổi/ngày.</w:t>
      </w:r>
    </w:p>
    <w:p w:rsidR="007C54D9" w:rsidRPr="00280D21" w:rsidRDefault="009F562D" w:rsidP="009F562D">
      <w:pPr>
        <w:pStyle w:val="NoSpacing"/>
        <w:jc w:val="both"/>
        <w:rPr>
          <w:rFonts w:eastAsia="Calibri"/>
          <w:b/>
          <w:szCs w:val="28"/>
          <w:shd w:val="clear" w:color="auto" w:fill="FFFFFF"/>
          <w:lang w:val="vi-VN"/>
        </w:rPr>
      </w:pPr>
      <w:r>
        <w:rPr>
          <w:rFonts w:eastAsia="Calibri"/>
          <w:b/>
          <w:szCs w:val="28"/>
          <w:shd w:val="clear" w:color="auto" w:fill="FFFFFF"/>
        </w:rPr>
        <w:tab/>
      </w:r>
      <w:r w:rsidR="007C54D9" w:rsidRPr="00280D21">
        <w:rPr>
          <w:rFonts w:eastAsia="Calibri"/>
          <w:b/>
          <w:szCs w:val="28"/>
          <w:shd w:val="clear" w:color="auto" w:fill="FFFFFF"/>
        </w:rPr>
        <w:t>9</w:t>
      </w:r>
      <w:r w:rsidR="007C54D9" w:rsidRPr="00280D21">
        <w:rPr>
          <w:rFonts w:eastAsia="Calibri"/>
          <w:b/>
          <w:szCs w:val="28"/>
          <w:shd w:val="clear" w:color="auto" w:fill="FFFFFF"/>
          <w:lang w:val="vi-VN"/>
        </w:rPr>
        <w:t xml:space="preserve">. </w:t>
      </w:r>
      <w:r w:rsidR="001C0ECA">
        <w:rPr>
          <w:rFonts w:eastAsia="Calibri"/>
          <w:b/>
          <w:szCs w:val="28"/>
          <w:shd w:val="clear" w:color="auto" w:fill="FFFFFF"/>
        </w:rPr>
        <w:t>Nhóm giải pháp đ</w:t>
      </w:r>
      <w:r w:rsidR="007C54D9" w:rsidRPr="00280D21">
        <w:rPr>
          <w:rFonts w:eastAsia="Calibri"/>
          <w:b/>
          <w:szCs w:val="28"/>
          <w:shd w:val="clear" w:color="auto" w:fill="FFFFFF"/>
          <w:lang w:val="vi-VN"/>
        </w:rPr>
        <w:t>ẩy mạnh công tác truyền thông về giáo dục tiểu học</w:t>
      </w:r>
    </w:p>
    <w:p w:rsidR="007C54D9" w:rsidRPr="00280D21" w:rsidRDefault="009F562D" w:rsidP="009F562D">
      <w:pPr>
        <w:pStyle w:val="NoSpacing"/>
        <w:jc w:val="both"/>
        <w:rPr>
          <w:rFonts w:eastAsia="Calibri"/>
          <w:szCs w:val="28"/>
          <w:lang w:val="vi-VN"/>
        </w:rPr>
      </w:pPr>
      <w:r>
        <w:rPr>
          <w:rFonts w:eastAsia="Calibri"/>
          <w:szCs w:val="28"/>
        </w:rPr>
        <w:tab/>
      </w:r>
      <w:r w:rsidR="007C54D9" w:rsidRPr="00280D21">
        <w:rPr>
          <w:rFonts w:eastAsia="Calibri"/>
          <w:szCs w:val="28"/>
          <w:lang w:val="vi-VN"/>
        </w:rPr>
        <w:t xml:space="preserve"> Thường xuyên tuyên truyền các chủ trương, chính sách của Đảng, pháp luật của Nhà nước, quan điểm đổi mới giáo dục, đổi mới kiểm tra đánh giá, các mô hình, phương pháp giáo dục mới mà trường đang thực hiện (Tiếng Việt công nghệ, dạy Mĩ thuật, mô hình </w:t>
      </w:r>
      <w:r w:rsidR="007C54D9" w:rsidRPr="00280D21">
        <w:rPr>
          <w:rFonts w:eastAsia="Calibri"/>
          <w:szCs w:val="28"/>
          <w:lang w:val="vi-VN"/>
        </w:rPr>
        <w:lastRenderedPageBreak/>
        <w:t>trường học mới, tổ chức hoạt động trải nghiệm, bán trú…) tới cán bộ, giáo viên, cha mẹ học sinh và nhân dân nắm được, nhất là những kết quả giáo dục đã đạt được nhằm tạo sự chia sẻ và đồng thuận trong cộng đồng.</w:t>
      </w:r>
    </w:p>
    <w:p w:rsidR="007C54D9" w:rsidRPr="00280D21" w:rsidRDefault="009F562D" w:rsidP="009F562D">
      <w:pPr>
        <w:pStyle w:val="NoSpacing"/>
        <w:jc w:val="both"/>
        <w:rPr>
          <w:rFonts w:eastAsia="Calibri"/>
          <w:szCs w:val="28"/>
          <w:lang w:val="vi-VN"/>
        </w:rPr>
      </w:pPr>
      <w:r>
        <w:rPr>
          <w:rFonts w:eastAsia="Calibri"/>
          <w:szCs w:val="28"/>
        </w:rPr>
        <w:tab/>
      </w:r>
      <w:r w:rsidR="007C54D9" w:rsidRPr="00280D21">
        <w:rPr>
          <w:rFonts w:eastAsia="Calibri"/>
          <w:szCs w:val="28"/>
          <w:lang w:val="vi-VN"/>
        </w:rPr>
        <w:t xml:space="preserve">  Xây dựng kế hoạch truyền thông với hình thức tuyên truyền phong phú; phối hợp chặt chẽ với các cơ quan báo, đài địa phương, kịp thời, chủ động cung cấp thông tin để định hướng dư luận, tạo niềm tin trong xã hội. </w:t>
      </w:r>
    </w:p>
    <w:p w:rsidR="007C54D9" w:rsidRPr="00280D21" w:rsidRDefault="009F562D" w:rsidP="009F562D">
      <w:pPr>
        <w:pStyle w:val="NoSpacing"/>
        <w:jc w:val="both"/>
        <w:rPr>
          <w:rFonts w:eastAsia="Calibri"/>
          <w:szCs w:val="28"/>
          <w:lang w:val="vi-VN"/>
        </w:rPr>
      </w:pPr>
      <w:r>
        <w:rPr>
          <w:rFonts w:eastAsia="Calibri"/>
          <w:szCs w:val="28"/>
        </w:rPr>
        <w:tab/>
      </w:r>
      <w:r w:rsidR="007C54D9" w:rsidRPr="00280D21">
        <w:rPr>
          <w:rFonts w:eastAsia="Calibri"/>
          <w:szCs w:val="28"/>
          <w:lang w:val="vi-VN"/>
        </w:rPr>
        <w:t>Tiếp tục đẩy mạnh công tác tuyên truyền qua hệ thống website của nhà trường, Phòng Giáo dục về kết quả hoạt động của nhà trường, các hoạt động ngoài giờ, sinh hoạt chuyên môn, các hội thi...</w:t>
      </w:r>
    </w:p>
    <w:p w:rsidR="007C54D9" w:rsidRPr="00280D21" w:rsidRDefault="009F562D" w:rsidP="009F562D">
      <w:pPr>
        <w:pStyle w:val="NoSpacing"/>
        <w:jc w:val="both"/>
        <w:rPr>
          <w:rFonts w:eastAsia="Calibri"/>
          <w:szCs w:val="28"/>
          <w:lang w:val="vi-VN"/>
        </w:rPr>
      </w:pPr>
      <w:r>
        <w:rPr>
          <w:rFonts w:eastAsia="Calibri"/>
          <w:szCs w:val="28"/>
        </w:rPr>
        <w:tab/>
      </w:r>
      <w:r w:rsidR="007C54D9" w:rsidRPr="00280D21">
        <w:rPr>
          <w:rFonts w:eastAsia="Calibri"/>
          <w:szCs w:val="28"/>
          <w:lang w:val="vi-VN"/>
        </w:rPr>
        <w:t xml:space="preserve"> Động viên cán bộ quản lí, giáo viên chủ động viết và đưa tin, bài về các hoạt động của ngành, nhất là các gương người tốt, việc tốt, các điển hình tiên tiến của cấp học để khích lệ các thầy cô giáo, các em học sinh phấn đấu, vươn lên, tạo sức lan tỏa sâu rộng trong cộng đồng. </w:t>
      </w:r>
    </w:p>
    <w:p w:rsidR="007C54D9" w:rsidRPr="00280D21" w:rsidRDefault="009F562D" w:rsidP="009F562D">
      <w:pPr>
        <w:pStyle w:val="NoSpacing"/>
        <w:jc w:val="both"/>
        <w:rPr>
          <w:szCs w:val="28"/>
          <w:lang w:val="vi-VN"/>
        </w:rPr>
      </w:pPr>
      <w:r>
        <w:rPr>
          <w:szCs w:val="28"/>
        </w:rPr>
        <w:tab/>
      </w:r>
      <w:r w:rsidR="007C54D9" w:rsidRPr="00280D21">
        <w:rPr>
          <w:szCs w:val="28"/>
          <w:lang w:val="vi-VN"/>
        </w:rPr>
        <w:t xml:space="preserve"> Quán triệt cán bộ quản lý, giáo viên, nhân viên thận trọng khi sử dụng mạng xã hội cũng như việc tiếp nhận và chia sẻ thông tin trên mạng.</w:t>
      </w:r>
    </w:p>
    <w:p w:rsidR="00686609" w:rsidRDefault="00686609" w:rsidP="009F562D">
      <w:pPr>
        <w:pStyle w:val="NoSpacing"/>
        <w:jc w:val="center"/>
        <w:rPr>
          <w:b/>
          <w:sz w:val="32"/>
          <w:szCs w:val="28"/>
          <w:lang w:val="nb-NO"/>
        </w:rPr>
      </w:pPr>
    </w:p>
    <w:p w:rsidR="002978E2" w:rsidRPr="009F562D" w:rsidRDefault="002978E2" w:rsidP="009F562D">
      <w:pPr>
        <w:pStyle w:val="NoSpacing"/>
        <w:jc w:val="center"/>
        <w:rPr>
          <w:b/>
          <w:sz w:val="32"/>
          <w:szCs w:val="28"/>
        </w:rPr>
      </w:pPr>
      <w:r w:rsidRPr="009F562D">
        <w:rPr>
          <w:b/>
          <w:sz w:val="32"/>
          <w:szCs w:val="28"/>
          <w:lang w:val="nb-NO"/>
        </w:rPr>
        <w:t xml:space="preserve">Phần </w:t>
      </w:r>
      <w:r w:rsidR="005B1AD1" w:rsidRPr="009F562D">
        <w:rPr>
          <w:b/>
          <w:sz w:val="32"/>
          <w:szCs w:val="28"/>
          <w:lang w:val="nb-NO"/>
        </w:rPr>
        <w:t>D</w:t>
      </w:r>
      <w:r w:rsidRPr="009F562D">
        <w:rPr>
          <w:b/>
          <w:sz w:val="32"/>
          <w:szCs w:val="28"/>
          <w:lang w:val="nb-NO"/>
        </w:rPr>
        <w:t>: Tổ chức thực hiện.</w:t>
      </w:r>
    </w:p>
    <w:p w:rsidR="002978E2" w:rsidRPr="00280D21" w:rsidRDefault="009F562D" w:rsidP="00C10AFC">
      <w:pPr>
        <w:pStyle w:val="NoSpacing"/>
        <w:jc w:val="both"/>
        <w:rPr>
          <w:b/>
          <w:szCs w:val="28"/>
        </w:rPr>
      </w:pPr>
      <w:r>
        <w:rPr>
          <w:b/>
          <w:color w:val="000000"/>
          <w:szCs w:val="28"/>
          <w:lang w:val="pt-BR"/>
        </w:rPr>
        <w:tab/>
      </w:r>
      <w:r w:rsidR="006057B1" w:rsidRPr="00280D21">
        <w:rPr>
          <w:b/>
          <w:szCs w:val="28"/>
          <w:lang w:val="nb-NO"/>
        </w:rPr>
        <w:tab/>
      </w:r>
      <w:r w:rsidR="002978E2" w:rsidRPr="00280D21">
        <w:rPr>
          <w:b/>
          <w:szCs w:val="28"/>
          <w:lang w:val="nb-NO"/>
        </w:rPr>
        <w:t>3. Kế hoạch thời gian năm học</w:t>
      </w:r>
    </w:p>
    <w:p w:rsidR="009D57C5" w:rsidRPr="00280D21" w:rsidRDefault="009F562D" w:rsidP="009F562D">
      <w:pPr>
        <w:pStyle w:val="NoSpacing"/>
        <w:jc w:val="both"/>
        <w:rPr>
          <w:szCs w:val="28"/>
          <w:lang w:val="nl-NL"/>
        </w:rPr>
      </w:pPr>
      <w:r>
        <w:rPr>
          <w:szCs w:val="28"/>
          <w:lang w:val="nl-NL"/>
        </w:rPr>
        <w:tab/>
      </w:r>
      <w:r w:rsidR="009D57C5" w:rsidRPr="00280D21">
        <w:rPr>
          <w:szCs w:val="28"/>
          <w:lang w:val="nl-NL"/>
        </w:rPr>
        <w:t>Thực hiện nghiêm túc theo Quyết định số 2780/QĐ-UBND ngày 07/8/2018 của UBND tỉnh Hải Dương về việc ban hành kế hoạch thời gian năm học 2018- 2019, cụ thể như sau:</w:t>
      </w:r>
      <w:r w:rsidR="005F1817" w:rsidRPr="00280D21">
        <w:rPr>
          <w:szCs w:val="28"/>
          <w:lang w:val="nl-NL"/>
        </w:rPr>
        <w:t xml:space="preserve"> Ngày 20/8/2018 học sinh tựu trường.</w:t>
      </w:r>
    </w:p>
    <w:p w:rsidR="009D57C5" w:rsidRPr="00280D21" w:rsidRDefault="009F562D" w:rsidP="009F562D">
      <w:pPr>
        <w:pStyle w:val="NoSpacing"/>
        <w:jc w:val="both"/>
        <w:rPr>
          <w:rFonts w:eastAsia="Calibri"/>
          <w:spacing w:val="-6"/>
          <w:szCs w:val="28"/>
          <w:lang w:val="nl-NL"/>
        </w:rPr>
      </w:pPr>
      <w:r>
        <w:rPr>
          <w:rFonts w:eastAsia="Calibri"/>
          <w:spacing w:val="-6"/>
          <w:szCs w:val="28"/>
          <w:lang w:val="nl-NL"/>
        </w:rPr>
        <w:tab/>
      </w:r>
      <w:r w:rsidR="009D57C5" w:rsidRPr="00280D21">
        <w:rPr>
          <w:rFonts w:eastAsia="Calibri"/>
          <w:spacing w:val="-6"/>
          <w:szCs w:val="28"/>
          <w:lang w:val="nl-NL"/>
        </w:rPr>
        <w:t xml:space="preserve"> Học kì I: Bắt đầu từ ngày 05/9/2018, kết thúc ngày 10/01/2019:</w:t>
      </w:r>
      <w:r w:rsidR="005F1817" w:rsidRPr="00280D21">
        <w:rPr>
          <w:rFonts w:eastAsia="Calibri"/>
          <w:spacing w:val="-6"/>
          <w:szCs w:val="28"/>
          <w:lang w:val="nl-NL"/>
        </w:rPr>
        <w:t xml:space="preserve"> </w:t>
      </w:r>
      <w:r w:rsidR="009D57C5" w:rsidRPr="00280D21">
        <w:rPr>
          <w:rFonts w:eastAsia="Calibri"/>
          <w:spacing w:val="-6"/>
          <w:szCs w:val="28"/>
          <w:lang w:val="nl-NL"/>
        </w:rPr>
        <w:t xml:space="preserve"> Gồm 18 tuần thực hiện chương trình và các hoạt động giáo dục. Ngày nghỉ giữa hai học kỳ: 11/01/2019. </w:t>
      </w:r>
    </w:p>
    <w:p w:rsidR="009D57C5" w:rsidRPr="00280D21" w:rsidRDefault="009F562D" w:rsidP="009F562D">
      <w:pPr>
        <w:pStyle w:val="NoSpacing"/>
        <w:jc w:val="both"/>
        <w:rPr>
          <w:szCs w:val="28"/>
          <w:lang w:val="nl-NL"/>
        </w:rPr>
      </w:pPr>
      <w:r>
        <w:rPr>
          <w:szCs w:val="28"/>
          <w:lang w:val="nl-NL"/>
        </w:rPr>
        <w:tab/>
      </w:r>
      <w:r w:rsidR="009D57C5" w:rsidRPr="00280D21">
        <w:rPr>
          <w:szCs w:val="28"/>
          <w:lang w:val="nl-NL"/>
        </w:rPr>
        <w:t xml:space="preserve"> Học kì II: </w:t>
      </w:r>
      <w:r w:rsidR="009D57C5" w:rsidRPr="00280D21">
        <w:rPr>
          <w:iCs/>
          <w:szCs w:val="28"/>
          <w:lang w:val="nl-NL"/>
        </w:rPr>
        <w:t>B</w:t>
      </w:r>
      <w:r w:rsidR="009D57C5" w:rsidRPr="00280D21">
        <w:rPr>
          <w:szCs w:val="28"/>
          <w:lang w:val="nl-NL"/>
        </w:rPr>
        <w:t xml:space="preserve">ắt đầu từ ngày 14/01/2019 đến ngày 25/5/2019: </w:t>
      </w:r>
      <w:r w:rsidR="005F1817" w:rsidRPr="00280D21">
        <w:rPr>
          <w:szCs w:val="28"/>
          <w:lang w:val="nl-NL"/>
        </w:rPr>
        <w:t xml:space="preserve"> </w:t>
      </w:r>
      <w:r w:rsidR="009D57C5" w:rsidRPr="00280D21">
        <w:rPr>
          <w:szCs w:val="28"/>
          <w:lang w:val="nl-NL"/>
        </w:rPr>
        <w:t xml:space="preserve">Gồm 17 tuần thực hiện chương trình và các hoạt động giáo dục. </w:t>
      </w:r>
    </w:p>
    <w:p w:rsidR="009D57C5" w:rsidRPr="00280D21" w:rsidRDefault="009F562D" w:rsidP="009F562D">
      <w:pPr>
        <w:pStyle w:val="NoSpacing"/>
        <w:jc w:val="both"/>
        <w:rPr>
          <w:rFonts w:eastAsia="Calibri"/>
          <w:szCs w:val="28"/>
          <w:lang w:val="nl-NL"/>
        </w:rPr>
      </w:pPr>
      <w:r>
        <w:rPr>
          <w:rFonts w:eastAsia="Calibri"/>
          <w:szCs w:val="28"/>
          <w:lang w:val="nl-NL"/>
        </w:rPr>
        <w:tab/>
      </w:r>
      <w:r w:rsidR="009D57C5" w:rsidRPr="00280D21">
        <w:rPr>
          <w:rFonts w:eastAsia="Calibri"/>
          <w:szCs w:val="28"/>
          <w:lang w:val="nl-NL"/>
        </w:rPr>
        <w:t xml:space="preserve"> Kết thúc năm học: 31/5/2019. </w:t>
      </w:r>
    </w:p>
    <w:p w:rsidR="009D57C5" w:rsidRPr="00280D21" w:rsidRDefault="009F562D" w:rsidP="009F562D">
      <w:pPr>
        <w:pStyle w:val="NoSpacing"/>
        <w:jc w:val="both"/>
        <w:rPr>
          <w:rFonts w:eastAsia="Calibri"/>
          <w:spacing w:val="-6"/>
          <w:szCs w:val="28"/>
          <w:lang w:val="nl-NL"/>
        </w:rPr>
      </w:pPr>
      <w:r>
        <w:rPr>
          <w:rFonts w:eastAsia="Calibri"/>
          <w:spacing w:val="-6"/>
          <w:szCs w:val="28"/>
          <w:lang w:val="nl-NL"/>
        </w:rPr>
        <w:tab/>
      </w:r>
      <w:r w:rsidR="009D57C5" w:rsidRPr="00280D21">
        <w:rPr>
          <w:rFonts w:eastAsia="Calibri"/>
          <w:spacing w:val="-6"/>
          <w:szCs w:val="28"/>
          <w:lang w:val="nl-NL"/>
        </w:rPr>
        <w:t xml:space="preserve"> Xét công nhận học sinh hoàn thành chương trình tiểu học trước ngày 10/6/2019.</w:t>
      </w:r>
    </w:p>
    <w:p w:rsidR="00E232B5" w:rsidRPr="00280D21" w:rsidRDefault="009D57C5" w:rsidP="009F562D">
      <w:pPr>
        <w:pStyle w:val="NoSpacing"/>
        <w:jc w:val="both"/>
        <w:rPr>
          <w:rFonts w:eastAsia="Calibri"/>
          <w:szCs w:val="28"/>
          <w:lang w:val="nl-NL"/>
        </w:rPr>
      </w:pPr>
      <w:r w:rsidRPr="00280D21">
        <w:rPr>
          <w:rFonts w:eastAsia="Calibri"/>
          <w:szCs w:val="28"/>
          <w:lang w:val="nl-NL"/>
        </w:rPr>
        <w:t xml:space="preserve"> </w:t>
      </w:r>
      <w:r w:rsidR="009F562D">
        <w:rPr>
          <w:rFonts w:eastAsia="Calibri"/>
          <w:szCs w:val="28"/>
          <w:lang w:val="nl-NL"/>
        </w:rPr>
        <w:tab/>
      </w:r>
      <w:r w:rsidRPr="00280D21">
        <w:rPr>
          <w:rFonts w:eastAsia="Calibri"/>
          <w:szCs w:val="28"/>
          <w:lang w:val="nl-NL"/>
        </w:rPr>
        <w:t>Hoàn thành tuyển sinh vào lớp 1 trước ngày 31/7/2019</w:t>
      </w:r>
      <w:r w:rsidR="002E0E5A" w:rsidRPr="00280D21">
        <w:rPr>
          <w:rFonts w:eastAsia="Calibri"/>
          <w:szCs w:val="28"/>
          <w:lang w:val="nl-NL"/>
        </w:rPr>
        <w:t>.</w:t>
      </w:r>
    </w:p>
    <w:p w:rsidR="005F1817" w:rsidRPr="00280D21" w:rsidRDefault="009F562D" w:rsidP="009F562D">
      <w:pPr>
        <w:pStyle w:val="NoSpacing"/>
        <w:jc w:val="both"/>
        <w:rPr>
          <w:color w:val="000000"/>
          <w:sz w:val="28"/>
          <w:szCs w:val="28"/>
          <w:lang w:val="nb-NO"/>
        </w:rPr>
      </w:pPr>
      <w:r>
        <w:rPr>
          <w:rFonts w:eastAsia="Calibri"/>
          <w:lang w:val="nb-NO"/>
        </w:rPr>
        <w:tab/>
      </w:r>
      <w:r w:rsidR="005F1817" w:rsidRPr="00280D21">
        <w:rPr>
          <w:rFonts w:eastAsia="Calibri"/>
          <w:lang w:val="nb-NO"/>
        </w:rPr>
        <w:t>Trên đây là kế hoạch thực hiện nhiệm vụ năm học  2018 -2019, trường Tiểu học Kim Tân yêu các tổ chuyên môn và CBGV- nghiên cứu xây dựng kế hoạch và  thực hiện nghiêm túc nhằm phấn đấu để đạt chỉ tiêu, nhiệm vụ của nhà trường đề ra. Trong quá trình thực hiện các nhiệm vụ giáo dục, nếu có những vấn đề khó khăn cần giải quyết, các tổ chuyên môn và CBGV-NV phản ánh về nhà trường để chỉ đạo và xử lí kịp thời.</w:t>
      </w:r>
      <w:r w:rsidR="005F1817" w:rsidRPr="00280D21">
        <w:rPr>
          <w:rFonts w:eastAsia="Calibri"/>
          <w:lang w:val="nb-NO"/>
        </w:rPr>
        <w:tab/>
      </w:r>
    </w:p>
    <w:p w:rsidR="005F1817" w:rsidRPr="00280D21" w:rsidRDefault="000B5690" w:rsidP="009F562D">
      <w:pPr>
        <w:pStyle w:val="NoSpacing"/>
        <w:jc w:val="both"/>
        <w:rPr>
          <w:b/>
          <w:sz w:val="24"/>
          <w:lang w:val="en-US"/>
        </w:rPr>
      </w:pPr>
      <w:r w:rsidRPr="00280D21">
        <w:rPr>
          <w:sz w:val="24"/>
          <w:lang w:val="en-US"/>
        </w:rPr>
        <w:tab/>
      </w:r>
      <w:r w:rsidR="002E0E5A" w:rsidRPr="00280D21">
        <w:rPr>
          <w:b/>
          <w:sz w:val="24"/>
          <w:lang w:val="en-US"/>
        </w:rPr>
        <w:t xml:space="preserve">   </w:t>
      </w:r>
    </w:p>
    <w:p w:rsidR="00E232B5" w:rsidRPr="00280D21" w:rsidRDefault="002E0E5A" w:rsidP="009F562D">
      <w:pPr>
        <w:pStyle w:val="NoSpacing"/>
        <w:jc w:val="both"/>
        <w:rPr>
          <w:b/>
          <w:sz w:val="24"/>
          <w:lang w:val="en-US"/>
        </w:rPr>
      </w:pPr>
      <w:r w:rsidRPr="00280D21">
        <w:rPr>
          <w:b/>
          <w:sz w:val="24"/>
          <w:lang w:val="en-US"/>
        </w:rPr>
        <w:t xml:space="preserve"> </w:t>
      </w:r>
      <w:r w:rsidR="0004419A" w:rsidRPr="00280D21">
        <w:rPr>
          <w:b/>
          <w:sz w:val="24"/>
          <w:lang w:val="en-US"/>
        </w:rPr>
        <w:t xml:space="preserve">         </w:t>
      </w:r>
      <w:r w:rsidR="00E232B5" w:rsidRPr="00280D21">
        <w:rPr>
          <w:b/>
          <w:sz w:val="24"/>
          <w:lang w:val="en-US"/>
        </w:rPr>
        <w:t xml:space="preserve">PHÊ DUYỆT CỦA TRƯỞNG </w:t>
      </w:r>
      <w:r w:rsidRPr="00280D21">
        <w:rPr>
          <w:b/>
          <w:sz w:val="24"/>
          <w:lang w:val="en-US"/>
        </w:rPr>
        <w:t>PHÒNG</w:t>
      </w:r>
      <w:r w:rsidR="00E232B5" w:rsidRPr="00280D21">
        <w:rPr>
          <w:b/>
          <w:sz w:val="24"/>
          <w:lang w:val="en-US"/>
        </w:rPr>
        <w:t xml:space="preserve">       </w:t>
      </w:r>
      <w:r w:rsidRPr="00280D21">
        <w:rPr>
          <w:b/>
          <w:sz w:val="24"/>
          <w:lang w:val="en-US"/>
        </w:rPr>
        <w:t xml:space="preserve">   </w:t>
      </w:r>
      <w:r w:rsidR="00E232B5" w:rsidRPr="00280D21">
        <w:rPr>
          <w:b/>
          <w:sz w:val="24"/>
          <w:lang w:val="en-US"/>
        </w:rPr>
        <w:t xml:space="preserve">    </w:t>
      </w:r>
      <w:r w:rsidR="00824165" w:rsidRPr="00280D21">
        <w:rPr>
          <w:b/>
          <w:sz w:val="24"/>
          <w:lang w:val="en-US"/>
        </w:rPr>
        <w:t xml:space="preserve">             </w:t>
      </w:r>
      <w:r w:rsidR="0004419A" w:rsidRPr="00280D21">
        <w:rPr>
          <w:b/>
          <w:sz w:val="24"/>
          <w:lang w:val="en-US"/>
        </w:rPr>
        <w:t xml:space="preserve">   </w:t>
      </w:r>
      <w:r w:rsidR="00E232B5" w:rsidRPr="00280D21">
        <w:rPr>
          <w:b/>
          <w:sz w:val="24"/>
          <w:lang w:val="en-US"/>
        </w:rPr>
        <w:t xml:space="preserve">HIỆU TRƯỞNG </w:t>
      </w:r>
    </w:p>
    <w:p w:rsidR="006057B1" w:rsidRPr="00280D21" w:rsidRDefault="006057B1" w:rsidP="009F562D">
      <w:pPr>
        <w:pStyle w:val="NoSpacing"/>
        <w:jc w:val="both"/>
        <w:rPr>
          <w:b/>
          <w:sz w:val="24"/>
          <w:lang w:val="en-US"/>
        </w:rPr>
      </w:pPr>
    </w:p>
    <w:p w:rsidR="00824165" w:rsidRPr="00280D21" w:rsidRDefault="00824165" w:rsidP="009F562D">
      <w:pPr>
        <w:pStyle w:val="NoSpacing"/>
        <w:jc w:val="both"/>
        <w:rPr>
          <w:b/>
          <w:sz w:val="24"/>
          <w:lang w:val="en-US"/>
        </w:rPr>
      </w:pPr>
    </w:p>
    <w:p w:rsidR="00824165" w:rsidRPr="00280D21" w:rsidRDefault="00824165" w:rsidP="009F562D">
      <w:pPr>
        <w:pStyle w:val="NoSpacing"/>
        <w:jc w:val="both"/>
        <w:rPr>
          <w:b/>
          <w:sz w:val="24"/>
          <w:lang w:val="en-US"/>
        </w:rPr>
      </w:pPr>
      <w:r w:rsidRPr="00280D21">
        <w:rPr>
          <w:b/>
          <w:sz w:val="24"/>
          <w:lang w:val="en-US"/>
        </w:rPr>
        <w:tab/>
      </w:r>
      <w:r w:rsidRPr="00280D21">
        <w:rPr>
          <w:b/>
          <w:sz w:val="24"/>
          <w:lang w:val="en-US"/>
        </w:rPr>
        <w:tab/>
      </w:r>
      <w:r w:rsidRPr="00280D21">
        <w:rPr>
          <w:b/>
          <w:sz w:val="24"/>
          <w:lang w:val="en-US"/>
        </w:rPr>
        <w:tab/>
      </w:r>
      <w:r w:rsidRPr="00280D21">
        <w:rPr>
          <w:b/>
          <w:sz w:val="24"/>
          <w:lang w:val="en-US"/>
        </w:rPr>
        <w:tab/>
      </w:r>
      <w:r w:rsidRPr="00280D21">
        <w:rPr>
          <w:b/>
          <w:sz w:val="24"/>
          <w:lang w:val="en-US"/>
        </w:rPr>
        <w:tab/>
      </w:r>
      <w:r w:rsidRPr="00280D21">
        <w:rPr>
          <w:b/>
          <w:sz w:val="24"/>
          <w:lang w:val="en-US"/>
        </w:rPr>
        <w:tab/>
      </w:r>
      <w:r w:rsidRPr="00280D21">
        <w:rPr>
          <w:b/>
          <w:sz w:val="24"/>
          <w:lang w:val="en-US"/>
        </w:rPr>
        <w:tab/>
      </w:r>
      <w:r w:rsidRPr="00280D21">
        <w:rPr>
          <w:b/>
          <w:sz w:val="24"/>
          <w:lang w:val="en-US"/>
        </w:rPr>
        <w:tab/>
      </w:r>
      <w:r w:rsidRPr="00280D21">
        <w:rPr>
          <w:b/>
          <w:sz w:val="24"/>
          <w:lang w:val="en-US"/>
        </w:rPr>
        <w:tab/>
        <w:t xml:space="preserve">   </w:t>
      </w:r>
      <w:r w:rsidR="005F1817" w:rsidRPr="00280D21">
        <w:rPr>
          <w:b/>
          <w:sz w:val="24"/>
          <w:lang w:val="en-US"/>
        </w:rPr>
        <w:t xml:space="preserve">     </w:t>
      </w:r>
      <w:r w:rsidRPr="00280D21">
        <w:rPr>
          <w:b/>
          <w:sz w:val="24"/>
          <w:lang w:val="en-US"/>
        </w:rPr>
        <w:t xml:space="preserve">   Lê Thị Vân</w:t>
      </w:r>
    </w:p>
    <w:p w:rsidR="00E232B5" w:rsidRPr="00280D21" w:rsidRDefault="00E232B5" w:rsidP="009F562D">
      <w:pPr>
        <w:pStyle w:val="NoSpacing"/>
        <w:jc w:val="both"/>
        <w:rPr>
          <w:sz w:val="24"/>
        </w:rPr>
      </w:pPr>
    </w:p>
    <w:p w:rsidR="008B0082" w:rsidRPr="00280D21" w:rsidRDefault="008B0082" w:rsidP="009F562D">
      <w:pPr>
        <w:pStyle w:val="NoSpacing"/>
        <w:jc w:val="both"/>
        <w:rPr>
          <w:sz w:val="24"/>
        </w:rPr>
      </w:pPr>
    </w:p>
    <w:p w:rsidR="008B0082" w:rsidRPr="00280D21" w:rsidRDefault="008B0082" w:rsidP="009F562D">
      <w:pPr>
        <w:pStyle w:val="NoSpacing"/>
        <w:jc w:val="both"/>
        <w:rPr>
          <w:sz w:val="24"/>
        </w:rPr>
      </w:pPr>
    </w:p>
    <w:p w:rsidR="008B0082" w:rsidRDefault="008B0082" w:rsidP="009F562D">
      <w:pPr>
        <w:pStyle w:val="NoSpacing"/>
        <w:jc w:val="both"/>
        <w:rPr>
          <w:sz w:val="24"/>
        </w:rPr>
      </w:pPr>
    </w:p>
    <w:p w:rsidR="00665465" w:rsidRDefault="00665465" w:rsidP="009F562D">
      <w:pPr>
        <w:pStyle w:val="NoSpacing"/>
        <w:jc w:val="both"/>
        <w:rPr>
          <w:sz w:val="24"/>
        </w:rPr>
      </w:pPr>
    </w:p>
    <w:p w:rsidR="00665465" w:rsidRDefault="00665465" w:rsidP="009F562D">
      <w:pPr>
        <w:pStyle w:val="NoSpacing"/>
        <w:jc w:val="both"/>
        <w:rPr>
          <w:sz w:val="24"/>
        </w:rPr>
      </w:pPr>
    </w:p>
    <w:p w:rsidR="009F562D" w:rsidRDefault="009F562D" w:rsidP="009F562D">
      <w:pPr>
        <w:pStyle w:val="NoSpacing"/>
        <w:jc w:val="both"/>
        <w:rPr>
          <w:sz w:val="24"/>
        </w:rPr>
      </w:pPr>
    </w:p>
    <w:p w:rsidR="009F562D" w:rsidRDefault="009F562D" w:rsidP="009F562D">
      <w:pPr>
        <w:pStyle w:val="NoSpacing"/>
        <w:jc w:val="both"/>
        <w:rPr>
          <w:sz w:val="24"/>
        </w:rPr>
      </w:pPr>
    </w:p>
    <w:p w:rsidR="009F562D" w:rsidRDefault="009F562D" w:rsidP="009F562D">
      <w:pPr>
        <w:pStyle w:val="NoSpacing"/>
        <w:jc w:val="both"/>
        <w:rPr>
          <w:sz w:val="24"/>
        </w:rPr>
      </w:pPr>
    </w:p>
    <w:p w:rsidR="009F562D" w:rsidRDefault="009F562D" w:rsidP="009F562D">
      <w:pPr>
        <w:pStyle w:val="NoSpacing"/>
        <w:jc w:val="both"/>
        <w:rPr>
          <w:sz w:val="24"/>
        </w:rPr>
      </w:pPr>
    </w:p>
    <w:p w:rsidR="009F562D" w:rsidRDefault="009F562D" w:rsidP="009F562D">
      <w:pPr>
        <w:pStyle w:val="NoSpacing"/>
        <w:jc w:val="both"/>
        <w:rPr>
          <w:sz w:val="24"/>
        </w:rPr>
      </w:pPr>
    </w:p>
    <w:p w:rsidR="009F562D" w:rsidRDefault="009F562D" w:rsidP="009F562D">
      <w:pPr>
        <w:pStyle w:val="NoSpacing"/>
        <w:jc w:val="both"/>
        <w:rPr>
          <w:sz w:val="24"/>
        </w:rPr>
      </w:pPr>
    </w:p>
    <w:p w:rsidR="009F562D" w:rsidRDefault="009F562D" w:rsidP="009F562D">
      <w:pPr>
        <w:pStyle w:val="NoSpacing"/>
        <w:jc w:val="both"/>
        <w:rPr>
          <w:sz w:val="24"/>
        </w:rPr>
      </w:pPr>
    </w:p>
    <w:p w:rsidR="009F562D" w:rsidRDefault="009F562D" w:rsidP="009F562D">
      <w:pPr>
        <w:pStyle w:val="NoSpacing"/>
        <w:jc w:val="both"/>
        <w:rPr>
          <w:sz w:val="24"/>
        </w:rPr>
      </w:pPr>
    </w:p>
    <w:p w:rsidR="009F562D" w:rsidRDefault="009F562D" w:rsidP="009F562D">
      <w:pPr>
        <w:pStyle w:val="NoSpacing"/>
        <w:jc w:val="both"/>
        <w:rPr>
          <w:sz w:val="24"/>
        </w:rPr>
      </w:pPr>
    </w:p>
    <w:p w:rsidR="009F562D" w:rsidRDefault="009F562D" w:rsidP="009F562D">
      <w:pPr>
        <w:pStyle w:val="NoSpacing"/>
        <w:jc w:val="both"/>
        <w:rPr>
          <w:sz w:val="24"/>
        </w:rPr>
      </w:pPr>
    </w:p>
    <w:p w:rsidR="009F562D" w:rsidRDefault="009F562D" w:rsidP="009F562D">
      <w:pPr>
        <w:pStyle w:val="NoSpacing"/>
        <w:jc w:val="both"/>
        <w:rPr>
          <w:sz w:val="24"/>
        </w:rPr>
      </w:pPr>
    </w:p>
    <w:p w:rsidR="009F562D" w:rsidRDefault="009F562D" w:rsidP="009F562D">
      <w:pPr>
        <w:pStyle w:val="NoSpacing"/>
        <w:jc w:val="both"/>
        <w:rPr>
          <w:sz w:val="24"/>
        </w:rPr>
      </w:pPr>
    </w:p>
    <w:p w:rsidR="001C0ECA" w:rsidRPr="00280D21" w:rsidRDefault="008B0082" w:rsidP="009F562D">
      <w:pPr>
        <w:pStyle w:val="NoSpacing"/>
        <w:jc w:val="center"/>
        <w:rPr>
          <w:b/>
          <w:i/>
          <w:iCs/>
          <w:sz w:val="24"/>
          <w:lang w:val="nb-NO"/>
        </w:rPr>
      </w:pPr>
      <w:r w:rsidRPr="00280D21">
        <w:rPr>
          <w:b/>
          <w:sz w:val="24"/>
          <w:lang w:val="nb-NO"/>
        </w:rPr>
        <w:t>KẾ HOẠCH THÁNG NĂM HỌC 2018-2019</w:t>
      </w:r>
      <w:r w:rsidRPr="00280D21">
        <w:rPr>
          <w:b/>
          <w:i/>
          <w:iCs/>
          <w:sz w:val="24"/>
          <w:lang w:val="nb-NO"/>
        </w:rPr>
        <w:br/>
        <w:t xml:space="preserve">(Ban hành kèm theo kế hoạch số </w:t>
      </w:r>
      <w:r w:rsidR="00D043E2" w:rsidRPr="00280D21">
        <w:rPr>
          <w:b/>
          <w:i/>
          <w:iCs/>
          <w:sz w:val="24"/>
          <w:lang w:val="nb-NO"/>
        </w:rPr>
        <w:t>15</w:t>
      </w:r>
      <w:r w:rsidRPr="00280D21">
        <w:rPr>
          <w:b/>
          <w:i/>
          <w:iCs/>
          <w:sz w:val="24"/>
          <w:lang w:val="nb-NO"/>
        </w:rPr>
        <w:t xml:space="preserve">/KH </w:t>
      </w:r>
      <w:r w:rsidR="00D043E2" w:rsidRPr="00280D21">
        <w:rPr>
          <w:b/>
          <w:i/>
          <w:iCs/>
          <w:sz w:val="24"/>
          <w:lang w:val="nb-NO"/>
        </w:rPr>
        <w:t>- Tr</w:t>
      </w:r>
      <w:r w:rsidRPr="00280D21">
        <w:rPr>
          <w:b/>
          <w:i/>
          <w:iCs/>
          <w:sz w:val="24"/>
          <w:lang w:val="nb-NO"/>
        </w:rPr>
        <w:t xml:space="preserve">TH ngày </w:t>
      </w:r>
      <w:r w:rsidR="00D043E2" w:rsidRPr="00280D21">
        <w:rPr>
          <w:b/>
          <w:i/>
          <w:iCs/>
          <w:sz w:val="24"/>
          <w:lang w:val="nb-NO"/>
        </w:rPr>
        <w:t>19/9/2018</w:t>
      </w:r>
      <w:r w:rsidRPr="00280D21">
        <w:rPr>
          <w:b/>
          <w:i/>
          <w:iCs/>
          <w:sz w:val="24"/>
          <w:lang w:val="nb-NO"/>
        </w:rPr>
        <w:t>)</w:t>
      </w:r>
    </w:p>
    <w:tbl>
      <w:tblPr>
        <w:tblStyle w:val="TableGrid"/>
        <w:tblW w:w="9889" w:type="dxa"/>
        <w:tblLook w:val="04A0"/>
      </w:tblPr>
      <w:tblGrid>
        <w:gridCol w:w="1317"/>
        <w:gridCol w:w="5611"/>
        <w:gridCol w:w="2961"/>
      </w:tblGrid>
      <w:tr w:rsidR="001C0ECA" w:rsidRPr="00280D21" w:rsidTr="00CB0A80">
        <w:tc>
          <w:tcPr>
            <w:tcW w:w="1428" w:type="dxa"/>
          </w:tcPr>
          <w:p w:rsidR="006C4BA0" w:rsidRPr="00280D21" w:rsidRDefault="006C4BA0" w:rsidP="009F562D">
            <w:pPr>
              <w:pStyle w:val="NoSpacing"/>
              <w:jc w:val="both"/>
              <w:rPr>
                <w:b/>
                <w:szCs w:val="28"/>
              </w:rPr>
            </w:pPr>
            <w:r w:rsidRPr="00280D21">
              <w:rPr>
                <w:b/>
                <w:szCs w:val="28"/>
              </w:rPr>
              <w:t>Thời gian</w:t>
            </w:r>
          </w:p>
        </w:tc>
        <w:tc>
          <w:tcPr>
            <w:tcW w:w="5385" w:type="dxa"/>
          </w:tcPr>
          <w:p w:rsidR="006C4BA0" w:rsidRPr="00280D21" w:rsidRDefault="006C4BA0" w:rsidP="009F562D">
            <w:pPr>
              <w:pStyle w:val="NoSpacing"/>
              <w:jc w:val="both"/>
              <w:rPr>
                <w:b/>
                <w:szCs w:val="28"/>
              </w:rPr>
            </w:pPr>
            <w:r w:rsidRPr="00280D21">
              <w:rPr>
                <w:b/>
                <w:szCs w:val="28"/>
              </w:rPr>
              <w:t>Nội dung công việc</w:t>
            </w:r>
          </w:p>
        </w:tc>
        <w:tc>
          <w:tcPr>
            <w:tcW w:w="3076" w:type="dxa"/>
          </w:tcPr>
          <w:p w:rsidR="006C4BA0" w:rsidRPr="00280D21" w:rsidRDefault="006C4BA0" w:rsidP="009F562D">
            <w:pPr>
              <w:pStyle w:val="NoSpacing"/>
              <w:jc w:val="both"/>
              <w:rPr>
                <w:b/>
                <w:szCs w:val="28"/>
              </w:rPr>
            </w:pPr>
            <w:r w:rsidRPr="00280D21">
              <w:rPr>
                <w:b/>
                <w:szCs w:val="28"/>
              </w:rPr>
              <w:t>Kết quả thực hiện</w:t>
            </w:r>
          </w:p>
        </w:tc>
      </w:tr>
      <w:tr w:rsidR="001C0ECA" w:rsidRPr="00280D21" w:rsidTr="00CB0A80">
        <w:tc>
          <w:tcPr>
            <w:tcW w:w="1428" w:type="dxa"/>
            <w:vAlign w:val="center"/>
          </w:tcPr>
          <w:p w:rsidR="006C4BA0" w:rsidRPr="00280D21" w:rsidRDefault="006C4BA0" w:rsidP="009F562D">
            <w:pPr>
              <w:pStyle w:val="NoSpacing"/>
              <w:jc w:val="both"/>
              <w:rPr>
                <w:rFonts w:eastAsia="Calibri"/>
                <w:b/>
                <w:szCs w:val="28"/>
                <w:lang w:val="pt-BR"/>
              </w:rPr>
            </w:pPr>
            <w:r w:rsidRPr="00280D21">
              <w:rPr>
                <w:rFonts w:eastAsia="Calibri"/>
                <w:b/>
                <w:szCs w:val="28"/>
                <w:lang w:val="pt-BR"/>
              </w:rPr>
              <w:t xml:space="preserve">THÁNG </w:t>
            </w:r>
            <w:r w:rsidR="00571A3A" w:rsidRPr="00280D21">
              <w:rPr>
                <w:rFonts w:eastAsia="Calibri"/>
                <w:b/>
                <w:szCs w:val="28"/>
                <w:lang w:val="pt-BR"/>
              </w:rPr>
              <w:t>7+</w:t>
            </w:r>
            <w:r w:rsidRPr="00280D21">
              <w:rPr>
                <w:b/>
                <w:szCs w:val="28"/>
                <w:lang w:val="pt-BR"/>
              </w:rPr>
              <w:t>8</w:t>
            </w:r>
            <w:r w:rsidRPr="00280D21">
              <w:rPr>
                <w:rFonts w:eastAsia="Calibri"/>
                <w:b/>
                <w:szCs w:val="28"/>
                <w:lang w:val="pt-BR"/>
              </w:rPr>
              <w:t>/2018</w:t>
            </w:r>
          </w:p>
          <w:p w:rsidR="006C4BA0" w:rsidRPr="00280D21" w:rsidRDefault="006C4BA0" w:rsidP="009F562D">
            <w:pPr>
              <w:pStyle w:val="NoSpacing"/>
              <w:jc w:val="both"/>
              <w:rPr>
                <w:sz w:val="24"/>
              </w:rPr>
            </w:pPr>
          </w:p>
        </w:tc>
        <w:tc>
          <w:tcPr>
            <w:tcW w:w="5385" w:type="dxa"/>
          </w:tcPr>
          <w:p w:rsidR="006C4BA0" w:rsidRPr="00280D21" w:rsidRDefault="006C4BA0" w:rsidP="009F562D">
            <w:pPr>
              <w:pStyle w:val="NoSpacing"/>
              <w:jc w:val="both"/>
              <w:rPr>
                <w:rFonts w:eastAsia="Calibri"/>
                <w:b/>
                <w:szCs w:val="28"/>
                <w:lang w:val="pt-BR"/>
              </w:rPr>
            </w:pPr>
            <w:r w:rsidRPr="00280D21">
              <w:rPr>
                <w:b/>
                <w:szCs w:val="28"/>
                <w:lang w:val="pt-BR"/>
              </w:rPr>
              <w:t xml:space="preserve"> </w:t>
            </w:r>
            <w:r w:rsidRPr="00280D21">
              <w:rPr>
                <w:rFonts w:eastAsia="Calibri"/>
                <w:b/>
                <w:szCs w:val="28"/>
              </w:rPr>
              <w:t>1. Tư tưởng chính trị:</w:t>
            </w:r>
          </w:p>
          <w:p w:rsidR="006C4BA0" w:rsidRPr="00280D21" w:rsidRDefault="006C4BA0" w:rsidP="009F562D">
            <w:pPr>
              <w:pStyle w:val="NoSpacing"/>
              <w:jc w:val="both"/>
              <w:rPr>
                <w:rFonts w:eastAsia="Calibri"/>
                <w:szCs w:val="28"/>
              </w:rPr>
            </w:pPr>
            <w:r w:rsidRPr="00280D21">
              <w:rPr>
                <w:rFonts w:eastAsia="Calibri"/>
                <w:szCs w:val="28"/>
              </w:rPr>
              <w:t xml:space="preserve">        Kỉ niệm 7</w:t>
            </w:r>
            <w:r w:rsidR="00CB0A80" w:rsidRPr="00280D21">
              <w:rPr>
                <w:rFonts w:eastAsia="Calibri"/>
                <w:szCs w:val="28"/>
              </w:rPr>
              <w:t>3</w:t>
            </w:r>
            <w:r w:rsidRPr="00280D21">
              <w:rPr>
                <w:rFonts w:eastAsia="Calibri"/>
                <w:szCs w:val="28"/>
              </w:rPr>
              <w:t xml:space="preserve"> năm Cách mạng Tháng 8 thành công và Quốc khánh 2/9.</w:t>
            </w:r>
            <w:r w:rsidR="00CB0A80" w:rsidRPr="00280D21">
              <w:rPr>
                <w:rFonts w:eastAsia="Calibri"/>
                <w:szCs w:val="28"/>
              </w:rPr>
              <w:t xml:space="preserve"> Thi đua lập thành tích chào mừng năm học mới.</w:t>
            </w:r>
          </w:p>
          <w:p w:rsidR="006C4BA0" w:rsidRPr="00280D21" w:rsidRDefault="006C4BA0" w:rsidP="009F562D">
            <w:pPr>
              <w:pStyle w:val="NoSpacing"/>
              <w:jc w:val="both"/>
              <w:rPr>
                <w:rFonts w:eastAsia="Calibri"/>
                <w:b/>
                <w:szCs w:val="28"/>
                <w:lang w:val="pt-BR"/>
              </w:rPr>
            </w:pPr>
            <w:r w:rsidRPr="00280D21">
              <w:rPr>
                <w:rFonts w:eastAsia="Calibri"/>
                <w:szCs w:val="28"/>
              </w:rPr>
              <w:t xml:space="preserve">  </w:t>
            </w:r>
            <w:r w:rsidRPr="00280D21">
              <w:rPr>
                <w:rFonts w:eastAsia="Calibri"/>
                <w:b/>
                <w:szCs w:val="28"/>
                <w:lang w:val="pt-BR"/>
              </w:rPr>
              <w:t>2. Chuyên môn</w:t>
            </w:r>
          </w:p>
          <w:p w:rsidR="00571A3A" w:rsidRPr="00280D21" w:rsidRDefault="006C4BA0" w:rsidP="009F562D">
            <w:pPr>
              <w:pStyle w:val="NoSpacing"/>
              <w:jc w:val="both"/>
              <w:rPr>
                <w:rFonts w:eastAsia="Calibri"/>
                <w:szCs w:val="28"/>
                <w:lang w:val="pt-BR"/>
              </w:rPr>
            </w:pPr>
            <w:r w:rsidRPr="00280D21">
              <w:rPr>
                <w:rFonts w:eastAsia="Calibri"/>
                <w:szCs w:val="28"/>
                <w:lang w:val="pt-BR"/>
              </w:rPr>
              <w:t xml:space="preserve">    </w:t>
            </w:r>
            <w:r w:rsidR="00571A3A" w:rsidRPr="00280D21">
              <w:rPr>
                <w:rFonts w:eastAsia="Calibri"/>
                <w:szCs w:val="28"/>
                <w:lang w:val="pt-BR"/>
              </w:rPr>
              <w:t>- Bàn giao học sinh lớp 6 năm học 2018-2019.</w:t>
            </w:r>
          </w:p>
          <w:p w:rsidR="006C4BA0" w:rsidRPr="00280D21" w:rsidRDefault="006C4BA0" w:rsidP="009F562D">
            <w:pPr>
              <w:pStyle w:val="NoSpacing"/>
              <w:jc w:val="both"/>
              <w:rPr>
                <w:rFonts w:eastAsia="Calibri"/>
                <w:szCs w:val="28"/>
                <w:lang w:val="pt-BR"/>
              </w:rPr>
            </w:pPr>
            <w:r w:rsidRPr="00280D21">
              <w:rPr>
                <w:rFonts w:eastAsia="Calibri"/>
                <w:szCs w:val="28"/>
                <w:lang w:val="pt-BR"/>
              </w:rPr>
              <w:t>- Tuyển sinh lớp 1 ngày từ ngày 18/7/2018  - 20/7/2018, tựu trường ngày .../8/2018</w:t>
            </w:r>
          </w:p>
          <w:p w:rsidR="006C4BA0" w:rsidRPr="00280D21" w:rsidRDefault="006C4BA0" w:rsidP="009F562D">
            <w:pPr>
              <w:pStyle w:val="NoSpacing"/>
              <w:jc w:val="both"/>
              <w:rPr>
                <w:rFonts w:eastAsia="Calibri"/>
                <w:szCs w:val="28"/>
                <w:lang w:val="pt-BR"/>
              </w:rPr>
            </w:pPr>
            <w:r w:rsidRPr="00280D21">
              <w:rPr>
                <w:rFonts w:eastAsia="Calibri"/>
                <w:szCs w:val="28"/>
                <w:lang w:val="pt-BR"/>
              </w:rPr>
              <w:t xml:space="preserve">    - 1/8/2018 Cán bộ giáo viên trả phép.</w:t>
            </w:r>
          </w:p>
          <w:p w:rsidR="006C4BA0" w:rsidRPr="00280D21" w:rsidRDefault="006C4BA0" w:rsidP="009F562D">
            <w:pPr>
              <w:pStyle w:val="NoSpacing"/>
              <w:jc w:val="both"/>
              <w:rPr>
                <w:rFonts w:eastAsia="Calibri"/>
                <w:szCs w:val="28"/>
                <w:lang w:val="pt-BR"/>
              </w:rPr>
            </w:pPr>
            <w:r w:rsidRPr="00280D21">
              <w:rPr>
                <w:rFonts w:eastAsia="Calibri"/>
                <w:szCs w:val="28"/>
                <w:lang w:val="pt-BR"/>
              </w:rPr>
              <w:t>Ôn Tập kiểm tra lại 7 HS lớp 1 và lớp 3 môn Tv, Toán từ 2-9/8/2018. Ngày 10 Kiểm tra.</w:t>
            </w:r>
          </w:p>
          <w:p w:rsidR="006C4BA0" w:rsidRPr="00280D21" w:rsidRDefault="006C4BA0" w:rsidP="009F562D">
            <w:pPr>
              <w:pStyle w:val="NoSpacing"/>
              <w:jc w:val="both"/>
              <w:rPr>
                <w:rFonts w:eastAsia="Calibri"/>
                <w:szCs w:val="28"/>
                <w:lang w:val="pt-BR"/>
              </w:rPr>
            </w:pPr>
            <w:r w:rsidRPr="00280D21">
              <w:rPr>
                <w:rFonts w:eastAsia="Calibri"/>
                <w:szCs w:val="28"/>
                <w:lang w:val="pt-BR"/>
              </w:rPr>
              <w:t xml:space="preserve">    - </w:t>
            </w:r>
            <w:r w:rsidR="00CB0A80" w:rsidRPr="00280D21">
              <w:rPr>
                <w:rFonts w:eastAsia="Calibri"/>
                <w:szCs w:val="28"/>
                <w:lang w:val="pt-BR"/>
              </w:rPr>
              <w:t>GV chuyên t</w:t>
            </w:r>
            <w:r w:rsidRPr="00280D21">
              <w:rPr>
                <w:rFonts w:eastAsia="Calibri"/>
                <w:szCs w:val="28"/>
                <w:lang w:val="pt-BR"/>
              </w:rPr>
              <w:t>ham gia học bồi dưỡng hè, tập huấn</w:t>
            </w:r>
            <w:r w:rsidR="00CB0A80" w:rsidRPr="00280D21">
              <w:rPr>
                <w:rFonts w:eastAsia="Calibri"/>
                <w:szCs w:val="28"/>
                <w:lang w:val="pt-BR"/>
              </w:rPr>
              <w:t xml:space="preserve"> tại huyện. Toàn trường BDGV theo kế hoạch. </w:t>
            </w:r>
          </w:p>
          <w:p w:rsidR="006C4BA0" w:rsidRPr="00280D21" w:rsidRDefault="006C4BA0" w:rsidP="009F562D">
            <w:pPr>
              <w:pStyle w:val="NoSpacing"/>
              <w:jc w:val="both"/>
              <w:rPr>
                <w:rFonts w:eastAsia="Calibri"/>
                <w:szCs w:val="28"/>
                <w:lang w:val="pt-BR"/>
              </w:rPr>
            </w:pPr>
            <w:r w:rsidRPr="00280D21">
              <w:rPr>
                <w:rFonts w:eastAsia="Calibri"/>
                <w:szCs w:val="28"/>
                <w:lang w:val="pt-BR"/>
              </w:rPr>
              <w:t xml:space="preserve">    - Hướng dẫn tổ chức kiểm tra các điều kiện chuẩn bị năm học mới</w:t>
            </w:r>
          </w:p>
          <w:p w:rsidR="006C4BA0" w:rsidRPr="00280D21" w:rsidRDefault="006C4BA0" w:rsidP="009F562D">
            <w:pPr>
              <w:pStyle w:val="NoSpacing"/>
              <w:jc w:val="both"/>
              <w:rPr>
                <w:rFonts w:eastAsia="Calibri"/>
                <w:szCs w:val="28"/>
                <w:lang w:val="pt-BR"/>
              </w:rPr>
            </w:pPr>
            <w:r w:rsidRPr="00280D21">
              <w:rPr>
                <w:rFonts w:eastAsia="Calibri"/>
                <w:szCs w:val="28"/>
                <w:lang w:val="pt-BR"/>
              </w:rPr>
              <w:t xml:space="preserve">    - Phân công chuyên môn, nhận lớp, chép chương trình thời khoá biểu, soạn bài thông qua giáo án.</w:t>
            </w:r>
          </w:p>
          <w:p w:rsidR="006C4BA0" w:rsidRPr="00280D21" w:rsidRDefault="006C4BA0" w:rsidP="009F562D">
            <w:pPr>
              <w:pStyle w:val="NoSpacing"/>
              <w:jc w:val="both"/>
              <w:rPr>
                <w:rFonts w:eastAsia="Calibri"/>
                <w:szCs w:val="28"/>
                <w:lang w:val="pt-BR"/>
              </w:rPr>
            </w:pPr>
            <w:r w:rsidRPr="00280D21">
              <w:rPr>
                <w:rFonts w:eastAsia="Calibri"/>
                <w:szCs w:val="28"/>
                <w:lang w:val="pt-BR"/>
              </w:rPr>
              <w:t xml:space="preserve">    - Tập trung học sinh toàn trường, biên chế lớp, ổn định nề nếp, lao động vệ sinh trường lớp, kiểm tra đồ dung học tập, sách vở</w:t>
            </w:r>
          </w:p>
          <w:p w:rsidR="006C4BA0" w:rsidRPr="00280D21" w:rsidRDefault="006C4BA0" w:rsidP="009F562D">
            <w:pPr>
              <w:pStyle w:val="NoSpacing"/>
              <w:jc w:val="both"/>
              <w:rPr>
                <w:rFonts w:eastAsia="Calibri"/>
                <w:szCs w:val="28"/>
                <w:lang w:val="pt-BR"/>
              </w:rPr>
            </w:pPr>
            <w:r w:rsidRPr="00280D21">
              <w:rPr>
                <w:rFonts w:eastAsia="Calibri"/>
                <w:szCs w:val="28"/>
                <w:lang w:val="pt-BR"/>
              </w:rPr>
              <w:tab/>
              <w:t>Học sinh lớp 1 học tuần 0 từ ngày 06/8/2018.</w:t>
            </w:r>
          </w:p>
          <w:p w:rsidR="006C4BA0" w:rsidRPr="00280D21" w:rsidRDefault="006C4BA0" w:rsidP="009F562D">
            <w:pPr>
              <w:pStyle w:val="NoSpacing"/>
              <w:jc w:val="both"/>
              <w:rPr>
                <w:rFonts w:eastAsia="Calibri"/>
                <w:b/>
                <w:szCs w:val="28"/>
                <w:lang w:val="pt-BR"/>
              </w:rPr>
            </w:pPr>
            <w:r w:rsidRPr="00280D21">
              <w:rPr>
                <w:rFonts w:eastAsia="Calibri"/>
                <w:szCs w:val="28"/>
                <w:lang w:val="pt-BR"/>
              </w:rPr>
              <w:t xml:space="preserve">  </w:t>
            </w:r>
            <w:r w:rsidRPr="00280D21">
              <w:rPr>
                <w:rFonts w:eastAsia="Calibri"/>
                <w:b/>
                <w:szCs w:val="28"/>
                <w:lang w:val="pt-BR"/>
              </w:rPr>
              <w:t>3. Công tác khác:</w:t>
            </w:r>
          </w:p>
          <w:p w:rsidR="006C4BA0" w:rsidRPr="00280D21" w:rsidRDefault="006C4BA0" w:rsidP="009F562D">
            <w:pPr>
              <w:pStyle w:val="NoSpacing"/>
              <w:jc w:val="both"/>
              <w:rPr>
                <w:rFonts w:eastAsia="Calibri"/>
                <w:szCs w:val="28"/>
                <w:lang w:val="pt-BR"/>
              </w:rPr>
            </w:pPr>
            <w:r w:rsidRPr="00280D21">
              <w:rPr>
                <w:rFonts w:eastAsia="Calibri"/>
                <w:szCs w:val="28"/>
                <w:lang w:val="pt-BR"/>
              </w:rPr>
              <w:t xml:space="preserve">    - Tiến hành </w:t>
            </w:r>
            <w:r w:rsidR="00CB0A80" w:rsidRPr="00280D21">
              <w:rPr>
                <w:rFonts w:eastAsia="Calibri"/>
                <w:szCs w:val="28"/>
                <w:lang w:val="pt-BR"/>
              </w:rPr>
              <w:t>điều tra</w:t>
            </w:r>
            <w:r w:rsidRPr="00280D21">
              <w:rPr>
                <w:rFonts w:eastAsia="Calibri"/>
                <w:szCs w:val="28"/>
                <w:lang w:val="pt-BR"/>
              </w:rPr>
              <w:t xml:space="preserve"> công tác phổ cập, kiểm tra dạy thêm học thêm.   </w:t>
            </w:r>
          </w:p>
          <w:p w:rsidR="006C4BA0" w:rsidRPr="00280D21" w:rsidRDefault="006C4BA0" w:rsidP="009F562D">
            <w:pPr>
              <w:pStyle w:val="NoSpacing"/>
              <w:jc w:val="both"/>
              <w:rPr>
                <w:rFonts w:eastAsia="Calibri"/>
                <w:szCs w:val="28"/>
                <w:lang w:val="pt-BR"/>
              </w:rPr>
            </w:pPr>
            <w:r w:rsidRPr="00280D21">
              <w:rPr>
                <w:rFonts w:eastAsia="Calibri"/>
                <w:szCs w:val="28"/>
                <w:lang w:val="pt-BR"/>
              </w:rPr>
              <w:t xml:space="preserve">    - Phân công lao động dọn vệ sinh toàn trường.</w:t>
            </w:r>
          </w:p>
          <w:p w:rsidR="006C4BA0" w:rsidRPr="00280D21" w:rsidRDefault="006C4BA0" w:rsidP="009F562D">
            <w:pPr>
              <w:pStyle w:val="NoSpacing"/>
              <w:jc w:val="both"/>
              <w:rPr>
                <w:rFonts w:eastAsia="Calibri"/>
                <w:szCs w:val="28"/>
                <w:lang w:val="pt-BR"/>
              </w:rPr>
            </w:pPr>
            <w:r w:rsidRPr="00280D21">
              <w:rPr>
                <w:rFonts w:eastAsia="Calibri"/>
                <w:szCs w:val="28"/>
                <w:lang w:val="pt-BR"/>
              </w:rPr>
              <w:t xml:space="preserve">    - Tu sửa cơ sở vật chất, mua sắm trang thiết bị.</w:t>
            </w:r>
          </w:p>
          <w:p w:rsidR="006C4BA0" w:rsidRPr="00280D21" w:rsidRDefault="006C4BA0" w:rsidP="009F562D">
            <w:pPr>
              <w:pStyle w:val="NoSpacing"/>
              <w:jc w:val="both"/>
              <w:rPr>
                <w:szCs w:val="28"/>
                <w:lang w:val="pt-BR"/>
              </w:rPr>
            </w:pPr>
            <w:r w:rsidRPr="00280D21">
              <w:rPr>
                <w:rFonts w:eastAsia="Calibri"/>
                <w:szCs w:val="28"/>
                <w:lang w:val="pt-BR"/>
              </w:rPr>
              <w:t xml:space="preserve">    - Chuẩn bị mọi điều kiện chuẩn bị cho năm học mới.</w:t>
            </w:r>
          </w:p>
          <w:p w:rsidR="006C4BA0" w:rsidRPr="00280D21" w:rsidRDefault="006C4BA0" w:rsidP="009F562D">
            <w:pPr>
              <w:pStyle w:val="NoSpacing"/>
              <w:jc w:val="both"/>
              <w:rPr>
                <w:b/>
                <w:szCs w:val="28"/>
                <w:lang w:val="pt-BR"/>
              </w:rPr>
            </w:pPr>
            <w:r w:rsidRPr="00280D21">
              <w:rPr>
                <w:b/>
                <w:szCs w:val="28"/>
                <w:lang w:val="pt-BR"/>
              </w:rPr>
              <w:t>4. Bổ sung:</w:t>
            </w:r>
          </w:p>
          <w:p w:rsidR="006C4BA0" w:rsidRPr="00280D21" w:rsidRDefault="006C4BA0" w:rsidP="009F562D">
            <w:pPr>
              <w:pStyle w:val="NoSpacing"/>
              <w:jc w:val="both"/>
              <w:rPr>
                <w:szCs w:val="28"/>
                <w:lang w:val="pt-BR"/>
              </w:rPr>
            </w:pPr>
            <w:r w:rsidRPr="00280D21">
              <w:rPr>
                <w:szCs w:val="28"/>
                <w:lang w:val="pt-BR"/>
              </w:rPr>
              <w:t>......................................................................</w:t>
            </w:r>
          </w:p>
          <w:p w:rsidR="006C4BA0" w:rsidRPr="00280D21" w:rsidRDefault="006C4BA0" w:rsidP="009F562D">
            <w:pPr>
              <w:pStyle w:val="NoSpacing"/>
              <w:jc w:val="both"/>
              <w:rPr>
                <w:szCs w:val="28"/>
                <w:lang w:val="pt-BR"/>
              </w:rPr>
            </w:pPr>
            <w:r w:rsidRPr="00280D21">
              <w:rPr>
                <w:szCs w:val="28"/>
                <w:lang w:val="pt-BR"/>
              </w:rPr>
              <w:t>......................................................................</w:t>
            </w:r>
          </w:p>
          <w:p w:rsidR="006C4BA0" w:rsidRPr="00280D21" w:rsidRDefault="006C4BA0" w:rsidP="009F562D">
            <w:pPr>
              <w:pStyle w:val="NoSpacing"/>
              <w:jc w:val="both"/>
              <w:rPr>
                <w:szCs w:val="28"/>
                <w:lang w:val="pt-BR"/>
              </w:rPr>
            </w:pPr>
            <w:r w:rsidRPr="00280D21">
              <w:rPr>
                <w:szCs w:val="28"/>
                <w:lang w:val="pt-BR"/>
              </w:rPr>
              <w:t>......................................................................</w:t>
            </w:r>
          </w:p>
          <w:p w:rsidR="006C4BA0" w:rsidRPr="00280D21" w:rsidRDefault="006C4BA0" w:rsidP="009F562D">
            <w:pPr>
              <w:pStyle w:val="NoSpacing"/>
              <w:jc w:val="both"/>
              <w:rPr>
                <w:szCs w:val="28"/>
                <w:lang w:val="pt-BR"/>
              </w:rPr>
            </w:pPr>
            <w:r w:rsidRPr="00280D21">
              <w:rPr>
                <w:szCs w:val="28"/>
                <w:lang w:val="pt-BR"/>
              </w:rPr>
              <w:t>.....................................................................</w:t>
            </w:r>
          </w:p>
          <w:p w:rsidR="006C4BA0" w:rsidRPr="00280D21" w:rsidRDefault="006C4BA0" w:rsidP="009F562D">
            <w:pPr>
              <w:pStyle w:val="NoSpacing"/>
              <w:jc w:val="both"/>
              <w:rPr>
                <w:szCs w:val="28"/>
                <w:lang w:val="pt-BR"/>
              </w:rPr>
            </w:pPr>
            <w:r w:rsidRPr="00280D21">
              <w:rPr>
                <w:szCs w:val="28"/>
                <w:lang w:val="pt-BR"/>
              </w:rPr>
              <w:t>......................................................................</w:t>
            </w:r>
          </w:p>
          <w:p w:rsidR="006C4BA0" w:rsidRPr="00280D21" w:rsidRDefault="006C4BA0" w:rsidP="009F562D">
            <w:pPr>
              <w:pStyle w:val="NoSpacing"/>
              <w:jc w:val="both"/>
              <w:rPr>
                <w:szCs w:val="28"/>
                <w:lang w:val="pt-BR"/>
              </w:rPr>
            </w:pPr>
            <w:r w:rsidRPr="00280D21">
              <w:rPr>
                <w:szCs w:val="28"/>
                <w:lang w:val="pt-BR"/>
              </w:rPr>
              <w:t>......................................................................</w:t>
            </w:r>
          </w:p>
          <w:p w:rsidR="006C4BA0" w:rsidRPr="00280D21" w:rsidRDefault="006C4BA0" w:rsidP="009F562D">
            <w:pPr>
              <w:pStyle w:val="NoSpacing"/>
              <w:jc w:val="both"/>
              <w:rPr>
                <w:sz w:val="24"/>
              </w:rPr>
            </w:pPr>
          </w:p>
        </w:tc>
        <w:tc>
          <w:tcPr>
            <w:tcW w:w="3076" w:type="dxa"/>
          </w:tcPr>
          <w:p w:rsidR="006C4BA0" w:rsidRPr="00280D21" w:rsidRDefault="00A6355F" w:rsidP="009F562D">
            <w:pPr>
              <w:pStyle w:val="NoSpacing"/>
              <w:jc w:val="both"/>
              <w:rPr>
                <w:sz w:val="24"/>
              </w:rPr>
            </w:pPr>
            <w:r w:rsidRPr="00280D21">
              <w:rPr>
                <w:sz w:val="24"/>
              </w:rPr>
              <w:t>............................................</w:t>
            </w:r>
          </w:p>
          <w:p w:rsidR="00A6355F" w:rsidRPr="00280D21" w:rsidRDefault="00A6355F" w:rsidP="009F562D">
            <w:pPr>
              <w:pStyle w:val="NoSpacing"/>
              <w:jc w:val="both"/>
              <w:rPr>
                <w:sz w:val="24"/>
              </w:rPr>
            </w:pPr>
            <w:r w:rsidRPr="00280D21">
              <w:rPr>
                <w:sz w:val="24"/>
              </w:rPr>
              <w:t>............................................</w:t>
            </w:r>
          </w:p>
          <w:p w:rsidR="00A6355F" w:rsidRPr="00280D21" w:rsidRDefault="00A6355F" w:rsidP="009F562D">
            <w:pPr>
              <w:pStyle w:val="NoSpacing"/>
              <w:jc w:val="both"/>
              <w:rPr>
                <w:sz w:val="24"/>
              </w:rPr>
            </w:pPr>
            <w:r w:rsidRPr="00280D21">
              <w:rPr>
                <w:sz w:val="24"/>
              </w:rPr>
              <w:t>............................................</w:t>
            </w:r>
          </w:p>
          <w:p w:rsidR="00A6355F" w:rsidRPr="00280D21" w:rsidRDefault="00A6355F" w:rsidP="009F562D">
            <w:pPr>
              <w:pStyle w:val="NoSpacing"/>
              <w:jc w:val="both"/>
              <w:rPr>
                <w:sz w:val="24"/>
              </w:rPr>
            </w:pPr>
            <w:r w:rsidRPr="00280D21">
              <w:rPr>
                <w:sz w:val="24"/>
              </w:rPr>
              <w:t>............................................ ............................................</w:t>
            </w:r>
          </w:p>
          <w:p w:rsidR="00A6355F" w:rsidRPr="00280D21" w:rsidRDefault="00A6355F" w:rsidP="009F562D">
            <w:pPr>
              <w:pStyle w:val="NoSpacing"/>
              <w:jc w:val="both"/>
              <w:rPr>
                <w:sz w:val="24"/>
              </w:rPr>
            </w:pPr>
            <w:r w:rsidRPr="00280D21">
              <w:rPr>
                <w:sz w:val="24"/>
              </w:rPr>
              <w:t>............................................ ............................................</w:t>
            </w:r>
          </w:p>
          <w:p w:rsidR="00A6355F" w:rsidRPr="00280D21" w:rsidRDefault="00A6355F" w:rsidP="009F562D">
            <w:pPr>
              <w:pStyle w:val="NoSpacing"/>
              <w:jc w:val="both"/>
              <w:rPr>
                <w:sz w:val="24"/>
              </w:rPr>
            </w:pPr>
            <w:r w:rsidRPr="00280D21">
              <w:rPr>
                <w:sz w:val="24"/>
              </w:rPr>
              <w:t>............................................ ............................................</w:t>
            </w:r>
          </w:p>
          <w:p w:rsidR="00A6355F" w:rsidRPr="00280D21" w:rsidRDefault="00A6355F" w:rsidP="009F562D">
            <w:pPr>
              <w:pStyle w:val="NoSpacing"/>
              <w:jc w:val="both"/>
              <w:rPr>
                <w:sz w:val="24"/>
              </w:rPr>
            </w:pPr>
            <w:r w:rsidRPr="00280D21">
              <w:rPr>
                <w:sz w:val="24"/>
              </w:rPr>
              <w:t>............................................ ............................................</w:t>
            </w:r>
          </w:p>
          <w:p w:rsidR="00A6355F" w:rsidRPr="00280D21" w:rsidRDefault="00A6355F" w:rsidP="009F562D">
            <w:pPr>
              <w:pStyle w:val="NoSpacing"/>
              <w:jc w:val="both"/>
              <w:rPr>
                <w:sz w:val="24"/>
              </w:rPr>
            </w:pPr>
            <w:r w:rsidRPr="00280D21">
              <w:rPr>
                <w:sz w:val="24"/>
              </w:rPr>
              <w:t>............................................ ............................................</w:t>
            </w:r>
          </w:p>
          <w:p w:rsidR="00A6355F" w:rsidRPr="00280D21" w:rsidRDefault="00A6355F" w:rsidP="009F562D">
            <w:pPr>
              <w:pStyle w:val="NoSpacing"/>
              <w:jc w:val="both"/>
              <w:rPr>
                <w:sz w:val="24"/>
              </w:rPr>
            </w:pPr>
            <w:r w:rsidRPr="00280D21">
              <w:rPr>
                <w:sz w:val="24"/>
              </w:rPr>
              <w:t>............................................ ............................................</w:t>
            </w:r>
          </w:p>
          <w:p w:rsidR="00A6355F" w:rsidRPr="00280D21" w:rsidRDefault="00A6355F" w:rsidP="009F562D">
            <w:pPr>
              <w:pStyle w:val="NoSpacing"/>
              <w:jc w:val="both"/>
              <w:rPr>
                <w:sz w:val="24"/>
              </w:rPr>
            </w:pPr>
            <w:r w:rsidRPr="00280D21">
              <w:rPr>
                <w:sz w:val="24"/>
              </w:rPr>
              <w:t>............................................ ............................................</w:t>
            </w:r>
          </w:p>
          <w:p w:rsidR="00A6355F" w:rsidRPr="00280D21" w:rsidRDefault="00A6355F" w:rsidP="009F562D">
            <w:pPr>
              <w:pStyle w:val="NoSpacing"/>
              <w:jc w:val="both"/>
              <w:rPr>
                <w:sz w:val="24"/>
              </w:rPr>
            </w:pPr>
            <w:r w:rsidRPr="00280D21">
              <w:rPr>
                <w:sz w:val="24"/>
              </w:rPr>
              <w:t>............................................ ............................................</w:t>
            </w:r>
          </w:p>
          <w:p w:rsidR="00A6355F" w:rsidRPr="00280D21" w:rsidRDefault="00A6355F" w:rsidP="009F562D">
            <w:pPr>
              <w:pStyle w:val="NoSpacing"/>
              <w:jc w:val="both"/>
              <w:rPr>
                <w:sz w:val="24"/>
              </w:rPr>
            </w:pPr>
            <w:r w:rsidRPr="00280D21">
              <w:rPr>
                <w:sz w:val="24"/>
              </w:rPr>
              <w:t>............................................ ............................................</w:t>
            </w:r>
          </w:p>
          <w:p w:rsidR="00A6355F" w:rsidRPr="00280D21" w:rsidRDefault="00A6355F" w:rsidP="009F562D">
            <w:pPr>
              <w:pStyle w:val="NoSpacing"/>
              <w:jc w:val="both"/>
              <w:rPr>
                <w:sz w:val="24"/>
              </w:rPr>
            </w:pPr>
            <w:r w:rsidRPr="00280D21">
              <w:rPr>
                <w:sz w:val="24"/>
              </w:rPr>
              <w:t>............................................ ............................................</w:t>
            </w:r>
          </w:p>
          <w:p w:rsidR="00A6355F" w:rsidRPr="00280D21" w:rsidRDefault="00A6355F" w:rsidP="009F562D">
            <w:pPr>
              <w:pStyle w:val="NoSpacing"/>
              <w:jc w:val="both"/>
              <w:rPr>
                <w:sz w:val="24"/>
              </w:rPr>
            </w:pPr>
            <w:r w:rsidRPr="00280D21">
              <w:rPr>
                <w:sz w:val="24"/>
              </w:rPr>
              <w:t>............................................ ............................................</w:t>
            </w:r>
          </w:p>
          <w:p w:rsidR="00A6355F" w:rsidRPr="00280D21" w:rsidRDefault="00A6355F" w:rsidP="009F562D">
            <w:pPr>
              <w:pStyle w:val="NoSpacing"/>
              <w:jc w:val="both"/>
              <w:rPr>
                <w:sz w:val="24"/>
              </w:rPr>
            </w:pPr>
            <w:r w:rsidRPr="00280D21">
              <w:rPr>
                <w:sz w:val="24"/>
              </w:rPr>
              <w:t>............................................ ............................................</w:t>
            </w:r>
          </w:p>
          <w:p w:rsidR="00A6355F" w:rsidRPr="00280D21" w:rsidRDefault="00A6355F" w:rsidP="009F562D">
            <w:pPr>
              <w:pStyle w:val="NoSpacing"/>
              <w:jc w:val="both"/>
              <w:rPr>
                <w:sz w:val="24"/>
              </w:rPr>
            </w:pPr>
            <w:r w:rsidRPr="00280D21">
              <w:rPr>
                <w:sz w:val="24"/>
              </w:rPr>
              <w:t>............................................ ............................................</w:t>
            </w:r>
          </w:p>
          <w:p w:rsidR="00A6355F" w:rsidRPr="00280D21" w:rsidRDefault="00A6355F" w:rsidP="009F562D">
            <w:pPr>
              <w:pStyle w:val="NoSpacing"/>
              <w:jc w:val="both"/>
              <w:rPr>
                <w:sz w:val="24"/>
              </w:rPr>
            </w:pPr>
            <w:r w:rsidRPr="00280D21">
              <w:rPr>
                <w:sz w:val="24"/>
              </w:rPr>
              <w:t>............................................ ............................................</w:t>
            </w:r>
          </w:p>
          <w:p w:rsidR="00A6355F" w:rsidRPr="00280D21" w:rsidRDefault="00A6355F" w:rsidP="009F562D">
            <w:pPr>
              <w:pStyle w:val="NoSpacing"/>
              <w:jc w:val="both"/>
              <w:rPr>
                <w:sz w:val="24"/>
              </w:rPr>
            </w:pPr>
            <w:r w:rsidRPr="00280D21">
              <w:rPr>
                <w:sz w:val="24"/>
              </w:rPr>
              <w:t>............................................ ............................................</w:t>
            </w:r>
          </w:p>
          <w:p w:rsidR="00A6355F" w:rsidRPr="00280D21" w:rsidRDefault="00A6355F" w:rsidP="009F562D">
            <w:pPr>
              <w:pStyle w:val="NoSpacing"/>
              <w:jc w:val="both"/>
              <w:rPr>
                <w:sz w:val="24"/>
              </w:rPr>
            </w:pPr>
            <w:r w:rsidRPr="00280D21">
              <w:rPr>
                <w:sz w:val="24"/>
              </w:rPr>
              <w:t>............................................ ............................................</w:t>
            </w:r>
          </w:p>
          <w:p w:rsidR="00A6355F" w:rsidRPr="00280D21" w:rsidRDefault="00A6355F" w:rsidP="009F562D">
            <w:pPr>
              <w:pStyle w:val="NoSpacing"/>
              <w:jc w:val="both"/>
              <w:rPr>
                <w:sz w:val="24"/>
              </w:rPr>
            </w:pPr>
            <w:r w:rsidRPr="00280D21">
              <w:rPr>
                <w:sz w:val="24"/>
              </w:rPr>
              <w:t>............................................ ............................................</w:t>
            </w:r>
          </w:p>
          <w:p w:rsidR="00A6355F" w:rsidRPr="00280D21" w:rsidRDefault="00A6355F" w:rsidP="009F562D">
            <w:pPr>
              <w:pStyle w:val="NoSpacing"/>
              <w:jc w:val="both"/>
              <w:rPr>
                <w:sz w:val="24"/>
              </w:rPr>
            </w:pPr>
            <w:r w:rsidRPr="00280D21">
              <w:rPr>
                <w:sz w:val="24"/>
              </w:rPr>
              <w:t>............................................ ............................................</w:t>
            </w:r>
          </w:p>
          <w:p w:rsidR="00A6355F" w:rsidRPr="00280D21" w:rsidRDefault="00A6355F" w:rsidP="009F562D">
            <w:pPr>
              <w:pStyle w:val="NoSpacing"/>
              <w:jc w:val="both"/>
              <w:rPr>
                <w:sz w:val="24"/>
              </w:rPr>
            </w:pPr>
            <w:r w:rsidRPr="00280D21">
              <w:rPr>
                <w:sz w:val="24"/>
              </w:rPr>
              <w:t>............................................ ............................................</w:t>
            </w:r>
          </w:p>
          <w:p w:rsidR="00A6355F" w:rsidRPr="00280D21" w:rsidRDefault="00A6355F" w:rsidP="009F562D">
            <w:pPr>
              <w:pStyle w:val="NoSpacing"/>
              <w:jc w:val="both"/>
              <w:rPr>
                <w:sz w:val="24"/>
              </w:rPr>
            </w:pPr>
            <w:r w:rsidRPr="00280D21">
              <w:rPr>
                <w:sz w:val="24"/>
              </w:rPr>
              <w:t>............................................ ............................................</w:t>
            </w:r>
          </w:p>
          <w:p w:rsidR="00A6355F" w:rsidRDefault="00A6355F" w:rsidP="009F562D">
            <w:pPr>
              <w:pStyle w:val="NoSpacing"/>
              <w:jc w:val="both"/>
              <w:rPr>
                <w:sz w:val="24"/>
              </w:rPr>
            </w:pPr>
            <w:r w:rsidRPr="00280D21">
              <w:rPr>
                <w:sz w:val="24"/>
              </w:rPr>
              <w:t>............................................</w:t>
            </w:r>
          </w:p>
          <w:p w:rsidR="00970F84" w:rsidRDefault="00970F84" w:rsidP="009F562D">
            <w:pPr>
              <w:pStyle w:val="NoSpacing"/>
              <w:jc w:val="both"/>
              <w:rPr>
                <w:sz w:val="24"/>
              </w:rPr>
            </w:pPr>
          </w:p>
          <w:p w:rsidR="00970F84" w:rsidRDefault="00970F84" w:rsidP="009F562D">
            <w:pPr>
              <w:pStyle w:val="NoSpacing"/>
              <w:jc w:val="both"/>
              <w:rPr>
                <w:sz w:val="24"/>
              </w:rPr>
            </w:pPr>
          </w:p>
          <w:p w:rsidR="00970F84" w:rsidRDefault="00970F84" w:rsidP="009F562D">
            <w:pPr>
              <w:pStyle w:val="NoSpacing"/>
              <w:jc w:val="both"/>
              <w:rPr>
                <w:sz w:val="24"/>
              </w:rPr>
            </w:pPr>
          </w:p>
          <w:p w:rsidR="00970F84" w:rsidRDefault="00970F84" w:rsidP="009F562D">
            <w:pPr>
              <w:pStyle w:val="NoSpacing"/>
              <w:jc w:val="both"/>
              <w:rPr>
                <w:sz w:val="24"/>
              </w:rPr>
            </w:pPr>
          </w:p>
          <w:p w:rsidR="009F562D" w:rsidRDefault="009F562D" w:rsidP="009F562D">
            <w:pPr>
              <w:pStyle w:val="NoSpacing"/>
              <w:jc w:val="both"/>
              <w:rPr>
                <w:sz w:val="24"/>
              </w:rPr>
            </w:pPr>
          </w:p>
          <w:p w:rsidR="009F562D" w:rsidRDefault="009F562D" w:rsidP="009F562D">
            <w:pPr>
              <w:pStyle w:val="NoSpacing"/>
              <w:jc w:val="both"/>
              <w:rPr>
                <w:sz w:val="24"/>
              </w:rPr>
            </w:pPr>
          </w:p>
          <w:p w:rsidR="00970F84" w:rsidRPr="00280D21" w:rsidRDefault="00970F84" w:rsidP="009F562D">
            <w:pPr>
              <w:pStyle w:val="NoSpacing"/>
              <w:jc w:val="both"/>
              <w:rPr>
                <w:sz w:val="24"/>
              </w:rPr>
            </w:pPr>
          </w:p>
        </w:tc>
      </w:tr>
      <w:tr w:rsidR="001C0ECA" w:rsidRPr="00280D21" w:rsidTr="00CB0A80">
        <w:tc>
          <w:tcPr>
            <w:tcW w:w="1428" w:type="dxa"/>
          </w:tcPr>
          <w:p w:rsidR="008B0082" w:rsidRPr="00280D21" w:rsidRDefault="008B0082" w:rsidP="009F562D">
            <w:pPr>
              <w:pStyle w:val="NoSpacing"/>
              <w:jc w:val="both"/>
              <w:rPr>
                <w:b/>
                <w:szCs w:val="28"/>
              </w:rPr>
            </w:pPr>
            <w:r w:rsidRPr="00280D21">
              <w:rPr>
                <w:b/>
                <w:szCs w:val="28"/>
              </w:rPr>
              <w:lastRenderedPageBreak/>
              <w:t>Thời gian</w:t>
            </w:r>
          </w:p>
        </w:tc>
        <w:tc>
          <w:tcPr>
            <w:tcW w:w="5385" w:type="dxa"/>
          </w:tcPr>
          <w:p w:rsidR="008B0082" w:rsidRPr="00280D21" w:rsidRDefault="002D795F" w:rsidP="009F562D">
            <w:pPr>
              <w:pStyle w:val="NoSpacing"/>
              <w:jc w:val="both"/>
              <w:rPr>
                <w:b/>
                <w:szCs w:val="28"/>
              </w:rPr>
            </w:pPr>
            <w:r w:rsidRPr="00280D21">
              <w:rPr>
                <w:b/>
                <w:szCs w:val="28"/>
              </w:rPr>
              <w:t>Nội dung công việc</w:t>
            </w:r>
          </w:p>
        </w:tc>
        <w:tc>
          <w:tcPr>
            <w:tcW w:w="3076" w:type="dxa"/>
          </w:tcPr>
          <w:p w:rsidR="008B0082" w:rsidRPr="00280D21" w:rsidRDefault="002D795F" w:rsidP="009F562D">
            <w:pPr>
              <w:pStyle w:val="NoSpacing"/>
              <w:jc w:val="both"/>
              <w:rPr>
                <w:b/>
                <w:szCs w:val="28"/>
              </w:rPr>
            </w:pPr>
            <w:r w:rsidRPr="00280D21">
              <w:rPr>
                <w:b/>
                <w:szCs w:val="28"/>
              </w:rPr>
              <w:t>Kết quả thực hiện</w:t>
            </w:r>
          </w:p>
        </w:tc>
      </w:tr>
      <w:tr w:rsidR="001C0ECA" w:rsidRPr="00280D21" w:rsidTr="00CB0A80">
        <w:tc>
          <w:tcPr>
            <w:tcW w:w="1428" w:type="dxa"/>
            <w:vAlign w:val="center"/>
          </w:tcPr>
          <w:p w:rsidR="008B0082" w:rsidRPr="00280D21" w:rsidRDefault="008B0082" w:rsidP="009F562D">
            <w:pPr>
              <w:pStyle w:val="NoSpacing"/>
              <w:jc w:val="both"/>
              <w:rPr>
                <w:rFonts w:eastAsia="Calibri"/>
                <w:b/>
                <w:szCs w:val="28"/>
                <w:lang w:val="pt-BR"/>
              </w:rPr>
            </w:pPr>
            <w:r w:rsidRPr="00280D21">
              <w:rPr>
                <w:rFonts w:eastAsia="Calibri"/>
                <w:b/>
                <w:szCs w:val="28"/>
                <w:lang w:val="pt-BR"/>
              </w:rPr>
              <w:t>THÁNG 9/2018</w:t>
            </w:r>
          </w:p>
          <w:p w:rsidR="008B0082" w:rsidRPr="00280D21" w:rsidRDefault="008B0082" w:rsidP="009F562D">
            <w:pPr>
              <w:pStyle w:val="NoSpacing"/>
              <w:jc w:val="both"/>
              <w:rPr>
                <w:sz w:val="24"/>
              </w:rPr>
            </w:pPr>
          </w:p>
        </w:tc>
        <w:tc>
          <w:tcPr>
            <w:tcW w:w="5385" w:type="dxa"/>
          </w:tcPr>
          <w:p w:rsidR="008B0082" w:rsidRPr="00280D21" w:rsidRDefault="008B0082" w:rsidP="009F562D">
            <w:pPr>
              <w:pStyle w:val="NoSpacing"/>
              <w:jc w:val="both"/>
              <w:rPr>
                <w:rFonts w:eastAsia="Calibri"/>
                <w:b/>
                <w:szCs w:val="28"/>
                <w:lang w:val="pt-BR"/>
              </w:rPr>
            </w:pPr>
            <w:r w:rsidRPr="00280D21">
              <w:rPr>
                <w:rFonts w:eastAsia="Calibri"/>
                <w:b/>
                <w:szCs w:val="28"/>
                <w:lang w:val="pt-BR"/>
              </w:rPr>
              <w:t xml:space="preserve">  1. Tư tưởng chính trị: Lậ</w:t>
            </w:r>
            <w:r w:rsidR="00571A3A" w:rsidRPr="00280D21">
              <w:rPr>
                <w:rFonts w:eastAsia="Calibri"/>
                <w:b/>
                <w:szCs w:val="28"/>
                <w:lang w:val="pt-BR"/>
              </w:rPr>
              <w:t>p thành tích</w:t>
            </w:r>
            <w:r w:rsidRPr="00280D21">
              <w:rPr>
                <w:rFonts w:eastAsia="Calibri"/>
                <w:b/>
                <w:szCs w:val="28"/>
                <w:lang w:val="pt-BR"/>
              </w:rPr>
              <w:t xml:space="preserve"> chào mừng ngày Quốc khánh 2/9 – Năm học mới 2018 - 2019</w:t>
            </w:r>
          </w:p>
          <w:p w:rsidR="008B0082" w:rsidRPr="00280D21" w:rsidRDefault="008B0082" w:rsidP="009F562D">
            <w:pPr>
              <w:pStyle w:val="NoSpacing"/>
              <w:jc w:val="both"/>
              <w:rPr>
                <w:rFonts w:eastAsia="Calibri"/>
                <w:szCs w:val="28"/>
                <w:lang w:val="pt-BR"/>
              </w:rPr>
            </w:pPr>
            <w:r w:rsidRPr="00280D21">
              <w:rPr>
                <w:rFonts w:eastAsia="Calibri"/>
                <w:szCs w:val="28"/>
                <w:lang w:val="pt-BR"/>
              </w:rPr>
              <w:t xml:space="preserve">    -  Phát động Phong trào thi đua " Dạy tốt, học tốt"</w:t>
            </w:r>
          </w:p>
          <w:p w:rsidR="008B0082" w:rsidRPr="00280D21" w:rsidRDefault="008B0082" w:rsidP="009F562D">
            <w:pPr>
              <w:pStyle w:val="NoSpacing"/>
              <w:jc w:val="both"/>
              <w:rPr>
                <w:rFonts w:eastAsia="Calibri"/>
                <w:szCs w:val="28"/>
                <w:lang w:val="pt-BR"/>
              </w:rPr>
            </w:pPr>
            <w:r w:rsidRPr="00280D21">
              <w:rPr>
                <w:rFonts w:eastAsia="Calibri"/>
                <w:szCs w:val="28"/>
                <w:lang w:val="pt-BR"/>
              </w:rPr>
              <w:t xml:space="preserve">    - Tổ chức tốt ngày "Toàn dân đưa trẻ đến trường" và "Khai giảng năm học mới".</w:t>
            </w:r>
          </w:p>
          <w:p w:rsidR="008B0082" w:rsidRPr="00280D21" w:rsidRDefault="008B0082" w:rsidP="009F562D">
            <w:pPr>
              <w:pStyle w:val="NoSpacing"/>
              <w:jc w:val="both"/>
              <w:rPr>
                <w:rFonts w:eastAsia="Calibri"/>
                <w:b/>
                <w:szCs w:val="28"/>
                <w:lang w:val="pt-BR"/>
              </w:rPr>
            </w:pPr>
            <w:r w:rsidRPr="00280D21">
              <w:rPr>
                <w:rFonts w:eastAsia="Calibri"/>
                <w:szCs w:val="28"/>
                <w:lang w:val="pt-BR"/>
              </w:rPr>
              <w:t xml:space="preserve">  </w:t>
            </w:r>
            <w:r w:rsidRPr="00280D21">
              <w:rPr>
                <w:rFonts w:eastAsia="Calibri"/>
                <w:b/>
                <w:szCs w:val="28"/>
                <w:lang w:val="pt-BR"/>
              </w:rPr>
              <w:t>2. Chuyên môn:</w:t>
            </w:r>
          </w:p>
          <w:p w:rsidR="008B0082" w:rsidRPr="00280D21" w:rsidRDefault="008B0082" w:rsidP="009F562D">
            <w:pPr>
              <w:pStyle w:val="NoSpacing"/>
              <w:jc w:val="both"/>
              <w:rPr>
                <w:rFonts w:eastAsia="Calibri"/>
                <w:szCs w:val="28"/>
                <w:lang w:val="pt-BR"/>
              </w:rPr>
            </w:pPr>
            <w:r w:rsidRPr="00280D21">
              <w:rPr>
                <w:rFonts w:eastAsia="Calibri"/>
                <w:b/>
                <w:szCs w:val="28"/>
                <w:lang w:val="pt-BR"/>
              </w:rPr>
              <w:t xml:space="preserve">     - </w:t>
            </w:r>
            <w:r w:rsidRPr="00280D21">
              <w:rPr>
                <w:rFonts w:eastAsia="Calibri"/>
                <w:szCs w:val="28"/>
                <w:lang w:val="pt-BR"/>
              </w:rPr>
              <w:t>Tập hợp báo cáo số liệu đầu năm trướ</w:t>
            </w:r>
            <w:r w:rsidR="00CB0A80" w:rsidRPr="00280D21">
              <w:rPr>
                <w:rFonts w:eastAsia="Calibri"/>
                <w:szCs w:val="28"/>
                <w:lang w:val="pt-BR"/>
              </w:rPr>
              <w:t>c ngày 10</w:t>
            </w:r>
            <w:r w:rsidRPr="00280D21">
              <w:rPr>
                <w:rFonts w:eastAsia="Calibri"/>
                <w:szCs w:val="28"/>
                <w:lang w:val="pt-BR"/>
              </w:rPr>
              <w:t>/9.</w:t>
            </w:r>
          </w:p>
          <w:p w:rsidR="008B0082" w:rsidRPr="00280D21" w:rsidRDefault="008B0082" w:rsidP="009F562D">
            <w:pPr>
              <w:pStyle w:val="NoSpacing"/>
              <w:jc w:val="both"/>
              <w:rPr>
                <w:rFonts w:eastAsia="Calibri"/>
                <w:szCs w:val="28"/>
                <w:lang w:val="pt-BR"/>
              </w:rPr>
            </w:pPr>
            <w:r w:rsidRPr="00280D21">
              <w:rPr>
                <w:rFonts w:eastAsia="Calibri"/>
                <w:szCs w:val="28"/>
                <w:lang w:val="pt-BR"/>
              </w:rPr>
              <w:t xml:space="preserve">     - Học tập và triển khai nhiệm vụ năm học 2018 – 2019.</w:t>
            </w:r>
          </w:p>
          <w:p w:rsidR="008B0082" w:rsidRPr="00280D21" w:rsidRDefault="008B0082" w:rsidP="009F562D">
            <w:pPr>
              <w:pStyle w:val="NoSpacing"/>
              <w:jc w:val="both"/>
              <w:rPr>
                <w:rFonts w:eastAsia="Calibri"/>
                <w:szCs w:val="28"/>
                <w:lang w:val="pt-BR"/>
              </w:rPr>
            </w:pPr>
            <w:r w:rsidRPr="00280D21">
              <w:rPr>
                <w:rFonts w:eastAsia="Calibri"/>
                <w:szCs w:val="28"/>
                <w:lang w:val="pt-BR"/>
              </w:rPr>
              <w:t xml:space="preserve">     - Thực hiện nghiêm túc qui chế chuyên môn.</w:t>
            </w:r>
          </w:p>
          <w:p w:rsidR="008B0082" w:rsidRPr="00280D21" w:rsidRDefault="008B0082" w:rsidP="009F562D">
            <w:pPr>
              <w:pStyle w:val="NoSpacing"/>
              <w:jc w:val="both"/>
              <w:rPr>
                <w:rFonts w:eastAsia="Calibri"/>
                <w:szCs w:val="28"/>
                <w:lang w:val="pt-BR"/>
              </w:rPr>
            </w:pPr>
            <w:r w:rsidRPr="00280D21">
              <w:rPr>
                <w:rFonts w:eastAsia="Calibri"/>
                <w:szCs w:val="28"/>
                <w:lang w:val="pt-BR"/>
              </w:rPr>
              <w:t xml:space="preserve">     - Xây dựng nề nếp học tập ở các lớp.</w:t>
            </w:r>
          </w:p>
          <w:p w:rsidR="008B0082" w:rsidRPr="00280D21" w:rsidRDefault="008B0082" w:rsidP="009F562D">
            <w:pPr>
              <w:pStyle w:val="NoSpacing"/>
              <w:jc w:val="both"/>
              <w:rPr>
                <w:rFonts w:eastAsia="Calibri"/>
                <w:szCs w:val="28"/>
                <w:lang w:val="pt-BR"/>
              </w:rPr>
            </w:pPr>
            <w:r w:rsidRPr="00280D21">
              <w:rPr>
                <w:rFonts w:eastAsia="Calibri"/>
                <w:szCs w:val="28"/>
                <w:lang w:val="pt-BR"/>
              </w:rPr>
              <w:t xml:space="preserve">     - Ổn định nề nếp tổ chuyên môn.</w:t>
            </w:r>
          </w:p>
          <w:p w:rsidR="008B0082" w:rsidRPr="00280D21" w:rsidRDefault="008B0082" w:rsidP="009F562D">
            <w:pPr>
              <w:pStyle w:val="NoSpacing"/>
              <w:jc w:val="both"/>
              <w:rPr>
                <w:rFonts w:eastAsia="Calibri"/>
                <w:szCs w:val="28"/>
                <w:lang w:val="pt-BR"/>
              </w:rPr>
            </w:pPr>
            <w:r w:rsidRPr="00280D21">
              <w:rPr>
                <w:rFonts w:eastAsia="Calibri"/>
                <w:szCs w:val="28"/>
                <w:lang w:val="pt-BR"/>
              </w:rPr>
              <w:t xml:space="preserve">     - Tham gia các đợt tập huấn , bồi dưỡng do PGD, SGD tổ chức.</w:t>
            </w:r>
          </w:p>
          <w:p w:rsidR="008B0082" w:rsidRPr="00280D21" w:rsidRDefault="008B0082" w:rsidP="009F562D">
            <w:pPr>
              <w:pStyle w:val="NoSpacing"/>
              <w:jc w:val="both"/>
              <w:rPr>
                <w:rFonts w:eastAsia="Calibri"/>
                <w:szCs w:val="28"/>
                <w:lang w:val="pt-BR"/>
              </w:rPr>
            </w:pPr>
            <w:r w:rsidRPr="00280D21">
              <w:rPr>
                <w:rFonts w:eastAsia="Calibri"/>
                <w:szCs w:val="28"/>
                <w:lang w:val="pt-BR"/>
              </w:rPr>
              <w:t>Duyệt các kế hoạch với PGD&amp;ĐT</w:t>
            </w:r>
          </w:p>
          <w:p w:rsidR="008B0082" w:rsidRPr="00280D21" w:rsidRDefault="008B0082" w:rsidP="009F562D">
            <w:pPr>
              <w:pStyle w:val="NoSpacing"/>
              <w:jc w:val="both"/>
              <w:rPr>
                <w:rFonts w:eastAsia="Calibri"/>
                <w:b/>
                <w:szCs w:val="28"/>
                <w:lang w:val="pt-BR"/>
              </w:rPr>
            </w:pPr>
            <w:r w:rsidRPr="00280D21">
              <w:rPr>
                <w:rFonts w:eastAsia="Calibri"/>
                <w:szCs w:val="28"/>
                <w:lang w:val="pt-BR"/>
              </w:rPr>
              <w:t xml:space="preserve">     </w:t>
            </w:r>
            <w:r w:rsidRPr="00280D21">
              <w:rPr>
                <w:rFonts w:eastAsia="Calibri"/>
                <w:b/>
                <w:szCs w:val="28"/>
                <w:lang w:val="pt-BR"/>
              </w:rPr>
              <w:t xml:space="preserve">  3. Công tác khác:</w:t>
            </w:r>
          </w:p>
          <w:p w:rsidR="008B0082" w:rsidRPr="00280D21" w:rsidRDefault="008B0082" w:rsidP="009F562D">
            <w:pPr>
              <w:pStyle w:val="NoSpacing"/>
              <w:jc w:val="both"/>
              <w:rPr>
                <w:rFonts w:eastAsia="Calibri"/>
                <w:szCs w:val="28"/>
                <w:lang w:val="pt-BR"/>
              </w:rPr>
            </w:pPr>
            <w:r w:rsidRPr="00280D21">
              <w:rPr>
                <w:rFonts w:eastAsia="Calibri"/>
                <w:szCs w:val="28"/>
                <w:lang w:val="pt-BR"/>
              </w:rPr>
              <w:t xml:space="preserve">     - Phát động tháng năm An toàn giao thông, CBGV-NV và học sinh kí cam kết.</w:t>
            </w:r>
          </w:p>
          <w:p w:rsidR="008B0082" w:rsidRPr="00280D21" w:rsidRDefault="008B0082" w:rsidP="009F562D">
            <w:pPr>
              <w:pStyle w:val="NoSpacing"/>
              <w:jc w:val="both"/>
              <w:rPr>
                <w:rFonts w:eastAsia="Calibri"/>
                <w:szCs w:val="28"/>
                <w:lang w:val="pt-BR"/>
              </w:rPr>
            </w:pPr>
            <w:r w:rsidRPr="00280D21">
              <w:rPr>
                <w:rFonts w:eastAsia="Calibri"/>
                <w:szCs w:val="28"/>
                <w:lang w:val="pt-BR"/>
              </w:rPr>
              <w:t xml:space="preserve">     - Thành lập hội đồng kiểm tra tư cách học sinh.</w:t>
            </w:r>
          </w:p>
          <w:p w:rsidR="008B0082" w:rsidRPr="00280D21" w:rsidRDefault="008B0082" w:rsidP="009F562D">
            <w:pPr>
              <w:pStyle w:val="NoSpacing"/>
              <w:jc w:val="both"/>
              <w:rPr>
                <w:rFonts w:eastAsia="Calibri"/>
                <w:szCs w:val="28"/>
                <w:lang w:val="pt-BR"/>
              </w:rPr>
            </w:pPr>
            <w:r w:rsidRPr="00280D21">
              <w:rPr>
                <w:rFonts w:eastAsia="Calibri"/>
                <w:szCs w:val="28"/>
                <w:lang w:val="pt-BR"/>
              </w:rPr>
              <w:t xml:space="preserve">     - Nhà trường, tổ chuyên môn, các đoàn thể xây dựng kế hoạch chỉ tiêu năm học.</w:t>
            </w:r>
          </w:p>
          <w:p w:rsidR="008B0082" w:rsidRPr="00280D21" w:rsidRDefault="008B0082" w:rsidP="009F562D">
            <w:pPr>
              <w:pStyle w:val="NoSpacing"/>
              <w:jc w:val="both"/>
              <w:rPr>
                <w:rFonts w:eastAsia="Calibri"/>
                <w:szCs w:val="28"/>
                <w:lang w:val="pt-BR"/>
              </w:rPr>
            </w:pPr>
            <w:r w:rsidRPr="00280D21">
              <w:rPr>
                <w:rFonts w:eastAsia="Calibri"/>
                <w:szCs w:val="28"/>
                <w:lang w:val="pt-BR"/>
              </w:rPr>
              <w:t xml:space="preserve">     - Tổ chức và hoàn thành xong Hội nghị  cán bộ viên chức.   </w:t>
            </w:r>
          </w:p>
          <w:p w:rsidR="008B0082" w:rsidRPr="00280D21" w:rsidRDefault="008B0082" w:rsidP="009F562D">
            <w:pPr>
              <w:pStyle w:val="NoSpacing"/>
              <w:jc w:val="both"/>
              <w:rPr>
                <w:rFonts w:eastAsia="Calibri"/>
                <w:szCs w:val="28"/>
                <w:lang w:val="pt-BR"/>
              </w:rPr>
            </w:pPr>
            <w:r w:rsidRPr="00280D21">
              <w:rPr>
                <w:rFonts w:eastAsia="Calibri"/>
                <w:szCs w:val="28"/>
                <w:lang w:val="pt-BR"/>
              </w:rPr>
              <w:t xml:space="preserve">     - Triển khai thu các loại hình bảo hiểm</w:t>
            </w:r>
          </w:p>
          <w:p w:rsidR="008B0082" w:rsidRPr="00280D21" w:rsidRDefault="008B0082" w:rsidP="009F562D">
            <w:pPr>
              <w:pStyle w:val="NoSpacing"/>
              <w:jc w:val="both"/>
              <w:rPr>
                <w:rFonts w:eastAsia="Calibri"/>
                <w:szCs w:val="28"/>
                <w:lang w:val="pt-BR"/>
              </w:rPr>
            </w:pPr>
            <w:r w:rsidRPr="00280D21">
              <w:rPr>
                <w:rFonts w:eastAsia="Calibri"/>
                <w:szCs w:val="28"/>
                <w:lang w:val="pt-BR"/>
              </w:rPr>
              <w:t xml:space="preserve">     - Thống kê kết quả phổ cập GDTH ĐĐT năm 2018, nộp hồ sơ đề nghị Ban chỉ đạo PCGD cấp huyện kiểm tra trước ngày 15/9/2018.</w:t>
            </w:r>
          </w:p>
          <w:p w:rsidR="008B0082" w:rsidRPr="00280D21" w:rsidRDefault="008B0082" w:rsidP="009F562D">
            <w:pPr>
              <w:pStyle w:val="NoSpacing"/>
              <w:jc w:val="both"/>
              <w:rPr>
                <w:rFonts w:eastAsia="Calibri"/>
                <w:szCs w:val="28"/>
                <w:lang w:val="pt-BR"/>
              </w:rPr>
            </w:pPr>
            <w:r w:rsidRPr="00280D21">
              <w:rPr>
                <w:rFonts w:eastAsia="Calibri"/>
                <w:szCs w:val="28"/>
                <w:lang w:val="pt-BR"/>
              </w:rPr>
              <w:t xml:space="preserve">     - PGD Kiểm tra việc triển khai nhiệm vụ năm học,Tư cách học sinh đầu năm.</w:t>
            </w:r>
          </w:p>
          <w:p w:rsidR="008B0082" w:rsidRPr="00280D21" w:rsidRDefault="008B0082" w:rsidP="009F562D">
            <w:pPr>
              <w:pStyle w:val="NoSpacing"/>
              <w:jc w:val="both"/>
              <w:rPr>
                <w:rFonts w:eastAsia="Calibri"/>
                <w:szCs w:val="28"/>
                <w:lang w:val="pt-BR"/>
              </w:rPr>
            </w:pPr>
            <w:r w:rsidRPr="00280D21">
              <w:rPr>
                <w:rFonts w:eastAsia="Calibri"/>
                <w:szCs w:val="28"/>
                <w:lang w:val="pt-BR"/>
              </w:rPr>
              <w:t xml:space="preserve">     - Họp phụ huynh học sinh toàn trường</w:t>
            </w:r>
          </w:p>
          <w:p w:rsidR="008B0082" w:rsidRPr="00280D21" w:rsidRDefault="008B0082" w:rsidP="009F562D">
            <w:pPr>
              <w:pStyle w:val="NoSpacing"/>
              <w:jc w:val="both"/>
              <w:rPr>
                <w:b/>
                <w:szCs w:val="28"/>
                <w:lang w:val="pt-BR"/>
              </w:rPr>
            </w:pPr>
            <w:r w:rsidRPr="00280D21">
              <w:rPr>
                <w:rFonts w:eastAsia="Calibri"/>
                <w:szCs w:val="28"/>
                <w:lang w:val="pt-BR"/>
              </w:rPr>
              <w:t xml:space="preserve">      </w:t>
            </w:r>
            <w:r w:rsidRPr="00280D21">
              <w:rPr>
                <w:rFonts w:eastAsia="Calibri"/>
                <w:b/>
                <w:szCs w:val="28"/>
                <w:lang w:val="pt-BR"/>
              </w:rPr>
              <w:t>4. Bổ sung.</w:t>
            </w:r>
          </w:p>
          <w:p w:rsidR="006C4BA0" w:rsidRPr="00280D21" w:rsidRDefault="006C4BA0" w:rsidP="009F562D">
            <w:pPr>
              <w:pStyle w:val="NoSpacing"/>
              <w:jc w:val="both"/>
              <w:rPr>
                <w:szCs w:val="24"/>
                <w:lang w:val="pt-BR"/>
              </w:rPr>
            </w:pPr>
            <w:r w:rsidRPr="00280D21">
              <w:rPr>
                <w:szCs w:val="24"/>
                <w:lang w:val="pt-BR"/>
              </w:rPr>
              <w:t>......................................................................</w:t>
            </w:r>
            <w:r w:rsidR="00A35CF9" w:rsidRPr="00280D21">
              <w:rPr>
                <w:szCs w:val="24"/>
                <w:lang w:val="pt-BR"/>
              </w:rPr>
              <w:t>.............</w:t>
            </w:r>
          </w:p>
          <w:p w:rsidR="006C4BA0" w:rsidRPr="00280D21" w:rsidRDefault="006C4BA0" w:rsidP="009F562D">
            <w:pPr>
              <w:pStyle w:val="NoSpacing"/>
              <w:jc w:val="both"/>
              <w:rPr>
                <w:szCs w:val="24"/>
                <w:lang w:val="pt-BR"/>
              </w:rPr>
            </w:pPr>
            <w:r w:rsidRPr="00280D21">
              <w:rPr>
                <w:szCs w:val="24"/>
                <w:lang w:val="pt-BR"/>
              </w:rPr>
              <w:t>......................................................................</w:t>
            </w:r>
            <w:r w:rsidR="00A35CF9" w:rsidRPr="00280D21">
              <w:rPr>
                <w:szCs w:val="24"/>
                <w:lang w:val="pt-BR"/>
              </w:rPr>
              <w:t>............</w:t>
            </w:r>
          </w:p>
          <w:p w:rsidR="006C4BA0" w:rsidRPr="00280D21" w:rsidRDefault="006C4BA0" w:rsidP="009F562D">
            <w:pPr>
              <w:pStyle w:val="NoSpacing"/>
              <w:jc w:val="both"/>
              <w:rPr>
                <w:szCs w:val="24"/>
                <w:lang w:val="pt-BR"/>
              </w:rPr>
            </w:pPr>
            <w:r w:rsidRPr="00280D21">
              <w:rPr>
                <w:szCs w:val="24"/>
                <w:lang w:val="pt-BR"/>
              </w:rPr>
              <w:t>......................................................................</w:t>
            </w:r>
            <w:r w:rsidR="00A35CF9" w:rsidRPr="00280D21">
              <w:rPr>
                <w:szCs w:val="24"/>
                <w:lang w:val="pt-BR"/>
              </w:rPr>
              <w:t>............</w:t>
            </w:r>
          </w:p>
          <w:p w:rsidR="006C4BA0" w:rsidRPr="00280D21" w:rsidRDefault="006C4BA0" w:rsidP="009F562D">
            <w:pPr>
              <w:pStyle w:val="NoSpacing"/>
              <w:jc w:val="both"/>
              <w:rPr>
                <w:szCs w:val="24"/>
                <w:lang w:val="pt-BR"/>
              </w:rPr>
            </w:pPr>
            <w:r w:rsidRPr="00280D21">
              <w:rPr>
                <w:szCs w:val="24"/>
                <w:lang w:val="pt-BR"/>
              </w:rPr>
              <w:t>.....................................................................</w:t>
            </w:r>
            <w:r w:rsidR="00A35CF9" w:rsidRPr="00280D21">
              <w:rPr>
                <w:szCs w:val="24"/>
                <w:lang w:val="pt-BR"/>
              </w:rPr>
              <w:t>.............</w:t>
            </w:r>
          </w:p>
          <w:p w:rsidR="008B0082" w:rsidRPr="00280D21" w:rsidRDefault="006C4BA0" w:rsidP="009F562D">
            <w:pPr>
              <w:pStyle w:val="NoSpacing"/>
              <w:jc w:val="both"/>
              <w:rPr>
                <w:szCs w:val="24"/>
                <w:lang w:val="pt-BR"/>
              </w:rPr>
            </w:pPr>
            <w:r w:rsidRPr="00280D21">
              <w:rPr>
                <w:szCs w:val="24"/>
                <w:lang w:val="pt-BR"/>
              </w:rPr>
              <w:t>......................................................................</w:t>
            </w:r>
            <w:r w:rsidR="00A35CF9" w:rsidRPr="00280D21">
              <w:rPr>
                <w:szCs w:val="24"/>
                <w:lang w:val="pt-BR"/>
              </w:rPr>
              <w:t>.............</w:t>
            </w:r>
          </w:p>
          <w:p w:rsidR="00A35CF9" w:rsidRPr="00280D21" w:rsidRDefault="00A35CF9" w:rsidP="009F562D">
            <w:pPr>
              <w:pStyle w:val="NoSpacing"/>
              <w:jc w:val="both"/>
              <w:rPr>
                <w:szCs w:val="24"/>
                <w:lang w:val="pt-BR"/>
              </w:rPr>
            </w:pPr>
            <w:r w:rsidRPr="00280D21">
              <w:rPr>
                <w:szCs w:val="24"/>
                <w:lang w:val="pt-BR"/>
              </w:rPr>
              <w:t>..................................................................................</w:t>
            </w:r>
          </w:p>
          <w:p w:rsidR="00A35CF9" w:rsidRPr="00280D21" w:rsidRDefault="00A35CF9" w:rsidP="009F562D">
            <w:pPr>
              <w:pStyle w:val="NoSpacing"/>
              <w:jc w:val="both"/>
              <w:rPr>
                <w:szCs w:val="24"/>
                <w:lang w:val="pt-BR"/>
              </w:rPr>
            </w:pPr>
            <w:r w:rsidRPr="00280D21">
              <w:rPr>
                <w:szCs w:val="24"/>
                <w:lang w:val="pt-BR"/>
              </w:rPr>
              <w:t>..................................................................................</w:t>
            </w:r>
          </w:p>
          <w:p w:rsidR="00A35CF9" w:rsidRPr="00280D21" w:rsidRDefault="00A35CF9" w:rsidP="009F562D">
            <w:pPr>
              <w:pStyle w:val="NoSpacing"/>
              <w:jc w:val="both"/>
              <w:rPr>
                <w:szCs w:val="24"/>
                <w:lang w:val="pt-BR"/>
              </w:rPr>
            </w:pPr>
            <w:r w:rsidRPr="00280D21">
              <w:rPr>
                <w:szCs w:val="24"/>
                <w:lang w:val="pt-BR"/>
              </w:rPr>
              <w:t>..................................................................................</w:t>
            </w:r>
          </w:p>
          <w:p w:rsidR="006C4BA0" w:rsidRPr="00280D21" w:rsidRDefault="006C4BA0" w:rsidP="009F562D">
            <w:pPr>
              <w:pStyle w:val="NoSpacing"/>
              <w:jc w:val="both"/>
              <w:rPr>
                <w:szCs w:val="28"/>
                <w:lang w:val="pt-BR"/>
              </w:rPr>
            </w:pPr>
          </w:p>
        </w:tc>
        <w:tc>
          <w:tcPr>
            <w:tcW w:w="3076" w:type="dxa"/>
          </w:tcPr>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 ............................................</w:t>
            </w:r>
          </w:p>
          <w:p w:rsidR="008B0082" w:rsidRDefault="00CB0A80" w:rsidP="009F562D">
            <w:pPr>
              <w:pStyle w:val="NoSpacing"/>
              <w:jc w:val="both"/>
              <w:rPr>
                <w:sz w:val="24"/>
              </w:rPr>
            </w:pPr>
            <w:r w:rsidRPr="00280D21">
              <w:rPr>
                <w:sz w:val="24"/>
              </w:rPr>
              <w:t>............................................ ............................................</w:t>
            </w:r>
          </w:p>
          <w:p w:rsidR="00970F84" w:rsidRDefault="00970F84" w:rsidP="009F562D">
            <w:pPr>
              <w:pStyle w:val="NoSpacing"/>
              <w:jc w:val="both"/>
              <w:rPr>
                <w:sz w:val="24"/>
              </w:rPr>
            </w:pPr>
          </w:p>
          <w:p w:rsidR="00970F84" w:rsidRDefault="00970F84" w:rsidP="009F562D">
            <w:pPr>
              <w:pStyle w:val="NoSpacing"/>
              <w:jc w:val="both"/>
              <w:rPr>
                <w:sz w:val="24"/>
              </w:rPr>
            </w:pPr>
          </w:p>
          <w:p w:rsidR="009F562D" w:rsidRDefault="009F562D" w:rsidP="009F562D">
            <w:pPr>
              <w:pStyle w:val="NoSpacing"/>
              <w:jc w:val="both"/>
              <w:rPr>
                <w:sz w:val="24"/>
              </w:rPr>
            </w:pPr>
          </w:p>
          <w:p w:rsidR="00970F84" w:rsidRDefault="00970F84" w:rsidP="009F562D">
            <w:pPr>
              <w:pStyle w:val="NoSpacing"/>
              <w:jc w:val="both"/>
              <w:rPr>
                <w:sz w:val="24"/>
              </w:rPr>
            </w:pPr>
          </w:p>
          <w:p w:rsidR="00970F84" w:rsidRPr="00280D21" w:rsidRDefault="00970F84" w:rsidP="009F562D">
            <w:pPr>
              <w:pStyle w:val="NoSpacing"/>
              <w:jc w:val="both"/>
              <w:rPr>
                <w:sz w:val="24"/>
              </w:rPr>
            </w:pPr>
          </w:p>
        </w:tc>
      </w:tr>
      <w:tr w:rsidR="001C0ECA" w:rsidRPr="00280D21" w:rsidTr="00571A3A">
        <w:tc>
          <w:tcPr>
            <w:tcW w:w="1428" w:type="dxa"/>
          </w:tcPr>
          <w:p w:rsidR="002D795F" w:rsidRPr="00280D21" w:rsidRDefault="002D795F" w:rsidP="009F562D">
            <w:pPr>
              <w:pStyle w:val="NoSpacing"/>
              <w:jc w:val="both"/>
              <w:rPr>
                <w:b/>
                <w:szCs w:val="28"/>
              </w:rPr>
            </w:pPr>
            <w:r w:rsidRPr="00280D21">
              <w:rPr>
                <w:b/>
                <w:szCs w:val="28"/>
              </w:rPr>
              <w:lastRenderedPageBreak/>
              <w:t>Thời gian</w:t>
            </w:r>
          </w:p>
        </w:tc>
        <w:tc>
          <w:tcPr>
            <w:tcW w:w="5385" w:type="dxa"/>
          </w:tcPr>
          <w:p w:rsidR="002D795F" w:rsidRPr="00280D21" w:rsidRDefault="002D795F" w:rsidP="009F562D">
            <w:pPr>
              <w:pStyle w:val="NoSpacing"/>
              <w:jc w:val="both"/>
              <w:rPr>
                <w:b/>
                <w:szCs w:val="28"/>
              </w:rPr>
            </w:pPr>
            <w:r w:rsidRPr="00280D21">
              <w:rPr>
                <w:b/>
                <w:szCs w:val="28"/>
              </w:rPr>
              <w:t>Nội dung công việc</w:t>
            </w:r>
          </w:p>
        </w:tc>
        <w:tc>
          <w:tcPr>
            <w:tcW w:w="3076" w:type="dxa"/>
          </w:tcPr>
          <w:p w:rsidR="002D795F" w:rsidRPr="00280D21" w:rsidRDefault="002D795F" w:rsidP="009F562D">
            <w:pPr>
              <w:pStyle w:val="NoSpacing"/>
              <w:jc w:val="both"/>
              <w:rPr>
                <w:b/>
                <w:szCs w:val="28"/>
              </w:rPr>
            </w:pPr>
            <w:r w:rsidRPr="00280D21">
              <w:rPr>
                <w:b/>
                <w:szCs w:val="28"/>
              </w:rPr>
              <w:t>Kết quả thực hiện</w:t>
            </w:r>
          </w:p>
        </w:tc>
      </w:tr>
      <w:tr w:rsidR="001C0ECA" w:rsidRPr="00280D21" w:rsidTr="00571A3A">
        <w:tc>
          <w:tcPr>
            <w:tcW w:w="1428" w:type="dxa"/>
            <w:vAlign w:val="center"/>
          </w:tcPr>
          <w:p w:rsidR="002D795F" w:rsidRPr="00280D21" w:rsidRDefault="002D795F" w:rsidP="009F562D">
            <w:pPr>
              <w:pStyle w:val="NoSpacing"/>
              <w:jc w:val="both"/>
              <w:rPr>
                <w:rFonts w:eastAsia="Calibri"/>
                <w:b/>
                <w:szCs w:val="28"/>
                <w:lang w:val="pt-BR"/>
              </w:rPr>
            </w:pPr>
            <w:r w:rsidRPr="00280D21">
              <w:rPr>
                <w:rFonts w:eastAsia="Calibri"/>
                <w:b/>
                <w:szCs w:val="28"/>
                <w:lang w:val="pt-BR"/>
              </w:rPr>
              <w:t xml:space="preserve">THÁNG </w:t>
            </w:r>
            <w:r w:rsidRPr="00280D21">
              <w:rPr>
                <w:b/>
                <w:szCs w:val="28"/>
                <w:lang w:val="pt-BR"/>
              </w:rPr>
              <w:t>10</w:t>
            </w:r>
            <w:r w:rsidRPr="00280D21">
              <w:rPr>
                <w:rFonts w:eastAsia="Calibri"/>
                <w:b/>
                <w:szCs w:val="28"/>
                <w:lang w:val="pt-BR"/>
              </w:rPr>
              <w:t>/2018</w:t>
            </w:r>
          </w:p>
          <w:p w:rsidR="002D795F" w:rsidRPr="00280D21" w:rsidRDefault="002D795F" w:rsidP="009F562D">
            <w:pPr>
              <w:pStyle w:val="NoSpacing"/>
              <w:jc w:val="both"/>
              <w:rPr>
                <w:sz w:val="24"/>
              </w:rPr>
            </w:pPr>
          </w:p>
        </w:tc>
        <w:tc>
          <w:tcPr>
            <w:tcW w:w="5385" w:type="dxa"/>
          </w:tcPr>
          <w:p w:rsidR="002D795F" w:rsidRPr="00280D21" w:rsidRDefault="002D795F" w:rsidP="009F562D">
            <w:pPr>
              <w:pStyle w:val="NoSpacing"/>
              <w:jc w:val="both"/>
              <w:rPr>
                <w:rFonts w:eastAsia="Calibri"/>
                <w:szCs w:val="28"/>
                <w:lang w:val="pt-BR"/>
              </w:rPr>
            </w:pPr>
            <w:r w:rsidRPr="00280D21">
              <w:rPr>
                <w:rFonts w:eastAsia="Calibri"/>
                <w:szCs w:val="28"/>
                <w:lang w:val="pt-BR"/>
              </w:rPr>
              <w:t xml:space="preserve"> </w:t>
            </w:r>
            <w:r w:rsidRPr="00280D21">
              <w:rPr>
                <w:rFonts w:eastAsia="Calibri"/>
                <w:b/>
                <w:szCs w:val="28"/>
                <w:lang w:val="pt-BR"/>
              </w:rPr>
              <w:t>1. Tư tưởng chính trị</w:t>
            </w:r>
            <w:r w:rsidRPr="00280D21">
              <w:rPr>
                <w:rFonts w:eastAsia="Calibri"/>
                <w:szCs w:val="28"/>
                <w:lang w:val="pt-BR"/>
              </w:rPr>
              <w:t>:</w:t>
            </w:r>
          </w:p>
          <w:p w:rsidR="002D795F" w:rsidRPr="00280D21" w:rsidRDefault="002D795F" w:rsidP="009F562D">
            <w:pPr>
              <w:pStyle w:val="NoSpacing"/>
              <w:jc w:val="both"/>
              <w:rPr>
                <w:rFonts w:eastAsia="Calibri"/>
                <w:szCs w:val="28"/>
                <w:lang w:val="pt-BR"/>
              </w:rPr>
            </w:pPr>
            <w:r w:rsidRPr="00280D21">
              <w:rPr>
                <w:rFonts w:eastAsia="Calibri"/>
                <w:szCs w:val="28"/>
                <w:lang w:val="pt-BR"/>
              </w:rPr>
              <w:t xml:space="preserve">        Phát động Phong trào thi đua "Dạy tốt - Học tốt" lập thành tích chào mừng ngày Bác Hồ gửi thư cho ngành 15/10.</w:t>
            </w:r>
          </w:p>
          <w:p w:rsidR="002D795F" w:rsidRPr="00280D21" w:rsidRDefault="002D795F" w:rsidP="009F562D">
            <w:pPr>
              <w:pStyle w:val="NoSpacing"/>
              <w:jc w:val="both"/>
              <w:rPr>
                <w:rFonts w:eastAsia="Calibri"/>
                <w:b/>
                <w:szCs w:val="28"/>
                <w:lang w:val="pt-BR"/>
              </w:rPr>
            </w:pPr>
            <w:r w:rsidRPr="00280D21">
              <w:rPr>
                <w:rFonts w:eastAsia="Calibri"/>
                <w:szCs w:val="28"/>
                <w:lang w:val="pt-BR"/>
              </w:rPr>
              <w:t xml:space="preserve">  </w:t>
            </w:r>
            <w:r w:rsidRPr="00280D21">
              <w:rPr>
                <w:rFonts w:eastAsia="Calibri"/>
                <w:b/>
                <w:szCs w:val="28"/>
                <w:lang w:val="pt-BR"/>
              </w:rPr>
              <w:t>2. Chuyên môn:</w:t>
            </w:r>
          </w:p>
          <w:p w:rsidR="002D795F" w:rsidRPr="00280D21" w:rsidRDefault="002D795F" w:rsidP="009F562D">
            <w:pPr>
              <w:pStyle w:val="NoSpacing"/>
              <w:jc w:val="both"/>
              <w:rPr>
                <w:rFonts w:eastAsia="Calibri"/>
                <w:szCs w:val="28"/>
                <w:lang w:val="pt-BR"/>
              </w:rPr>
            </w:pPr>
            <w:r w:rsidRPr="00280D21">
              <w:rPr>
                <w:rFonts w:eastAsia="Calibri"/>
                <w:szCs w:val="28"/>
                <w:lang w:val="pt-BR"/>
              </w:rPr>
              <w:t xml:space="preserve">    - Duy trì nề nếp chuyên môn.</w:t>
            </w:r>
          </w:p>
          <w:p w:rsidR="002D795F" w:rsidRPr="00280D21" w:rsidRDefault="002D795F" w:rsidP="009F562D">
            <w:pPr>
              <w:pStyle w:val="NoSpacing"/>
              <w:jc w:val="both"/>
              <w:rPr>
                <w:rFonts w:eastAsia="Calibri"/>
                <w:szCs w:val="28"/>
                <w:lang w:val="pt-BR"/>
              </w:rPr>
            </w:pPr>
            <w:r w:rsidRPr="00280D21">
              <w:rPr>
                <w:rFonts w:eastAsia="Calibri"/>
                <w:szCs w:val="28"/>
                <w:lang w:val="pt-BR"/>
              </w:rPr>
              <w:t xml:space="preserve">    - Các tổ chuyên môn triển khai chuyên đề kì I.</w:t>
            </w:r>
          </w:p>
          <w:p w:rsidR="002D795F" w:rsidRPr="00280D21" w:rsidRDefault="002D795F" w:rsidP="009F562D">
            <w:pPr>
              <w:pStyle w:val="NoSpacing"/>
              <w:jc w:val="both"/>
              <w:rPr>
                <w:rFonts w:eastAsia="Calibri"/>
                <w:szCs w:val="28"/>
                <w:lang w:val="pt-BR"/>
              </w:rPr>
            </w:pPr>
            <w:r w:rsidRPr="00280D21">
              <w:rPr>
                <w:rFonts w:eastAsia="Calibri"/>
                <w:szCs w:val="28"/>
                <w:lang w:val="pt-BR"/>
              </w:rPr>
              <w:t xml:space="preserve">    - Ban giám hiệu tiến hành dự giờ, thăm lớp, kiểm tra theo kế hoạch.</w:t>
            </w:r>
          </w:p>
          <w:p w:rsidR="002D795F" w:rsidRPr="00280D21" w:rsidRDefault="002D795F" w:rsidP="009F562D">
            <w:pPr>
              <w:pStyle w:val="NoSpacing"/>
              <w:jc w:val="both"/>
              <w:rPr>
                <w:rFonts w:eastAsia="Calibri"/>
                <w:b/>
                <w:szCs w:val="28"/>
                <w:lang w:val="pt-BR"/>
              </w:rPr>
            </w:pPr>
            <w:r w:rsidRPr="00280D21">
              <w:rPr>
                <w:rFonts w:eastAsia="Calibri"/>
                <w:szCs w:val="28"/>
                <w:lang w:val="pt-BR"/>
              </w:rPr>
              <w:t xml:space="preserve">    </w:t>
            </w:r>
            <w:r w:rsidRPr="00280D21">
              <w:rPr>
                <w:rFonts w:eastAsia="Calibri"/>
                <w:b/>
                <w:szCs w:val="28"/>
                <w:lang w:val="pt-BR"/>
              </w:rPr>
              <w:t>3. Công tác khác:</w:t>
            </w:r>
          </w:p>
          <w:p w:rsidR="002D795F" w:rsidRPr="00280D21" w:rsidRDefault="002D795F" w:rsidP="009F562D">
            <w:pPr>
              <w:pStyle w:val="NoSpacing"/>
              <w:jc w:val="both"/>
              <w:rPr>
                <w:rFonts w:eastAsia="Calibri"/>
                <w:szCs w:val="28"/>
                <w:lang w:val="pt-BR"/>
              </w:rPr>
            </w:pPr>
            <w:r w:rsidRPr="00280D21">
              <w:rPr>
                <w:rFonts w:eastAsia="Calibri"/>
                <w:szCs w:val="28"/>
                <w:lang w:val="pt-BR"/>
              </w:rPr>
              <w:t xml:space="preserve">     - Đón đoàn kiểm tra về công tác phổ cập.</w:t>
            </w:r>
          </w:p>
          <w:p w:rsidR="002D795F" w:rsidRPr="00280D21" w:rsidRDefault="002D795F" w:rsidP="009F562D">
            <w:pPr>
              <w:pStyle w:val="NoSpacing"/>
              <w:jc w:val="both"/>
              <w:rPr>
                <w:rFonts w:eastAsia="Calibri"/>
                <w:szCs w:val="28"/>
                <w:lang w:val="pt-BR"/>
              </w:rPr>
            </w:pPr>
            <w:r w:rsidRPr="00280D21">
              <w:rPr>
                <w:rFonts w:eastAsia="Calibri"/>
                <w:szCs w:val="28"/>
                <w:lang w:val="pt-BR"/>
              </w:rPr>
              <w:t xml:space="preserve">    -  Hoàn thành hồ sơ đăng kí thi đua về PGD. Xây dựng các tiêu chí thi đua cá nhân.</w:t>
            </w:r>
          </w:p>
          <w:p w:rsidR="002D795F" w:rsidRPr="00280D21" w:rsidRDefault="002D795F" w:rsidP="009F562D">
            <w:pPr>
              <w:pStyle w:val="NoSpacing"/>
              <w:jc w:val="both"/>
              <w:rPr>
                <w:rFonts w:eastAsia="Calibri"/>
                <w:szCs w:val="28"/>
                <w:lang w:val="pt-BR"/>
              </w:rPr>
            </w:pPr>
            <w:r w:rsidRPr="00280D21">
              <w:rPr>
                <w:rFonts w:eastAsia="Calibri"/>
                <w:szCs w:val="28"/>
                <w:lang w:val="pt-BR"/>
              </w:rPr>
              <w:t xml:space="preserve">    -  Kiểm tra hồ sơ CBGV đợt 1 </w:t>
            </w:r>
          </w:p>
          <w:p w:rsidR="002D795F" w:rsidRPr="00280D21" w:rsidRDefault="002D795F" w:rsidP="009F562D">
            <w:pPr>
              <w:pStyle w:val="NoSpacing"/>
              <w:jc w:val="both"/>
              <w:rPr>
                <w:rFonts w:eastAsia="Calibri"/>
                <w:szCs w:val="28"/>
                <w:lang w:val="pt-BR"/>
              </w:rPr>
            </w:pPr>
            <w:r w:rsidRPr="00280D21">
              <w:rPr>
                <w:rFonts w:eastAsia="Calibri"/>
                <w:szCs w:val="28"/>
                <w:lang w:val="pt-BR"/>
              </w:rPr>
              <w:t xml:space="preserve">    - Triển khai giao lưu các cuộc thi theo hướng dẫn.</w:t>
            </w:r>
          </w:p>
          <w:p w:rsidR="002D795F" w:rsidRPr="00280D21" w:rsidRDefault="002D795F" w:rsidP="009F562D">
            <w:pPr>
              <w:pStyle w:val="NoSpacing"/>
              <w:jc w:val="both"/>
              <w:rPr>
                <w:rFonts w:eastAsia="Calibri"/>
                <w:szCs w:val="28"/>
                <w:lang w:val="pt-BR"/>
              </w:rPr>
            </w:pPr>
            <w:r w:rsidRPr="00280D21">
              <w:rPr>
                <w:rFonts w:eastAsia="Calibri"/>
                <w:szCs w:val="28"/>
                <w:lang w:val="pt-BR"/>
              </w:rPr>
              <w:t xml:space="preserve">   - Thi bóng đá mini cấp trường và tuyển chọn thi cấp huyện.</w:t>
            </w:r>
          </w:p>
          <w:p w:rsidR="002D795F" w:rsidRPr="00280D21" w:rsidRDefault="002D795F" w:rsidP="009F562D">
            <w:pPr>
              <w:pStyle w:val="NoSpacing"/>
              <w:jc w:val="both"/>
              <w:rPr>
                <w:b/>
                <w:szCs w:val="28"/>
                <w:lang w:val="pt-BR"/>
              </w:rPr>
            </w:pPr>
            <w:r w:rsidRPr="00280D21">
              <w:rPr>
                <w:rFonts w:eastAsia="Calibri"/>
                <w:b/>
                <w:szCs w:val="28"/>
                <w:lang w:val="pt-BR"/>
              </w:rPr>
              <w:t xml:space="preserve">   4. Bổ sung.</w:t>
            </w:r>
          </w:p>
          <w:p w:rsidR="006C4BA0" w:rsidRPr="00280D21" w:rsidRDefault="006C4BA0" w:rsidP="009F562D">
            <w:pPr>
              <w:pStyle w:val="NoSpacing"/>
              <w:jc w:val="both"/>
              <w:rPr>
                <w:szCs w:val="28"/>
                <w:lang w:val="pt-BR"/>
              </w:rPr>
            </w:pPr>
            <w:r w:rsidRPr="00280D21">
              <w:rPr>
                <w:szCs w:val="28"/>
                <w:lang w:val="pt-BR"/>
              </w:rPr>
              <w:t>......................................................................</w:t>
            </w:r>
          </w:p>
          <w:p w:rsidR="006C4BA0" w:rsidRPr="00280D21" w:rsidRDefault="006C4BA0" w:rsidP="009F562D">
            <w:pPr>
              <w:pStyle w:val="NoSpacing"/>
              <w:jc w:val="both"/>
              <w:rPr>
                <w:szCs w:val="28"/>
                <w:lang w:val="pt-BR"/>
              </w:rPr>
            </w:pPr>
            <w:r w:rsidRPr="00280D21">
              <w:rPr>
                <w:szCs w:val="28"/>
                <w:lang w:val="pt-BR"/>
              </w:rPr>
              <w:t>......................................................................</w:t>
            </w:r>
          </w:p>
          <w:p w:rsidR="006C4BA0" w:rsidRPr="00280D21" w:rsidRDefault="006C4BA0" w:rsidP="009F562D">
            <w:pPr>
              <w:pStyle w:val="NoSpacing"/>
              <w:jc w:val="both"/>
              <w:rPr>
                <w:szCs w:val="28"/>
                <w:lang w:val="pt-BR"/>
              </w:rPr>
            </w:pPr>
            <w:r w:rsidRPr="00280D21">
              <w:rPr>
                <w:szCs w:val="28"/>
                <w:lang w:val="pt-BR"/>
              </w:rPr>
              <w:t>......................................................................</w:t>
            </w:r>
          </w:p>
          <w:p w:rsidR="006C4BA0" w:rsidRPr="00280D21" w:rsidRDefault="006C4BA0" w:rsidP="009F562D">
            <w:pPr>
              <w:pStyle w:val="NoSpacing"/>
              <w:jc w:val="both"/>
              <w:rPr>
                <w:szCs w:val="28"/>
                <w:lang w:val="pt-BR"/>
              </w:rPr>
            </w:pPr>
            <w:r w:rsidRPr="00280D21">
              <w:rPr>
                <w:szCs w:val="28"/>
                <w:lang w:val="pt-BR"/>
              </w:rPr>
              <w:t>.....................................................................</w:t>
            </w:r>
          </w:p>
          <w:p w:rsidR="006C4BA0" w:rsidRPr="00280D21" w:rsidRDefault="006C4BA0" w:rsidP="009F562D">
            <w:pPr>
              <w:pStyle w:val="NoSpacing"/>
              <w:jc w:val="both"/>
              <w:rPr>
                <w:szCs w:val="28"/>
                <w:lang w:val="pt-BR"/>
              </w:rPr>
            </w:pPr>
            <w:r w:rsidRPr="00280D21">
              <w:rPr>
                <w:szCs w:val="28"/>
                <w:lang w:val="pt-BR"/>
              </w:rPr>
              <w:t>......................................................................</w:t>
            </w:r>
          </w:p>
          <w:p w:rsidR="006C4BA0" w:rsidRPr="00280D21" w:rsidRDefault="006C4BA0" w:rsidP="009F562D">
            <w:pPr>
              <w:pStyle w:val="NoSpacing"/>
              <w:jc w:val="both"/>
              <w:rPr>
                <w:szCs w:val="28"/>
                <w:lang w:val="pt-BR"/>
              </w:rPr>
            </w:pPr>
            <w:r w:rsidRPr="00280D21">
              <w:rPr>
                <w:szCs w:val="28"/>
                <w:lang w:val="pt-BR"/>
              </w:rPr>
              <w:t>......................................................................</w:t>
            </w:r>
          </w:p>
          <w:p w:rsidR="006C4BA0" w:rsidRPr="00280D21" w:rsidRDefault="006C4BA0" w:rsidP="009F562D">
            <w:pPr>
              <w:pStyle w:val="NoSpacing"/>
              <w:jc w:val="both"/>
              <w:rPr>
                <w:szCs w:val="28"/>
                <w:lang w:val="pt-BR"/>
              </w:rPr>
            </w:pPr>
            <w:r w:rsidRPr="00280D21">
              <w:rPr>
                <w:szCs w:val="28"/>
                <w:lang w:val="pt-BR"/>
              </w:rPr>
              <w:t>......................................................................</w:t>
            </w:r>
          </w:p>
          <w:p w:rsidR="006C4BA0" w:rsidRPr="00280D21" w:rsidRDefault="006C4BA0" w:rsidP="009F562D">
            <w:pPr>
              <w:pStyle w:val="NoSpacing"/>
              <w:jc w:val="both"/>
              <w:rPr>
                <w:szCs w:val="28"/>
                <w:lang w:val="pt-BR"/>
              </w:rPr>
            </w:pPr>
            <w:r w:rsidRPr="00280D21">
              <w:rPr>
                <w:szCs w:val="28"/>
                <w:lang w:val="pt-BR"/>
              </w:rPr>
              <w:t>......................................................................</w:t>
            </w:r>
          </w:p>
          <w:p w:rsidR="006C4BA0" w:rsidRPr="00280D21" w:rsidRDefault="006C4BA0" w:rsidP="009F562D">
            <w:pPr>
              <w:pStyle w:val="NoSpacing"/>
              <w:jc w:val="both"/>
              <w:rPr>
                <w:szCs w:val="28"/>
                <w:lang w:val="pt-BR"/>
              </w:rPr>
            </w:pPr>
            <w:r w:rsidRPr="00280D21">
              <w:rPr>
                <w:szCs w:val="28"/>
                <w:lang w:val="pt-BR"/>
              </w:rPr>
              <w:t>.....................................................................</w:t>
            </w:r>
          </w:p>
          <w:p w:rsidR="006C4BA0" w:rsidRPr="00280D21" w:rsidRDefault="006C4BA0" w:rsidP="009F562D">
            <w:pPr>
              <w:pStyle w:val="NoSpacing"/>
              <w:jc w:val="both"/>
              <w:rPr>
                <w:szCs w:val="28"/>
                <w:lang w:val="pt-BR"/>
              </w:rPr>
            </w:pPr>
            <w:r w:rsidRPr="00280D21">
              <w:rPr>
                <w:szCs w:val="28"/>
                <w:lang w:val="pt-BR"/>
              </w:rPr>
              <w:t>.....................................................................</w:t>
            </w:r>
          </w:p>
          <w:p w:rsidR="006C4BA0" w:rsidRPr="00280D21" w:rsidRDefault="006C4BA0" w:rsidP="009F562D">
            <w:pPr>
              <w:pStyle w:val="NoSpacing"/>
              <w:jc w:val="both"/>
              <w:rPr>
                <w:rFonts w:eastAsia="Calibri"/>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rFonts w:eastAsia="Calibri"/>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2D795F" w:rsidRPr="00280D21" w:rsidRDefault="00A35CF9" w:rsidP="009F562D">
            <w:pPr>
              <w:pStyle w:val="NoSpacing"/>
              <w:jc w:val="both"/>
              <w:rPr>
                <w:szCs w:val="28"/>
                <w:lang w:val="pt-BR"/>
              </w:rPr>
            </w:pPr>
            <w:r w:rsidRPr="00280D21">
              <w:rPr>
                <w:szCs w:val="28"/>
                <w:lang w:val="pt-BR"/>
              </w:rPr>
              <w:t>.....................................................................</w:t>
            </w:r>
          </w:p>
          <w:p w:rsidR="00F33569" w:rsidRPr="00280D21" w:rsidRDefault="00F33569" w:rsidP="009F562D">
            <w:pPr>
              <w:pStyle w:val="NoSpacing"/>
              <w:jc w:val="both"/>
              <w:rPr>
                <w:szCs w:val="28"/>
                <w:lang w:val="pt-BR"/>
              </w:rPr>
            </w:pPr>
            <w:r w:rsidRPr="00280D21">
              <w:rPr>
                <w:szCs w:val="28"/>
                <w:lang w:val="pt-BR"/>
              </w:rPr>
              <w:t>.....................................................................</w:t>
            </w:r>
          </w:p>
          <w:p w:rsidR="00F33569" w:rsidRPr="00280D21" w:rsidRDefault="00F33569" w:rsidP="009F562D">
            <w:pPr>
              <w:pStyle w:val="NoSpacing"/>
              <w:jc w:val="both"/>
              <w:rPr>
                <w:rFonts w:eastAsia="Calibri"/>
                <w:szCs w:val="28"/>
                <w:lang w:val="pt-BR"/>
              </w:rPr>
            </w:pPr>
            <w:r w:rsidRPr="00280D21">
              <w:rPr>
                <w:szCs w:val="28"/>
                <w:lang w:val="pt-BR"/>
              </w:rPr>
              <w:t>.....................................................................</w:t>
            </w:r>
          </w:p>
          <w:p w:rsidR="00F33569" w:rsidRPr="00280D21" w:rsidRDefault="00F33569" w:rsidP="009F562D">
            <w:pPr>
              <w:pStyle w:val="NoSpacing"/>
              <w:jc w:val="both"/>
              <w:rPr>
                <w:szCs w:val="28"/>
                <w:lang w:val="pt-BR"/>
              </w:rPr>
            </w:pPr>
            <w:r w:rsidRPr="00280D21">
              <w:rPr>
                <w:szCs w:val="28"/>
                <w:lang w:val="pt-BR"/>
              </w:rPr>
              <w:t>.....................................................................</w:t>
            </w:r>
          </w:p>
          <w:p w:rsidR="00F33569" w:rsidRPr="00280D21" w:rsidRDefault="00F33569" w:rsidP="009F562D">
            <w:pPr>
              <w:pStyle w:val="NoSpacing"/>
              <w:jc w:val="both"/>
              <w:rPr>
                <w:rFonts w:eastAsia="Calibri"/>
                <w:szCs w:val="28"/>
                <w:lang w:val="pt-BR"/>
              </w:rPr>
            </w:pPr>
            <w:r w:rsidRPr="00280D21">
              <w:rPr>
                <w:szCs w:val="28"/>
                <w:lang w:val="pt-BR"/>
              </w:rPr>
              <w:t>.....................................................................</w:t>
            </w:r>
          </w:p>
          <w:p w:rsidR="00F33569" w:rsidRPr="00280D21" w:rsidRDefault="00F33569" w:rsidP="009F562D">
            <w:pPr>
              <w:pStyle w:val="NoSpacing"/>
              <w:jc w:val="both"/>
              <w:rPr>
                <w:rFonts w:eastAsia="Calibri"/>
                <w:szCs w:val="28"/>
                <w:lang w:val="pt-BR"/>
              </w:rPr>
            </w:pPr>
          </w:p>
          <w:p w:rsidR="002D795F" w:rsidRPr="00280D21" w:rsidRDefault="002D795F" w:rsidP="009F562D">
            <w:pPr>
              <w:pStyle w:val="NoSpacing"/>
              <w:jc w:val="both"/>
              <w:rPr>
                <w:sz w:val="24"/>
              </w:rPr>
            </w:pPr>
          </w:p>
        </w:tc>
        <w:tc>
          <w:tcPr>
            <w:tcW w:w="3076" w:type="dxa"/>
          </w:tcPr>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2D795F" w:rsidRPr="00280D21" w:rsidRDefault="00CB0A80" w:rsidP="009F562D">
            <w:pPr>
              <w:pStyle w:val="NoSpacing"/>
              <w:jc w:val="both"/>
              <w:rPr>
                <w:sz w:val="24"/>
              </w:rPr>
            </w:pPr>
            <w:r w:rsidRPr="00280D21">
              <w:rPr>
                <w:sz w:val="24"/>
              </w:rPr>
              <w:t>............................................</w:t>
            </w:r>
          </w:p>
          <w:p w:rsidR="00F33569" w:rsidRPr="00280D21" w:rsidRDefault="00F33569" w:rsidP="009F562D">
            <w:pPr>
              <w:pStyle w:val="NoSpacing"/>
              <w:jc w:val="both"/>
              <w:rPr>
                <w:sz w:val="24"/>
              </w:rPr>
            </w:pPr>
            <w:r w:rsidRPr="00280D21">
              <w:rPr>
                <w:sz w:val="24"/>
              </w:rPr>
              <w:t>............................................ ............................................</w:t>
            </w:r>
          </w:p>
          <w:p w:rsidR="00F33569" w:rsidRPr="00280D21" w:rsidRDefault="00F33569" w:rsidP="009F562D">
            <w:pPr>
              <w:pStyle w:val="NoSpacing"/>
              <w:jc w:val="both"/>
              <w:rPr>
                <w:sz w:val="24"/>
              </w:rPr>
            </w:pPr>
            <w:r w:rsidRPr="00280D21">
              <w:rPr>
                <w:sz w:val="24"/>
              </w:rPr>
              <w:t>............................................</w:t>
            </w:r>
          </w:p>
        </w:tc>
      </w:tr>
    </w:tbl>
    <w:p w:rsidR="00571A3A" w:rsidRDefault="00571A3A" w:rsidP="009F562D">
      <w:pPr>
        <w:pStyle w:val="NoSpacing"/>
        <w:jc w:val="both"/>
        <w:rPr>
          <w:sz w:val="24"/>
        </w:rPr>
      </w:pPr>
    </w:p>
    <w:p w:rsidR="009F562D" w:rsidRDefault="009F562D" w:rsidP="009F562D">
      <w:pPr>
        <w:pStyle w:val="NoSpacing"/>
        <w:jc w:val="both"/>
        <w:rPr>
          <w:sz w:val="24"/>
        </w:rPr>
      </w:pPr>
    </w:p>
    <w:p w:rsidR="009F562D" w:rsidRDefault="009F562D" w:rsidP="009F562D">
      <w:pPr>
        <w:pStyle w:val="NoSpacing"/>
        <w:jc w:val="both"/>
        <w:rPr>
          <w:sz w:val="24"/>
        </w:rPr>
      </w:pPr>
    </w:p>
    <w:p w:rsidR="00970F84" w:rsidRPr="00280D21" w:rsidRDefault="00970F84" w:rsidP="009F562D">
      <w:pPr>
        <w:pStyle w:val="NoSpacing"/>
        <w:jc w:val="both"/>
        <w:rPr>
          <w:sz w:val="24"/>
        </w:rPr>
      </w:pPr>
    </w:p>
    <w:tbl>
      <w:tblPr>
        <w:tblStyle w:val="TableGrid"/>
        <w:tblW w:w="10382" w:type="dxa"/>
        <w:tblInd w:w="-459" w:type="dxa"/>
        <w:tblLayout w:type="fixed"/>
        <w:tblLook w:val="04A0"/>
      </w:tblPr>
      <w:tblGrid>
        <w:gridCol w:w="459"/>
        <w:gridCol w:w="817"/>
        <w:gridCol w:w="142"/>
        <w:gridCol w:w="527"/>
        <w:gridCol w:w="5001"/>
        <w:gridCol w:w="43"/>
        <w:gridCol w:w="3076"/>
        <w:gridCol w:w="34"/>
        <w:gridCol w:w="283"/>
      </w:tblGrid>
      <w:tr w:rsidR="00EF20B5" w:rsidRPr="00280D21" w:rsidTr="00970F84">
        <w:trPr>
          <w:gridAfter w:val="1"/>
          <w:wAfter w:w="283" w:type="dxa"/>
        </w:trPr>
        <w:tc>
          <w:tcPr>
            <w:tcW w:w="1418" w:type="dxa"/>
            <w:gridSpan w:val="3"/>
          </w:tcPr>
          <w:p w:rsidR="002D795F" w:rsidRPr="00280D21" w:rsidRDefault="002D795F" w:rsidP="009F562D">
            <w:pPr>
              <w:pStyle w:val="NoSpacing"/>
              <w:jc w:val="both"/>
              <w:rPr>
                <w:b/>
                <w:szCs w:val="28"/>
              </w:rPr>
            </w:pPr>
            <w:r w:rsidRPr="00280D21">
              <w:rPr>
                <w:b/>
                <w:szCs w:val="28"/>
              </w:rPr>
              <w:t>Thời gian</w:t>
            </w:r>
          </w:p>
        </w:tc>
        <w:tc>
          <w:tcPr>
            <w:tcW w:w="5528" w:type="dxa"/>
            <w:gridSpan w:val="2"/>
          </w:tcPr>
          <w:p w:rsidR="002D795F" w:rsidRPr="00280D21" w:rsidRDefault="002D795F" w:rsidP="009F562D">
            <w:pPr>
              <w:pStyle w:val="NoSpacing"/>
              <w:jc w:val="both"/>
              <w:rPr>
                <w:b/>
                <w:szCs w:val="28"/>
              </w:rPr>
            </w:pPr>
            <w:r w:rsidRPr="00280D21">
              <w:rPr>
                <w:b/>
                <w:szCs w:val="28"/>
              </w:rPr>
              <w:t>Nội dung công việc</w:t>
            </w:r>
          </w:p>
        </w:tc>
        <w:tc>
          <w:tcPr>
            <w:tcW w:w="3153" w:type="dxa"/>
            <w:gridSpan w:val="3"/>
          </w:tcPr>
          <w:p w:rsidR="002D795F" w:rsidRPr="00280D21" w:rsidRDefault="002D795F" w:rsidP="009F562D">
            <w:pPr>
              <w:pStyle w:val="NoSpacing"/>
              <w:jc w:val="both"/>
              <w:rPr>
                <w:b/>
                <w:szCs w:val="28"/>
              </w:rPr>
            </w:pPr>
            <w:r w:rsidRPr="00280D21">
              <w:rPr>
                <w:b/>
                <w:szCs w:val="28"/>
              </w:rPr>
              <w:t>Kết quả thực hiện</w:t>
            </w:r>
          </w:p>
        </w:tc>
      </w:tr>
      <w:tr w:rsidR="00EF20B5" w:rsidRPr="00280D21" w:rsidTr="00970F84">
        <w:trPr>
          <w:gridAfter w:val="1"/>
          <w:wAfter w:w="283" w:type="dxa"/>
        </w:trPr>
        <w:tc>
          <w:tcPr>
            <w:tcW w:w="1418" w:type="dxa"/>
            <w:gridSpan w:val="3"/>
            <w:vAlign w:val="center"/>
          </w:tcPr>
          <w:p w:rsidR="002D795F" w:rsidRPr="00280D21" w:rsidRDefault="002D795F" w:rsidP="009F562D">
            <w:pPr>
              <w:pStyle w:val="NoSpacing"/>
              <w:jc w:val="both"/>
              <w:rPr>
                <w:rFonts w:eastAsia="Calibri"/>
                <w:b/>
                <w:szCs w:val="28"/>
                <w:lang w:val="pt-BR"/>
              </w:rPr>
            </w:pPr>
            <w:r w:rsidRPr="00280D21">
              <w:rPr>
                <w:rFonts w:eastAsia="Calibri"/>
                <w:b/>
                <w:szCs w:val="28"/>
                <w:lang w:val="pt-BR"/>
              </w:rPr>
              <w:t xml:space="preserve">THÁNG </w:t>
            </w:r>
            <w:r w:rsidRPr="00280D21">
              <w:rPr>
                <w:b/>
                <w:szCs w:val="28"/>
                <w:lang w:val="pt-BR"/>
              </w:rPr>
              <w:t>11</w:t>
            </w:r>
            <w:r w:rsidRPr="00280D21">
              <w:rPr>
                <w:rFonts w:eastAsia="Calibri"/>
                <w:b/>
                <w:szCs w:val="28"/>
                <w:lang w:val="pt-BR"/>
              </w:rPr>
              <w:t>/2018</w:t>
            </w:r>
          </w:p>
          <w:p w:rsidR="002D795F" w:rsidRPr="00280D21" w:rsidRDefault="002D795F" w:rsidP="009F562D">
            <w:pPr>
              <w:pStyle w:val="NoSpacing"/>
              <w:jc w:val="both"/>
              <w:rPr>
                <w:sz w:val="24"/>
              </w:rPr>
            </w:pPr>
          </w:p>
        </w:tc>
        <w:tc>
          <w:tcPr>
            <w:tcW w:w="5528" w:type="dxa"/>
            <w:gridSpan w:val="2"/>
          </w:tcPr>
          <w:p w:rsidR="00EF20B5" w:rsidRPr="00280D21" w:rsidRDefault="00EF20B5" w:rsidP="009F562D">
            <w:pPr>
              <w:pStyle w:val="NoSpacing"/>
              <w:jc w:val="both"/>
              <w:rPr>
                <w:rFonts w:eastAsia="Calibri"/>
                <w:szCs w:val="28"/>
                <w:lang w:val="pt-BR"/>
              </w:rPr>
            </w:pPr>
            <w:r w:rsidRPr="00280D21">
              <w:rPr>
                <w:rFonts w:eastAsia="Calibri"/>
                <w:b/>
                <w:szCs w:val="28"/>
                <w:lang w:val="pt-BR"/>
              </w:rPr>
              <w:t>1. Tư tưởng chính trị</w:t>
            </w:r>
            <w:r w:rsidRPr="00280D21">
              <w:rPr>
                <w:rFonts w:eastAsia="Calibri"/>
                <w:szCs w:val="28"/>
                <w:lang w:val="pt-BR"/>
              </w:rPr>
              <w:t>:</w:t>
            </w:r>
          </w:p>
          <w:p w:rsidR="00EF20B5" w:rsidRPr="00280D21" w:rsidRDefault="00EF20B5" w:rsidP="009F562D">
            <w:pPr>
              <w:pStyle w:val="NoSpacing"/>
              <w:jc w:val="both"/>
              <w:rPr>
                <w:rFonts w:eastAsia="Calibri"/>
                <w:szCs w:val="28"/>
                <w:lang w:val="pt-BR"/>
              </w:rPr>
            </w:pPr>
            <w:r w:rsidRPr="00280D21">
              <w:rPr>
                <w:rFonts w:eastAsia="Calibri"/>
                <w:szCs w:val="28"/>
                <w:lang w:val="pt-BR"/>
              </w:rPr>
              <w:t xml:space="preserve">        Phát động Phong trào Thi đua lập thành tích chào mừng ngày Nhà Giáo Việt Nam 20/11. Chủ điểm “Nhớ ơn thầy cô”</w:t>
            </w:r>
          </w:p>
          <w:p w:rsidR="00EF20B5" w:rsidRPr="00280D21" w:rsidRDefault="00EF20B5" w:rsidP="009F562D">
            <w:pPr>
              <w:pStyle w:val="NoSpacing"/>
              <w:jc w:val="both"/>
              <w:rPr>
                <w:rFonts w:eastAsia="Calibri"/>
                <w:b/>
                <w:szCs w:val="28"/>
                <w:lang w:val="pt-BR"/>
              </w:rPr>
            </w:pPr>
            <w:r w:rsidRPr="00280D21">
              <w:rPr>
                <w:rFonts w:eastAsia="Calibri"/>
                <w:szCs w:val="28"/>
                <w:lang w:val="pt-BR"/>
              </w:rPr>
              <w:t xml:space="preserve">  </w:t>
            </w:r>
            <w:r w:rsidRPr="00280D21">
              <w:rPr>
                <w:rFonts w:eastAsia="Calibri"/>
                <w:b/>
                <w:szCs w:val="28"/>
                <w:lang w:val="pt-BR"/>
              </w:rPr>
              <w:t>2. Chuyên môn:</w:t>
            </w:r>
          </w:p>
          <w:p w:rsidR="00EF20B5" w:rsidRPr="00280D21" w:rsidRDefault="00EF20B5" w:rsidP="009F562D">
            <w:pPr>
              <w:pStyle w:val="NoSpacing"/>
              <w:jc w:val="both"/>
              <w:rPr>
                <w:rFonts w:eastAsia="Calibri"/>
                <w:szCs w:val="28"/>
                <w:lang w:val="pt-BR"/>
              </w:rPr>
            </w:pPr>
            <w:r w:rsidRPr="00280D21">
              <w:rPr>
                <w:rFonts w:eastAsia="Calibri"/>
                <w:szCs w:val="28"/>
                <w:lang w:val="pt-BR"/>
              </w:rPr>
              <w:t xml:space="preserve">    - Duy trì nề nếp chuyên môn.</w:t>
            </w:r>
          </w:p>
          <w:p w:rsidR="00EF20B5" w:rsidRPr="00280D21" w:rsidRDefault="00EF20B5" w:rsidP="009F562D">
            <w:pPr>
              <w:pStyle w:val="NoSpacing"/>
              <w:jc w:val="both"/>
              <w:rPr>
                <w:rFonts w:eastAsia="Calibri"/>
                <w:szCs w:val="28"/>
                <w:lang w:val="de-DE"/>
              </w:rPr>
            </w:pPr>
            <w:r w:rsidRPr="00280D21">
              <w:rPr>
                <w:rFonts w:eastAsia="Calibri"/>
                <w:szCs w:val="28"/>
                <w:lang w:val="pt-BR"/>
              </w:rPr>
              <w:t xml:space="preserve">    </w:t>
            </w:r>
            <w:r w:rsidRPr="00280D21">
              <w:rPr>
                <w:rFonts w:eastAsia="Calibri"/>
                <w:szCs w:val="28"/>
                <w:lang w:val="de-DE"/>
              </w:rPr>
              <w:t>- Tập trung công tác dạy và học. Kiểm tra giữa kì I khối 4,5 môn Toán, Tiếng Việt.</w:t>
            </w:r>
          </w:p>
          <w:p w:rsidR="00EF20B5" w:rsidRPr="00280D21" w:rsidRDefault="00EF20B5" w:rsidP="009F562D">
            <w:pPr>
              <w:pStyle w:val="NoSpacing"/>
              <w:jc w:val="both"/>
              <w:rPr>
                <w:rFonts w:eastAsia="Calibri"/>
                <w:szCs w:val="28"/>
                <w:lang w:val="de-DE"/>
              </w:rPr>
            </w:pPr>
            <w:r w:rsidRPr="00280D21">
              <w:rPr>
                <w:rFonts w:eastAsia="Calibri"/>
                <w:szCs w:val="28"/>
                <w:lang w:val="de-DE"/>
              </w:rPr>
              <w:t xml:space="preserve">     - Đánh giá kết quả giáo dục giữa kì I từ khối 1-5.</w:t>
            </w:r>
          </w:p>
          <w:p w:rsidR="00EF20B5" w:rsidRPr="00280D21" w:rsidRDefault="00EF20B5" w:rsidP="009F562D">
            <w:pPr>
              <w:pStyle w:val="NoSpacing"/>
              <w:jc w:val="both"/>
              <w:rPr>
                <w:rFonts w:eastAsia="Calibri"/>
                <w:szCs w:val="28"/>
                <w:lang w:val="de-DE"/>
              </w:rPr>
            </w:pPr>
            <w:r w:rsidRPr="00280D21">
              <w:rPr>
                <w:rFonts w:eastAsia="Calibri"/>
                <w:szCs w:val="28"/>
                <w:lang w:val="de-DE"/>
              </w:rPr>
              <w:t xml:space="preserve">    - Tổ chức hội giảng chào mừng ngày 20/11 .</w:t>
            </w:r>
          </w:p>
          <w:p w:rsidR="00EF20B5" w:rsidRPr="00280D21" w:rsidRDefault="00EF20B5" w:rsidP="009F562D">
            <w:pPr>
              <w:pStyle w:val="NoSpacing"/>
              <w:jc w:val="both"/>
              <w:rPr>
                <w:rFonts w:eastAsia="Calibri"/>
                <w:szCs w:val="28"/>
                <w:lang w:val="pt-BR"/>
              </w:rPr>
            </w:pPr>
            <w:r w:rsidRPr="00280D21">
              <w:rPr>
                <w:rFonts w:eastAsia="Calibri"/>
                <w:szCs w:val="28"/>
                <w:lang w:val="de-DE"/>
              </w:rPr>
              <w:t xml:space="preserve">    </w:t>
            </w:r>
            <w:r w:rsidRPr="00280D21">
              <w:rPr>
                <w:rFonts w:eastAsia="Calibri"/>
                <w:szCs w:val="28"/>
                <w:lang w:val="pt-BR"/>
              </w:rPr>
              <w:t>-  Các tổ chuyên môn tiếp tục triển khai các chuyên đề.</w:t>
            </w:r>
          </w:p>
          <w:p w:rsidR="00EF20B5" w:rsidRPr="00280D21" w:rsidRDefault="00EF20B5" w:rsidP="009F562D">
            <w:pPr>
              <w:pStyle w:val="NoSpacing"/>
              <w:jc w:val="both"/>
              <w:rPr>
                <w:rFonts w:eastAsia="Calibri"/>
                <w:szCs w:val="28"/>
                <w:lang w:val="pt-BR"/>
              </w:rPr>
            </w:pPr>
            <w:r w:rsidRPr="00280D21">
              <w:rPr>
                <w:rFonts w:eastAsia="Calibri"/>
                <w:szCs w:val="28"/>
                <w:lang w:val="pt-BR"/>
              </w:rPr>
              <w:t xml:space="preserve">    - Tổ chức Thi giáo viên giỏi cấp trường. </w:t>
            </w:r>
          </w:p>
          <w:p w:rsidR="00EF20B5" w:rsidRPr="00280D21" w:rsidRDefault="00EF20B5" w:rsidP="009F562D">
            <w:pPr>
              <w:pStyle w:val="NoSpacing"/>
              <w:jc w:val="both"/>
              <w:rPr>
                <w:rFonts w:eastAsia="Calibri"/>
                <w:b/>
                <w:szCs w:val="28"/>
                <w:lang w:val="pt-BR"/>
              </w:rPr>
            </w:pPr>
            <w:r w:rsidRPr="00280D21">
              <w:rPr>
                <w:rFonts w:eastAsia="Calibri"/>
                <w:b/>
                <w:szCs w:val="28"/>
                <w:lang w:val="pt-BR"/>
              </w:rPr>
              <w:t xml:space="preserve">   3. Công tác khác:</w:t>
            </w:r>
          </w:p>
          <w:p w:rsidR="0017191F" w:rsidRPr="00280D21" w:rsidRDefault="0017191F" w:rsidP="009F562D">
            <w:pPr>
              <w:pStyle w:val="NoSpacing"/>
              <w:jc w:val="both"/>
              <w:rPr>
                <w:rFonts w:eastAsia="Calibri"/>
                <w:b/>
                <w:szCs w:val="28"/>
                <w:lang w:val="pt-BR"/>
              </w:rPr>
            </w:pPr>
            <w:r w:rsidRPr="00280D21">
              <w:rPr>
                <w:rFonts w:eastAsia="Calibri"/>
                <w:b/>
                <w:szCs w:val="28"/>
                <w:lang w:val="pt-BR"/>
              </w:rPr>
              <w:t>Tự kiểm tra đánh giá công tác duy trì trường đạt chuẩn Quốc gia và đón đoàn kiểm tra tư vấn của huyện.</w:t>
            </w:r>
          </w:p>
          <w:p w:rsidR="0017191F" w:rsidRPr="00280D21" w:rsidRDefault="0017191F" w:rsidP="009F562D">
            <w:pPr>
              <w:pStyle w:val="NoSpacing"/>
              <w:jc w:val="both"/>
              <w:rPr>
                <w:rFonts w:eastAsia="Calibri"/>
                <w:szCs w:val="28"/>
                <w:lang w:val="pt-BR"/>
              </w:rPr>
            </w:pPr>
            <w:r w:rsidRPr="00280D21">
              <w:rPr>
                <w:rFonts w:eastAsia="Calibri"/>
                <w:szCs w:val="28"/>
                <w:lang w:val="pt-BR"/>
              </w:rPr>
              <w:t>- Đón đoàn kiểm tra công nhận PCGD của tỉnh.</w:t>
            </w:r>
          </w:p>
          <w:p w:rsidR="00EF20B5" w:rsidRPr="00280D21" w:rsidRDefault="00EF20B5" w:rsidP="009F562D">
            <w:pPr>
              <w:pStyle w:val="NoSpacing"/>
              <w:jc w:val="both"/>
              <w:rPr>
                <w:rFonts w:eastAsia="Calibri"/>
                <w:szCs w:val="28"/>
                <w:lang w:val="pt-BR"/>
              </w:rPr>
            </w:pPr>
            <w:r w:rsidRPr="00280D21">
              <w:rPr>
                <w:rFonts w:eastAsia="Calibri"/>
                <w:szCs w:val="28"/>
                <w:lang w:val="pt-BR"/>
              </w:rPr>
              <w:t xml:space="preserve">    - Họp tổ, Ban Thi Đua, bình xét, Tổng kết Phong trào Thi đua đua đợt I.</w:t>
            </w:r>
          </w:p>
          <w:p w:rsidR="00EF20B5" w:rsidRPr="00280D21" w:rsidRDefault="00EF20B5" w:rsidP="009F562D">
            <w:pPr>
              <w:pStyle w:val="NoSpacing"/>
              <w:jc w:val="both"/>
              <w:rPr>
                <w:rFonts w:eastAsia="Calibri"/>
                <w:szCs w:val="28"/>
                <w:lang w:val="pt-BR"/>
              </w:rPr>
            </w:pPr>
            <w:r w:rsidRPr="00280D21">
              <w:rPr>
                <w:rFonts w:eastAsia="Calibri"/>
                <w:szCs w:val="28"/>
                <w:lang w:val="pt-BR"/>
              </w:rPr>
              <w:t xml:space="preserve">   - Tổ chức lễ kỉ niệm ngày nhà giáo Việt Nam 20/11 với nội dung và hình thức phong phú.</w:t>
            </w:r>
          </w:p>
          <w:p w:rsidR="00EF20B5" w:rsidRPr="00280D21" w:rsidRDefault="00EF20B5" w:rsidP="009F562D">
            <w:pPr>
              <w:pStyle w:val="NoSpacing"/>
              <w:jc w:val="both"/>
              <w:rPr>
                <w:rFonts w:eastAsia="Calibri"/>
                <w:szCs w:val="28"/>
                <w:lang w:val="pt-BR"/>
              </w:rPr>
            </w:pPr>
            <w:r w:rsidRPr="00280D21">
              <w:rPr>
                <w:rFonts w:eastAsia="Calibri"/>
                <w:szCs w:val="28"/>
                <w:lang w:val="pt-BR"/>
              </w:rPr>
              <w:t xml:space="preserve">     - Thi bóng đá mini nam cấp huyện.</w:t>
            </w:r>
          </w:p>
          <w:p w:rsidR="00EF20B5" w:rsidRPr="00280D21" w:rsidRDefault="00EF20B5" w:rsidP="009F562D">
            <w:pPr>
              <w:pStyle w:val="NoSpacing"/>
              <w:jc w:val="both"/>
              <w:rPr>
                <w:rFonts w:eastAsia="Calibri"/>
                <w:b/>
                <w:szCs w:val="28"/>
                <w:lang w:val="pt-BR"/>
              </w:rPr>
            </w:pPr>
            <w:r w:rsidRPr="00280D21">
              <w:rPr>
                <w:rFonts w:eastAsia="Calibri"/>
                <w:b/>
                <w:szCs w:val="28"/>
                <w:lang w:val="pt-BR"/>
              </w:rPr>
              <w:t xml:space="preserve">  4. Bổ sung.</w:t>
            </w:r>
          </w:p>
          <w:p w:rsidR="002D795F" w:rsidRPr="00280D21" w:rsidRDefault="00EF20B5" w:rsidP="009F562D">
            <w:pPr>
              <w:pStyle w:val="NoSpacing"/>
              <w:jc w:val="both"/>
              <w:rPr>
                <w:szCs w:val="24"/>
              </w:rPr>
            </w:pPr>
            <w:r w:rsidRPr="00280D21">
              <w:rPr>
                <w:szCs w:val="24"/>
              </w:rPr>
              <w:t>.......................................................................................</w:t>
            </w:r>
            <w:r w:rsidR="006C4BA0" w:rsidRPr="00280D21">
              <w:rPr>
                <w:szCs w:val="24"/>
              </w:rPr>
              <w:t>.....</w:t>
            </w:r>
          </w:p>
          <w:p w:rsidR="006C4BA0" w:rsidRPr="00280D21" w:rsidRDefault="006C4BA0" w:rsidP="009F562D">
            <w:pPr>
              <w:pStyle w:val="NoSpacing"/>
              <w:jc w:val="both"/>
              <w:rPr>
                <w:szCs w:val="24"/>
                <w:lang w:val="pt-BR"/>
              </w:rPr>
            </w:pPr>
            <w:r w:rsidRPr="00280D21">
              <w:rPr>
                <w:szCs w:val="24"/>
                <w:lang w:val="pt-BR"/>
              </w:rPr>
              <w:t>............................................................................................</w:t>
            </w:r>
          </w:p>
          <w:p w:rsidR="006C4BA0" w:rsidRPr="00280D21" w:rsidRDefault="006C4BA0" w:rsidP="009F562D">
            <w:pPr>
              <w:pStyle w:val="NoSpacing"/>
              <w:jc w:val="both"/>
              <w:rPr>
                <w:szCs w:val="24"/>
                <w:lang w:val="pt-BR"/>
              </w:rPr>
            </w:pPr>
            <w:r w:rsidRPr="00280D21">
              <w:rPr>
                <w:szCs w:val="24"/>
                <w:lang w:val="pt-BR"/>
              </w:rPr>
              <w:t>............................................................................................</w:t>
            </w:r>
          </w:p>
          <w:p w:rsidR="006C4BA0" w:rsidRPr="00280D21" w:rsidRDefault="006C4BA0" w:rsidP="009F562D">
            <w:pPr>
              <w:pStyle w:val="NoSpacing"/>
              <w:jc w:val="both"/>
              <w:rPr>
                <w:szCs w:val="24"/>
                <w:lang w:val="pt-BR"/>
              </w:rPr>
            </w:pPr>
            <w:r w:rsidRPr="00280D21">
              <w:rPr>
                <w:szCs w:val="24"/>
                <w:lang w:val="pt-BR"/>
              </w:rPr>
              <w:t>............................................................................................</w:t>
            </w:r>
          </w:p>
          <w:p w:rsidR="006C4BA0" w:rsidRPr="00280D21" w:rsidRDefault="006C4BA0" w:rsidP="009F562D">
            <w:pPr>
              <w:pStyle w:val="NoSpacing"/>
              <w:jc w:val="both"/>
              <w:rPr>
                <w:szCs w:val="24"/>
                <w:lang w:val="pt-BR"/>
              </w:rPr>
            </w:pPr>
            <w:r w:rsidRPr="00280D21">
              <w:rPr>
                <w:szCs w:val="24"/>
                <w:lang w:val="pt-BR"/>
              </w:rPr>
              <w:t>............................................................................................</w:t>
            </w:r>
          </w:p>
          <w:p w:rsidR="006C4BA0" w:rsidRPr="00280D21" w:rsidRDefault="006C4BA0" w:rsidP="009F562D">
            <w:pPr>
              <w:pStyle w:val="NoSpacing"/>
              <w:jc w:val="both"/>
              <w:rPr>
                <w:szCs w:val="24"/>
                <w:lang w:val="pt-BR"/>
              </w:rPr>
            </w:pPr>
            <w:r w:rsidRPr="00280D21">
              <w:rPr>
                <w:szCs w:val="24"/>
                <w:lang w:val="pt-BR"/>
              </w:rPr>
              <w:t>.............................................................................................</w:t>
            </w:r>
          </w:p>
          <w:p w:rsidR="006C4BA0" w:rsidRPr="00280D21" w:rsidRDefault="006C4BA0" w:rsidP="009F562D">
            <w:pPr>
              <w:pStyle w:val="NoSpacing"/>
              <w:jc w:val="both"/>
              <w:rPr>
                <w:szCs w:val="24"/>
                <w:lang w:val="pt-BR"/>
              </w:rPr>
            </w:pPr>
            <w:r w:rsidRPr="00280D21">
              <w:rPr>
                <w:szCs w:val="24"/>
                <w:lang w:val="pt-BR"/>
              </w:rPr>
              <w:t>.............................................................................................</w:t>
            </w:r>
          </w:p>
          <w:p w:rsidR="00A35CF9" w:rsidRPr="00280D21" w:rsidRDefault="00A35CF9" w:rsidP="009F562D">
            <w:pPr>
              <w:pStyle w:val="NoSpacing"/>
              <w:jc w:val="both"/>
              <w:rPr>
                <w:szCs w:val="24"/>
              </w:rPr>
            </w:pPr>
            <w:r w:rsidRPr="00280D21">
              <w:rPr>
                <w:szCs w:val="24"/>
              </w:rPr>
              <w:t>............................................................................................</w:t>
            </w:r>
          </w:p>
          <w:p w:rsidR="00A35CF9" w:rsidRPr="00280D21" w:rsidRDefault="00A35CF9" w:rsidP="009F562D">
            <w:pPr>
              <w:pStyle w:val="NoSpacing"/>
              <w:jc w:val="both"/>
              <w:rPr>
                <w:szCs w:val="24"/>
                <w:lang w:val="pt-BR"/>
              </w:rPr>
            </w:pPr>
            <w:r w:rsidRPr="00280D21">
              <w:rPr>
                <w:szCs w:val="24"/>
                <w:lang w:val="pt-BR"/>
              </w:rPr>
              <w:t>............................................................................................</w:t>
            </w:r>
          </w:p>
          <w:p w:rsidR="00A35CF9" w:rsidRPr="00280D21" w:rsidRDefault="00A35CF9" w:rsidP="009F562D">
            <w:pPr>
              <w:pStyle w:val="NoSpacing"/>
              <w:jc w:val="both"/>
              <w:rPr>
                <w:szCs w:val="24"/>
                <w:lang w:val="pt-BR"/>
              </w:rPr>
            </w:pPr>
            <w:r w:rsidRPr="00280D21">
              <w:rPr>
                <w:szCs w:val="24"/>
                <w:lang w:val="pt-BR"/>
              </w:rPr>
              <w:t>............................................................................................</w:t>
            </w:r>
          </w:p>
          <w:p w:rsidR="00A35CF9" w:rsidRPr="00280D21" w:rsidRDefault="00A35CF9" w:rsidP="009F562D">
            <w:pPr>
              <w:pStyle w:val="NoSpacing"/>
              <w:jc w:val="both"/>
              <w:rPr>
                <w:szCs w:val="24"/>
                <w:lang w:val="pt-BR"/>
              </w:rPr>
            </w:pPr>
            <w:r w:rsidRPr="00280D21">
              <w:rPr>
                <w:szCs w:val="24"/>
                <w:lang w:val="pt-BR"/>
              </w:rPr>
              <w:t>.................................................................................</w:t>
            </w:r>
            <w:r w:rsidRPr="00280D21">
              <w:rPr>
                <w:szCs w:val="24"/>
                <w:lang w:val="pt-BR"/>
              </w:rPr>
              <w:lastRenderedPageBreak/>
              <w:t>...........</w:t>
            </w:r>
          </w:p>
          <w:p w:rsidR="00A35CF9" w:rsidRPr="00280D21" w:rsidRDefault="00A35CF9" w:rsidP="009F562D">
            <w:pPr>
              <w:pStyle w:val="NoSpacing"/>
              <w:jc w:val="both"/>
              <w:rPr>
                <w:szCs w:val="24"/>
                <w:lang w:val="pt-BR"/>
              </w:rPr>
            </w:pPr>
            <w:r w:rsidRPr="00280D21">
              <w:rPr>
                <w:szCs w:val="24"/>
                <w:lang w:val="pt-BR"/>
              </w:rPr>
              <w:t>............................................................................................</w:t>
            </w:r>
          </w:p>
          <w:p w:rsidR="00A35CF9" w:rsidRPr="00280D21" w:rsidRDefault="00A35CF9" w:rsidP="009F562D">
            <w:pPr>
              <w:pStyle w:val="NoSpacing"/>
              <w:jc w:val="both"/>
              <w:rPr>
                <w:szCs w:val="24"/>
                <w:lang w:val="pt-BR"/>
              </w:rPr>
            </w:pPr>
            <w:r w:rsidRPr="00280D21">
              <w:rPr>
                <w:szCs w:val="24"/>
                <w:lang w:val="pt-BR"/>
              </w:rPr>
              <w:t>.............................................................................................</w:t>
            </w:r>
          </w:p>
          <w:p w:rsidR="00A35CF9" w:rsidRPr="00280D21" w:rsidRDefault="00A35CF9" w:rsidP="009F562D">
            <w:pPr>
              <w:pStyle w:val="NoSpacing"/>
              <w:jc w:val="both"/>
              <w:rPr>
                <w:szCs w:val="24"/>
                <w:lang w:val="pt-BR"/>
              </w:rPr>
            </w:pPr>
            <w:r w:rsidRPr="00280D21">
              <w:rPr>
                <w:szCs w:val="24"/>
                <w:lang w:val="pt-BR"/>
              </w:rPr>
              <w:t>.............................................................................................</w:t>
            </w:r>
          </w:p>
          <w:p w:rsidR="00A35CF9" w:rsidRPr="00280D21" w:rsidRDefault="00A35CF9" w:rsidP="009F562D">
            <w:pPr>
              <w:pStyle w:val="NoSpacing"/>
              <w:jc w:val="both"/>
              <w:rPr>
                <w:szCs w:val="24"/>
              </w:rPr>
            </w:pPr>
            <w:r w:rsidRPr="00280D21">
              <w:rPr>
                <w:szCs w:val="24"/>
              </w:rPr>
              <w:t>............................................................................................</w:t>
            </w:r>
          </w:p>
          <w:p w:rsidR="00A35CF9" w:rsidRPr="00280D21" w:rsidRDefault="00A35CF9" w:rsidP="009F562D">
            <w:pPr>
              <w:pStyle w:val="NoSpacing"/>
              <w:jc w:val="both"/>
              <w:rPr>
                <w:szCs w:val="24"/>
                <w:lang w:val="pt-BR"/>
              </w:rPr>
            </w:pPr>
            <w:r w:rsidRPr="00280D21">
              <w:rPr>
                <w:szCs w:val="24"/>
                <w:lang w:val="pt-BR"/>
              </w:rPr>
              <w:t>............................................................................................</w:t>
            </w:r>
          </w:p>
          <w:p w:rsidR="00A35CF9" w:rsidRPr="00280D21" w:rsidRDefault="00A35CF9" w:rsidP="009F562D">
            <w:pPr>
              <w:pStyle w:val="NoSpacing"/>
              <w:jc w:val="both"/>
              <w:rPr>
                <w:szCs w:val="24"/>
                <w:lang w:val="pt-BR"/>
              </w:rPr>
            </w:pPr>
            <w:r w:rsidRPr="00280D21">
              <w:rPr>
                <w:szCs w:val="24"/>
                <w:lang w:val="pt-BR"/>
              </w:rPr>
              <w:t>............................................................................................</w:t>
            </w:r>
          </w:p>
          <w:p w:rsidR="00A35CF9" w:rsidRPr="00280D21" w:rsidRDefault="00A35CF9" w:rsidP="009F562D">
            <w:pPr>
              <w:pStyle w:val="NoSpacing"/>
              <w:jc w:val="both"/>
              <w:rPr>
                <w:szCs w:val="24"/>
                <w:lang w:val="pt-BR"/>
              </w:rPr>
            </w:pPr>
            <w:r w:rsidRPr="00280D21">
              <w:rPr>
                <w:szCs w:val="24"/>
                <w:lang w:val="pt-BR"/>
              </w:rPr>
              <w:t>............................................................................................</w:t>
            </w:r>
          </w:p>
          <w:p w:rsidR="00A35CF9" w:rsidRPr="00280D21" w:rsidRDefault="00A35CF9" w:rsidP="009F562D">
            <w:pPr>
              <w:pStyle w:val="NoSpacing"/>
              <w:jc w:val="both"/>
              <w:rPr>
                <w:szCs w:val="24"/>
                <w:lang w:val="pt-BR"/>
              </w:rPr>
            </w:pPr>
            <w:r w:rsidRPr="00280D21">
              <w:rPr>
                <w:szCs w:val="24"/>
                <w:lang w:val="pt-BR"/>
              </w:rPr>
              <w:t>............................................................................................</w:t>
            </w:r>
          </w:p>
          <w:p w:rsidR="00A35CF9" w:rsidRPr="00280D21" w:rsidRDefault="00A35CF9" w:rsidP="009F562D">
            <w:pPr>
              <w:pStyle w:val="NoSpacing"/>
              <w:jc w:val="both"/>
              <w:rPr>
                <w:szCs w:val="24"/>
                <w:lang w:val="pt-BR"/>
              </w:rPr>
            </w:pPr>
            <w:r w:rsidRPr="00280D21">
              <w:rPr>
                <w:szCs w:val="24"/>
                <w:lang w:val="pt-BR"/>
              </w:rPr>
              <w:t>.............................................................................................</w:t>
            </w:r>
          </w:p>
          <w:p w:rsidR="006C4BA0" w:rsidRPr="00280D21" w:rsidRDefault="00A35CF9" w:rsidP="009F562D">
            <w:pPr>
              <w:pStyle w:val="NoSpacing"/>
              <w:jc w:val="both"/>
              <w:rPr>
                <w:szCs w:val="24"/>
                <w:lang w:val="pt-BR"/>
              </w:rPr>
            </w:pPr>
            <w:r w:rsidRPr="00280D21">
              <w:rPr>
                <w:szCs w:val="24"/>
                <w:lang w:val="pt-BR"/>
              </w:rPr>
              <w:t>.............................................................................................</w:t>
            </w:r>
          </w:p>
        </w:tc>
        <w:tc>
          <w:tcPr>
            <w:tcW w:w="3153" w:type="dxa"/>
            <w:gridSpan w:val="3"/>
          </w:tcPr>
          <w:p w:rsidR="00CB0A80" w:rsidRPr="00280D21" w:rsidRDefault="00CB0A80" w:rsidP="009F562D">
            <w:pPr>
              <w:pStyle w:val="NoSpacing"/>
              <w:jc w:val="both"/>
              <w:rPr>
                <w:sz w:val="24"/>
              </w:rPr>
            </w:pPr>
            <w:r w:rsidRPr="00280D21">
              <w:rPr>
                <w:sz w:val="24"/>
              </w:rPr>
              <w:lastRenderedPageBreak/>
              <w:t>............................................</w:t>
            </w:r>
          </w:p>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A35CF9" w:rsidRPr="00280D21" w:rsidRDefault="00A35CF9" w:rsidP="009F562D">
            <w:pPr>
              <w:pStyle w:val="NoSpacing"/>
              <w:jc w:val="both"/>
              <w:rPr>
                <w:sz w:val="24"/>
              </w:rPr>
            </w:pPr>
            <w:r w:rsidRPr="00280D21">
              <w:rPr>
                <w:sz w:val="24"/>
              </w:rPr>
              <w:t>............................................</w:t>
            </w:r>
          </w:p>
          <w:p w:rsidR="00A35CF9" w:rsidRDefault="00A35CF9" w:rsidP="009F562D">
            <w:pPr>
              <w:pStyle w:val="NoSpacing"/>
              <w:jc w:val="both"/>
              <w:rPr>
                <w:sz w:val="24"/>
              </w:rPr>
            </w:pPr>
            <w:r w:rsidRPr="00280D21">
              <w:rPr>
                <w:sz w:val="24"/>
              </w:rPr>
              <w:t>............................................ ............................................</w:t>
            </w:r>
          </w:p>
          <w:p w:rsidR="00970F84" w:rsidRDefault="00970F84" w:rsidP="009F562D">
            <w:pPr>
              <w:pStyle w:val="NoSpacing"/>
              <w:jc w:val="both"/>
              <w:rPr>
                <w:sz w:val="24"/>
              </w:rPr>
            </w:pPr>
          </w:p>
          <w:p w:rsidR="00970F84" w:rsidRDefault="00970F84" w:rsidP="009F562D">
            <w:pPr>
              <w:pStyle w:val="NoSpacing"/>
              <w:jc w:val="both"/>
              <w:rPr>
                <w:sz w:val="24"/>
              </w:rPr>
            </w:pPr>
          </w:p>
          <w:p w:rsidR="00970F84" w:rsidRDefault="00970F84" w:rsidP="009F562D">
            <w:pPr>
              <w:pStyle w:val="NoSpacing"/>
              <w:jc w:val="both"/>
              <w:rPr>
                <w:sz w:val="24"/>
              </w:rPr>
            </w:pPr>
          </w:p>
          <w:p w:rsidR="00970F84" w:rsidRDefault="00970F84" w:rsidP="009F562D">
            <w:pPr>
              <w:pStyle w:val="NoSpacing"/>
              <w:jc w:val="both"/>
              <w:rPr>
                <w:sz w:val="24"/>
              </w:rPr>
            </w:pPr>
          </w:p>
          <w:p w:rsidR="00970F84" w:rsidRPr="00280D21" w:rsidRDefault="00970F84" w:rsidP="009F562D">
            <w:pPr>
              <w:pStyle w:val="NoSpacing"/>
              <w:jc w:val="both"/>
              <w:rPr>
                <w:sz w:val="24"/>
              </w:rPr>
            </w:pPr>
          </w:p>
          <w:p w:rsidR="002D795F" w:rsidRPr="00280D21" w:rsidRDefault="002D795F" w:rsidP="009F562D">
            <w:pPr>
              <w:pStyle w:val="NoSpacing"/>
              <w:jc w:val="both"/>
              <w:rPr>
                <w:sz w:val="24"/>
              </w:rPr>
            </w:pPr>
          </w:p>
        </w:tc>
      </w:tr>
      <w:tr w:rsidR="002D795F" w:rsidRPr="00280D21" w:rsidTr="00970F84">
        <w:tc>
          <w:tcPr>
            <w:tcW w:w="1276" w:type="dxa"/>
            <w:gridSpan w:val="2"/>
          </w:tcPr>
          <w:p w:rsidR="002D795F" w:rsidRPr="00280D21" w:rsidRDefault="002D795F" w:rsidP="009F562D">
            <w:pPr>
              <w:pStyle w:val="NoSpacing"/>
              <w:jc w:val="both"/>
              <w:rPr>
                <w:b/>
                <w:szCs w:val="28"/>
              </w:rPr>
            </w:pPr>
            <w:r w:rsidRPr="00280D21">
              <w:rPr>
                <w:b/>
                <w:szCs w:val="28"/>
              </w:rPr>
              <w:lastRenderedPageBreak/>
              <w:t>Thời gian</w:t>
            </w:r>
          </w:p>
        </w:tc>
        <w:tc>
          <w:tcPr>
            <w:tcW w:w="5670" w:type="dxa"/>
            <w:gridSpan w:val="3"/>
          </w:tcPr>
          <w:p w:rsidR="002D795F" w:rsidRPr="00280D21" w:rsidRDefault="002D795F" w:rsidP="009F562D">
            <w:pPr>
              <w:pStyle w:val="NoSpacing"/>
              <w:jc w:val="both"/>
              <w:rPr>
                <w:b/>
                <w:szCs w:val="28"/>
              </w:rPr>
            </w:pPr>
            <w:r w:rsidRPr="00280D21">
              <w:rPr>
                <w:b/>
                <w:szCs w:val="28"/>
              </w:rPr>
              <w:t>Nội dung công việc</w:t>
            </w:r>
          </w:p>
        </w:tc>
        <w:tc>
          <w:tcPr>
            <w:tcW w:w="3436" w:type="dxa"/>
            <w:gridSpan w:val="4"/>
          </w:tcPr>
          <w:p w:rsidR="002D795F" w:rsidRPr="00280D21" w:rsidRDefault="002D795F" w:rsidP="009F562D">
            <w:pPr>
              <w:pStyle w:val="NoSpacing"/>
              <w:jc w:val="both"/>
              <w:rPr>
                <w:b/>
                <w:szCs w:val="28"/>
              </w:rPr>
            </w:pPr>
            <w:r w:rsidRPr="00280D21">
              <w:rPr>
                <w:b/>
                <w:szCs w:val="28"/>
              </w:rPr>
              <w:t>Kết quả thực hiện</w:t>
            </w:r>
          </w:p>
        </w:tc>
      </w:tr>
      <w:tr w:rsidR="002D795F" w:rsidRPr="00280D21" w:rsidTr="00970F84">
        <w:tc>
          <w:tcPr>
            <w:tcW w:w="1276" w:type="dxa"/>
            <w:gridSpan w:val="2"/>
            <w:vAlign w:val="center"/>
          </w:tcPr>
          <w:p w:rsidR="002D795F" w:rsidRPr="00280D21" w:rsidRDefault="002D795F" w:rsidP="009F562D">
            <w:pPr>
              <w:pStyle w:val="NoSpacing"/>
              <w:jc w:val="both"/>
              <w:rPr>
                <w:b/>
                <w:szCs w:val="28"/>
                <w:lang w:val="pt-BR"/>
              </w:rPr>
            </w:pPr>
          </w:p>
          <w:p w:rsidR="00571A3A" w:rsidRPr="00280D21" w:rsidRDefault="00571A3A" w:rsidP="009F562D">
            <w:pPr>
              <w:pStyle w:val="NoSpacing"/>
              <w:jc w:val="both"/>
              <w:rPr>
                <w:sz w:val="24"/>
              </w:rPr>
            </w:pPr>
          </w:p>
        </w:tc>
        <w:tc>
          <w:tcPr>
            <w:tcW w:w="5670" w:type="dxa"/>
            <w:gridSpan w:val="3"/>
          </w:tcPr>
          <w:p w:rsidR="00EF20B5" w:rsidRPr="00280D21" w:rsidRDefault="00EF20B5" w:rsidP="009F562D">
            <w:pPr>
              <w:pStyle w:val="NoSpacing"/>
              <w:jc w:val="both"/>
              <w:rPr>
                <w:rFonts w:eastAsia="Calibri"/>
                <w:szCs w:val="28"/>
                <w:lang w:val="pt-BR"/>
              </w:rPr>
            </w:pPr>
            <w:r w:rsidRPr="00280D21">
              <w:rPr>
                <w:rFonts w:eastAsia="Calibri"/>
                <w:b/>
                <w:szCs w:val="28"/>
                <w:lang w:val="pt-BR"/>
              </w:rPr>
              <w:t>1</w:t>
            </w:r>
            <w:r w:rsidRPr="00280D21">
              <w:rPr>
                <w:rFonts w:eastAsia="Calibri"/>
                <w:szCs w:val="28"/>
                <w:lang w:val="pt-BR"/>
              </w:rPr>
              <w:t xml:space="preserve">. </w:t>
            </w:r>
            <w:r w:rsidRPr="00280D21">
              <w:rPr>
                <w:rFonts w:eastAsia="Calibri"/>
                <w:b/>
                <w:szCs w:val="28"/>
                <w:lang w:val="pt-BR"/>
              </w:rPr>
              <w:t>Tư tưởng chính trị:</w:t>
            </w:r>
          </w:p>
          <w:p w:rsidR="00EF20B5" w:rsidRPr="00280D21" w:rsidRDefault="00EF20B5" w:rsidP="009F562D">
            <w:pPr>
              <w:pStyle w:val="NoSpacing"/>
              <w:jc w:val="both"/>
              <w:rPr>
                <w:rFonts w:eastAsia="Calibri"/>
                <w:szCs w:val="28"/>
                <w:lang w:val="pt-BR"/>
              </w:rPr>
            </w:pPr>
            <w:r w:rsidRPr="00280D21">
              <w:rPr>
                <w:rFonts w:eastAsia="Calibri"/>
                <w:szCs w:val="28"/>
                <w:lang w:val="pt-BR"/>
              </w:rPr>
              <w:t xml:space="preserve">          Phát động Phong trào Thi đua lập thành tích chào mừng ngày thành lập QĐNDVN 22/12. Chủ điểm “Uống nước nhớ nguồn”</w:t>
            </w:r>
          </w:p>
          <w:p w:rsidR="00EF20B5" w:rsidRPr="00280D21" w:rsidRDefault="00EF20B5" w:rsidP="009F562D">
            <w:pPr>
              <w:pStyle w:val="NoSpacing"/>
              <w:jc w:val="both"/>
              <w:rPr>
                <w:rFonts w:eastAsia="Calibri"/>
                <w:b/>
                <w:szCs w:val="28"/>
                <w:lang w:val="pt-BR"/>
              </w:rPr>
            </w:pPr>
            <w:r w:rsidRPr="00280D21">
              <w:rPr>
                <w:rFonts w:eastAsia="Calibri"/>
                <w:szCs w:val="28"/>
                <w:lang w:val="pt-BR"/>
              </w:rPr>
              <w:t xml:space="preserve">  </w:t>
            </w:r>
            <w:r w:rsidRPr="00280D21">
              <w:rPr>
                <w:rFonts w:eastAsia="Calibri"/>
                <w:b/>
                <w:szCs w:val="28"/>
                <w:lang w:val="pt-BR"/>
              </w:rPr>
              <w:t>2. Chuyên môn:</w:t>
            </w:r>
          </w:p>
          <w:p w:rsidR="00EF20B5" w:rsidRPr="00280D21" w:rsidRDefault="00EF20B5" w:rsidP="009F562D">
            <w:pPr>
              <w:pStyle w:val="NoSpacing"/>
              <w:jc w:val="both"/>
              <w:rPr>
                <w:rFonts w:eastAsia="Calibri"/>
                <w:szCs w:val="28"/>
                <w:lang w:val="pt-BR"/>
              </w:rPr>
            </w:pPr>
            <w:r w:rsidRPr="00280D21">
              <w:rPr>
                <w:rFonts w:eastAsia="Calibri"/>
                <w:szCs w:val="28"/>
                <w:lang w:val="pt-BR"/>
              </w:rPr>
              <w:t xml:space="preserve">     - Duy trì nề nếp chuyên môn, công tác bồi dưỡng của giáo viên</w:t>
            </w:r>
          </w:p>
          <w:p w:rsidR="00EF20B5" w:rsidRPr="00280D21" w:rsidRDefault="00EF20B5" w:rsidP="009F562D">
            <w:pPr>
              <w:pStyle w:val="NoSpacing"/>
              <w:jc w:val="both"/>
              <w:rPr>
                <w:rFonts w:eastAsia="Calibri"/>
                <w:szCs w:val="28"/>
                <w:lang w:val="pt-BR"/>
              </w:rPr>
            </w:pPr>
            <w:r w:rsidRPr="00280D21">
              <w:rPr>
                <w:rFonts w:eastAsia="Calibri"/>
                <w:szCs w:val="28"/>
                <w:lang w:val="pt-BR"/>
              </w:rPr>
              <w:t xml:space="preserve">     - Tập trung nâng cao chất lượng dạy và học, tổ chức ôn tập chất lượng, Thành lập hội đồng ra đề và tổ chức kiểm tra đánh giá cuối học kì I.</w:t>
            </w:r>
          </w:p>
          <w:p w:rsidR="00EF20B5" w:rsidRPr="00280D21" w:rsidRDefault="00EF20B5" w:rsidP="009F562D">
            <w:pPr>
              <w:pStyle w:val="NoSpacing"/>
              <w:jc w:val="both"/>
              <w:rPr>
                <w:rFonts w:eastAsia="Calibri"/>
                <w:szCs w:val="28"/>
                <w:lang w:val="pt-BR"/>
              </w:rPr>
            </w:pPr>
            <w:r w:rsidRPr="00280D21">
              <w:rPr>
                <w:rFonts w:eastAsia="Calibri"/>
                <w:szCs w:val="28"/>
                <w:lang w:val="pt-BR"/>
              </w:rPr>
              <w:t xml:space="preserve">    - BGH kiểm tra theo kế hoạch.</w:t>
            </w:r>
          </w:p>
          <w:p w:rsidR="00EF20B5" w:rsidRPr="00280D21" w:rsidRDefault="00EF20B5" w:rsidP="009F562D">
            <w:pPr>
              <w:pStyle w:val="NoSpacing"/>
              <w:jc w:val="both"/>
              <w:rPr>
                <w:rFonts w:eastAsia="Calibri"/>
                <w:szCs w:val="28"/>
              </w:rPr>
            </w:pPr>
            <w:r w:rsidRPr="00280D21">
              <w:rPr>
                <w:rFonts w:eastAsia="Calibri"/>
                <w:szCs w:val="28"/>
              </w:rPr>
              <w:t xml:space="preserve">    - Tham gia thi giáo viên dạy giỏi cấp huyện (khối 1, </w:t>
            </w:r>
            <w:r w:rsidR="0017191F" w:rsidRPr="00280D21">
              <w:rPr>
                <w:rFonts w:eastAsia="Calibri"/>
                <w:szCs w:val="28"/>
              </w:rPr>
              <w:t>2,3 và TA</w:t>
            </w:r>
            <w:r w:rsidRPr="00280D21">
              <w:rPr>
                <w:rFonts w:eastAsia="Calibri"/>
                <w:szCs w:val="28"/>
              </w:rPr>
              <w:t>)</w:t>
            </w:r>
          </w:p>
          <w:p w:rsidR="0017191F" w:rsidRPr="00280D21" w:rsidRDefault="00EF20B5" w:rsidP="009F562D">
            <w:pPr>
              <w:pStyle w:val="NoSpacing"/>
              <w:jc w:val="both"/>
              <w:rPr>
                <w:rFonts w:eastAsia="Calibri"/>
                <w:b/>
                <w:szCs w:val="28"/>
              </w:rPr>
            </w:pPr>
            <w:r w:rsidRPr="00280D21">
              <w:rPr>
                <w:rFonts w:eastAsia="Calibri"/>
                <w:szCs w:val="28"/>
              </w:rPr>
              <w:t xml:space="preserve">  </w:t>
            </w:r>
            <w:r w:rsidRPr="00280D21">
              <w:rPr>
                <w:rFonts w:eastAsia="Calibri"/>
                <w:b/>
                <w:szCs w:val="28"/>
              </w:rPr>
              <w:t>3. Công tác khác:</w:t>
            </w:r>
          </w:p>
          <w:p w:rsidR="0017191F" w:rsidRPr="00280D21" w:rsidRDefault="00EF20B5" w:rsidP="009F562D">
            <w:pPr>
              <w:pStyle w:val="NoSpacing"/>
              <w:jc w:val="both"/>
              <w:rPr>
                <w:rFonts w:eastAsia="Calibri"/>
                <w:sz w:val="30"/>
                <w:szCs w:val="28"/>
              </w:rPr>
            </w:pPr>
            <w:r w:rsidRPr="00280D21">
              <w:rPr>
                <w:rFonts w:eastAsia="Calibri"/>
                <w:sz w:val="30"/>
                <w:szCs w:val="28"/>
              </w:rPr>
              <w:t xml:space="preserve">    </w:t>
            </w:r>
            <w:r w:rsidR="00571A3A" w:rsidRPr="00280D21">
              <w:rPr>
                <w:rFonts w:eastAsia="Calibri"/>
                <w:sz w:val="30"/>
                <w:szCs w:val="28"/>
              </w:rPr>
              <w:t xml:space="preserve">     </w:t>
            </w:r>
            <w:r w:rsidRPr="00280D21">
              <w:rPr>
                <w:rFonts w:eastAsia="Calibri"/>
                <w:sz w:val="30"/>
                <w:szCs w:val="28"/>
              </w:rPr>
              <w:t xml:space="preserve">  </w:t>
            </w:r>
            <w:r w:rsidR="0017191F" w:rsidRPr="00280D21">
              <w:rPr>
                <w:sz w:val="27"/>
                <w:szCs w:val="25"/>
              </w:rPr>
              <w:t>Đón đoàn kiểm tra, công nhận lại trường đạt chuẩn.</w:t>
            </w:r>
            <w:r w:rsidRPr="00280D21">
              <w:rPr>
                <w:rFonts w:eastAsia="Calibri"/>
                <w:sz w:val="30"/>
                <w:szCs w:val="28"/>
              </w:rPr>
              <w:t xml:space="preserve">  </w:t>
            </w:r>
          </w:p>
          <w:p w:rsidR="00EF20B5" w:rsidRPr="00280D21" w:rsidRDefault="00571A3A" w:rsidP="009F562D">
            <w:pPr>
              <w:pStyle w:val="NoSpacing"/>
              <w:jc w:val="both"/>
              <w:rPr>
                <w:rFonts w:eastAsia="Calibri"/>
                <w:b/>
                <w:szCs w:val="28"/>
              </w:rPr>
            </w:pPr>
            <w:r w:rsidRPr="00280D21">
              <w:rPr>
                <w:rFonts w:eastAsia="Calibri"/>
                <w:szCs w:val="28"/>
              </w:rPr>
              <w:t xml:space="preserve">           </w:t>
            </w:r>
            <w:r w:rsidR="00EF20B5" w:rsidRPr="00280D21">
              <w:rPr>
                <w:rFonts w:eastAsia="Calibri"/>
                <w:szCs w:val="28"/>
              </w:rPr>
              <w:t>Chỉ đạo viết SK.</w:t>
            </w:r>
          </w:p>
          <w:p w:rsidR="00EF20B5" w:rsidRPr="00280D21" w:rsidRDefault="00EF20B5" w:rsidP="009F562D">
            <w:pPr>
              <w:pStyle w:val="NoSpacing"/>
              <w:jc w:val="both"/>
              <w:rPr>
                <w:rFonts w:eastAsia="Calibri"/>
                <w:szCs w:val="28"/>
              </w:rPr>
            </w:pPr>
            <w:r w:rsidRPr="00280D21">
              <w:rPr>
                <w:rFonts w:eastAsia="Calibri"/>
                <w:szCs w:val="28"/>
              </w:rPr>
              <w:t xml:space="preserve">       </w:t>
            </w:r>
            <w:r w:rsidR="00571A3A" w:rsidRPr="00280D21">
              <w:rPr>
                <w:rFonts w:eastAsia="Calibri"/>
                <w:szCs w:val="28"/>
              </w:rPr>
              <w:t xml:space="preserve">   </w:t>
            </w:r>
            <w:r w:rsidRPr="00280D21">
              <w:rPr>
                <w:rFonts w:eastAsia="Calibri"/>
                <w:szCs w:val="28"/>
              </w:rPr>
              <w:t xml:space="preserve"> Tổ chức kỉ niệm ngày 22/12 nội dung thiết thực có chất lượng.</w:t>
            </w:r>
          </w:p>
          <w:p w:rsidR="00571A3A" w:rsidRPr="00280D21" w:rsidRDefault="00EF20B5" w:rsidP="009F562D">
            <w:pPr>
              <w:pStyle w:val="NoSpacing"/>
              <w:jc w:val="both"/>
              <w:rPr>
                <w:rFonts w:eastAsia="Calibri"/>
                <w:szCs w:val="28"/>
              </w:rPr>
            </w:pPr>
            <w:r w:rsidRPr="00280D21">
              <w:rPr>
                <w:rFonts w:eastAsia="Calibri"/>
                <w:szCs w:val="28"/>
              </w:rPr>
              <w:t xml:space="preserve">     </w:t>
            </w:r>
            <w:r w:rsidR="00571A3A" w:rsidRPr="00280D21">
              <w:rPr>
                <w:rFonts w:eastAsia="Calibri"/>
                <w:szCs w:val="28"/>
              </w:rPr>
              <w:t>Đón đoàn kiểm tra tư vấn v/v công nhận lại trường đạt chuẩn Quốc gia.</w:t>
            </w:r>
          </w:p>
          <w:p w:rsidR="00EF20B5" w:rsidRPr="00280D21" w:rsidRDefault="00EF20B5" w:rsidP="009F562D">
            <w:pPr>
              <w:pStyle w:val="NoSpacing"/>
              <w:jc w:val="both"/>
              <w:rPr>
                <w:rFonts w:eastAsia="Calibri"/>
                <w:b/>
                <w:szCs w:val="28"/>
              </w:rPr>
            </w:pPr>
            <w:r w:rsidRPr="00280D21">
              <w:rPr>
                <w:rFonts w:eastAsia="Calibri"/>
                <w:szCs w:val="28"/>
                <w:lang w:val="pt-BR"/>
              </w:rPr>
              <w:t xml:space="preserve">  </w:t>
            </w:r>
            <w:r w:rsidRPr="00280D21">
              <w:rPr>
                <w:rFonts w:eastAsia="Calibri"/>
                <w:b/>
                <w:szCs w:val="28"/>
              </w:rPr>
              <w:t>4. Bổ sung.</w:t>
            </w:r>
          </w:p>
          <w:p w:rsidR="002D795F" w:rsidRPr="00280D21" w:rsidRDefault="00EF20B5" w:rsidP="009F562D">
            <w:pPr>
              <w:pStyle w:val="NoSpacing"/>
              <w:jc w:val="both"/>
              <w:rPr>
                <w:rFonts w:eastAsia="Calibri"/>
                <w:szCs w:val="28"/>
              </w:rPr>
            </w:pPr>
            <w:r w:rsidRPr="00280D21">
              <w:rPr>
                <w:rFonts w:eastAsia="Calibri"/>
                <w:szCs w:val="28"/>
              </w:rPr>
              <w:t>........................................................................................................................................................................................................................................................................................................................................................................................</w:t>
            </w:r>
            <w:r w:rsidR="00A35CF9" w:rsidRPr="00280D21">
              <w:rPr>
                <w:rFonts w:eastAsia="Calibri"/>
                <w:szCs w:val="28"/>
              </w:rPr>
              <w:t>.......................................</w:t>
            </w:r>
          </w:p>
          <w:p w:rsidR="00A35CF9" w:rsidRPr="00280D21" w:rsidRDefault="00A35CF9" w:rsidP="009F562D">
            <w:pPr>
              <w:pStyle w:val="NoSpacing"/>
              <w:jc w:val="both"/>
              <w:rPr>
                <w:rFonts w:eastAsia="Calibri"/>
                <w:szCs w:val="28"/>
              </w:rPr>
            </w:pPr>
            <w:r w:rsidRPr="00280D21">
              <w:rPr>
                <w:rFonts w:eastAsia="Calibri"/>
                <w:szCs w:val="28"/>
              </w:rPr>
              <w:lastRenderedPageBreak/>
              <w:t>...............................................................................................................................................................................................................................................................................................................................................................................................................................</w:t>
            </w:r>
          </w:p>
          <w:p w:rsidR="00A35CF9" w:rsidRPr="00280D21" w:rsidRDefault="00A35CF9" w:rsidP="009F562D">
            <w:pPr>
              <w:pStyle w:val="NoSpacing"/>
              <w:jc w:val="both"/>
              <w:rPr>
                <w:rFonts w:eastAsia="Calibri"/>
                <w:szCs w:val="28"/>
              </w:rPr>
            </w:pPr>
            <w:r w:rsidRPr="00280D21">
              <w:rPr>
                <w:rFonts w:eastAsia="Calibri"/>
                <w:szCs w:val="28"/>
              </w:rPr>
              <w:t>...............................................................................................................................................................................................................................................................................................................................................................................................................................</w:t>
            </w:r>
          </w:p>
          <w:p w:rsidR="00A35CF9" w:rsidRPr="00280D21" w:rsidRDefault="00A35CF9" w:rsidP="009F562D">
            <w:pPr>
              <w:pStyle w:val="NoSpacing"/>
              <w:jc w:val="both"/>
              <w:rPr>
                <w:rFonts w:eastAsia="Calibri"/>
                <w:szCs w:val="28"/>
              </w:rPr>
            </w:pPr>
            <w:r w:rsidRPr="00280D21">
              <w:rPr>
                <w:rFonts w:eastAsia="Calibri"/>
                <w:szCs w:val="28"/>
              </w:rPr>
              <w:t>...........................................................................................................................................................................................................................</w:t>
            </w:r>
            <w:r w:rsidR="00571A3A" w:rsidRPr="00280D21">
              <w:rPr>
                <w:rFonts w:eastAsia="Calibri"/>
                <w:szCs w:val="28"/>
              </w:rPr>
              <w:t>..............................</w:t>
            </w:r>
          </w:p>
          <w:p w:rsidR="00A35CF9" w:rsidRPr="00280D21" w:rsidRDefault="00A35CF9" w:rsidP="009F562D">
            <w:pPr>
              <w:pStyle w:val="NoSpacing"/>
              <w:jc w:val="both"/>
              <w:rPr>
                <w:rFonts w:eastAsia="Calibri"/>
                <w:szCs w:val="28"/>
              </w:rPr>
            </w:pPr>
            <w:r w:rsidRPr="00280D21">
              <w:rPr>
                <w:rFonts w:eastAsia="Calibri"/>
                <w:szCs w:val="28"/>
              </w:rPr>
              <w:t>...................................................................................</w:t>
            </w:r>
          </w:p>
          <w:p w:rsidR="00A35CF9" w:rsidRPr="00280D21" w:rsidRDefault="00A35CF9" w:rsidP="009F562D">
            <w:pPr>
              <w:pStyle w:val="NoSpacing"/>
              <w:jc w:val="both"/>
              <w:rPr>
                <w:sz w:val="24"/>
              </w:rPr>
            </w:pPr>
          </w:p>
        </w:tc>
        <w:tc>
          <w:tcPr>
            <w:tcW w:w="3436" w:type="dxa"/>
            <w:gridSpan w:val="4"/>
          </w:tcPr>
          <w:p w:rsidR="00CB0A80" w:rsidRPr="00280D21" w:rsidRDefault="00CB0A80" w:rsidP="009F562D">
            <w:pPr>
              <w:pStyle w:val="NoSpacing"/>
              <w:jc w:val="both"/>
              <w:rPr>
                <w:sz w:val="24"/>
              </w:rPr>
            </w:pPr>
            <w:r w:rsidRPr="00280D21">
              <w:rPr>
                <w:sz w:val="24"/>
              </w:rPr>
              <w:lastRenderedPageBreak/>
              <w:t>............................................</w:t>
            </w:r>
          </w:p>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lastRenderedPageBreak/>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A35CF9" w:rsidRPr="00280D21" w:rsidRDefault="00CB0A80" w:rsidP="009F562D">
            <w:pPr>
              <w:pStyle w:val="NoSpacing"/>
              <w:jc w:val="both"/>
              <w:rPr>
                <w:sz w:val="24"/>
              </w:rPr>
            </w:pPr>
            <w:r w:rsidRPr="00280D21">
              <w:rPr>
                <w:sz w:val="24"/>
              </w:rPr>
              <w:t>............................................</w:t>
            </w:r>
            <w:r w:rsidR="00A35CF9" w:rsidRPr="00280D21">
              <w:rPr>
                <w:sz w:val="24"/>
              </w:rPr>
              <w:t xml:space="preserve"> ............................................</w:t>
            </w:r>
          </w:p>
          <w:p w:rsidR="002D795F" w:rsidRDefault="00A35CF9" w:rsidP="009F562D">
            <w:pPr>
              <w:pStyle w:val="NoSpacing"/>
              <w:jc w:val="both"/>
              <w:rPr>
                <w:sz w:val="24"/>
              </w:rPr>
            </w:pPr>
            <w:r w:rsidRPr="00280D21">
              <w:rPr>
                <w:sz w:val="24"/>
              </w:rPr>
              <w:t xml:space="preserve">............................................ </w:t>
            </w:r>
          </w:p>
          <w:p w:rsidR="00970F84" w:rsidRDefault="00970F84" w:rsidP="009F562D">
            <w:pPr>
              <w:pStyle w:val="NoSpacing"/>
              <w:jc w:val="both"/>
              <w:rPr>
                <w:sz w:val="24"/>
              </w:rPr>
            </w:pPr>
          </w:p>
          <w:p w:rsidR="00970F84" w:rsidRDefault="00970F84" w:rsidP="009F562D">
            <w:pPr>
              <w:pStyle w:val="NoSpacing"/>
              <w:jc w:val="both"/>
              <w:rPr>
                <w:sz w:val="24"/>
              </w:rPr>
            </w:pPr>
          </w:p>
          <w:p w:rsidR="00970F84" w:rsidRDefault="00970F84" w:rsidP="009F562D">
            <w:pPr>
              <w:pStyle w:val="NoSpacing"/>
              <w:jc w:val="both"/>
              <w:rPr>
                <w:sz w:val="24"/>
              </w:rPr>
            </w:pPr>
          </w:p>
          <w:p w:rsidR="00970F84" w:rsidRDefault="00970F84" w:rsidP="009F562D">
            <w:pPr>
              <w:pStyle w:val="NoSpacing"/>
              <w:jc w:val="both"/>
              <w:rPr>
                <w:sz w:val="24"/>
              </w:rPr>
            </w:pPr>
          </w:p>
          <w:p w:rsidR="00970F84" w:rsidRPr="00280D21" w:rsidRDefault="00970F84" w:rsidP="009F562D">
            <w:pPr>
              <w:pStyle w:val="NoSpacing"/>
              <w:jc w:val="both"/>
              <w:rPr>
                <w:sz w:val="24"/>
              </w:rPr>
            </w:pPr>
          </w:p>
        </w:tc>
      </w:tr>
      <w:tr w:rsidR="002D795F" w:rsidRPr="00280D21" w:rsidTr="00970F84">
        <w:trPr>
          <w:gridBefore w:val="1"/>
          <w:gridAfter w:val="2"/>
          <w:wBefore w:w="459" w:type="dxa"/>
          <w:wAfter w:w="317" w:type="dxa"/>
        </w:trPr>
        <w:tc>
          <w:tcPr>
            <w:tcW w:w="1486" w:type="dxa"/>
            <w:gridSpan w:val="3"/>
          </w:tcPr>
          <w:p w:rsidR="002D795F" w:rsidRPr="00280D21" w:rsidRDefault="002D795F" w:rsidP="009F562D">
            <w:pPr>
              <w:pStyle w:val="NoSpacing"/>
              <w:jc w:val="both"/>
              <w:rPr>
                <w:b/>
                <w:szCs w:val="28"/>
              </w:rPr>
            </w:pPr>
            <w:r w:rsidRPr="00280D21">
              <w:rPr>
                <w:b/>
                <w:szCs w:val="28"/>
              </w:rPr>
              <w:lastRenderedPageBreak/>
              <w:t>Thời gian</w:t>
            </w:r>
          </w:p>
        </w:tc>
        <w:tc>
          <w:tcPr>
            <w:tcW w:w="5044" w:type="dxa"/>
            <w:gridSpan w:val="2"/>
          </w:tcPr>
          <w:p w:rsidR="002D795F" w:rsidRPr="00280D21" w:rsidRDefault="002D795F" w:rsidP="009F562D">
            <w:pPr>
              <w:pStyle w:val="NoSpacing"/>
              <w:jc w:val="both"/>
              <w:rPr>
                <w:b/>
                <w:szCs w:val="28"/>
              </w:rPr>
            </w:pPr>
            <w:r w:rsidRPr="00280D21">
              <w:rPr>
                <w:b/>
                <w:szCs w:val="28"/>
              </w:rPr>
              <w:t>Nội dung công việc</w:t>
            </w:r>
          </w:p>
        </w:tc>
        <w:tc>
          <w:tcPr>
            <w:tcW w:w="3076" w:type="dxa"/>
          </w:tcPr>
          <w:p w:rsidR="002D795F" w:rsidRPr="00280D21" w:rsidRDefault="002D795F" w:rsidP="009F562D">
            <w:pPr>
              <w:pStyle w:val="NoSpacing"/>
              <w:jc w:val="both"/>
              <w:rPr>
                <w:b/>
                <w:szCs w:val="28"/>
              </w:rPr>
            </w:pPr>
            <w:r w:rsidRPr="00280D21">
              <w:rPr>
                <w:b/>
                <w:szCs w:val="28"/>
              </w:rPr>
              <w:t>Kết quả thực hiện</w:t>
            </w:r>
          </w:p>
        </w:tc>
      </w:tr>
      <w:tr w:rsidR="002D795F" w:rsidRPr="00280D21" w:rsidTr="00970F84">
        <w:trPr>
          <w:gridBefore w:val="1"/>
          <w:gridAfter w:val="2"/>
          <w:wBefore w:w="459" w:type="dxa"/>
          <w:wAfter w:w="317" w:type="dxa"/>
        </w:trPr>
        <w:tc>
          <w:tcPr>
            <w:tcW w:w="1486" w:type="dxa"/>
            <w:gridSpan w:val="3"/>
            <w:vAlign w:val="center"/>
          </w:tcPr>
          <w:p w:rsidR="002D795F" w:rsidRPr="00280D21" w:rsidRDefault="002D795F" w:rsidP="009F562D">
            <w:pPr>
              <w:pStyle w:val="NoSpacing"/>
              <w:jc w:val="both"/>
              <w:rPr>
                <w:rFonts w:eastAsia="Calibri"/>
                <w:b/>
                <w:szCs w:val="28"/>
                <w:lang w:val="pt-BR"/>
              </w:rPr>
            </w:pPr>
            <w:r w:rsidRPr="00280D21">
              <w:rPr>
                <w:rFonts w:eastAsia="Calibri"/>
                <w:b/>
                <w:szCs w:val="28"/>
                <w:lang w:val="pt-BR"/>
              </w:rPr>
              <w:t xml:space="preserve">THÁNG </w:t>
            </w:r>
            <w:r w:rsidR="00EF20B5" w:rsidRPr="00280D21">
              <w:rPr>
                <w:b/>
                <w:szCs w:val="28"/>
                <w:lang w:val="pt-BR"/>
              </w:rPr>
              <w:t>01</w:t>
            </w:r>
            <w:r w:rsidRPr="00280D21">
              <w:rPr>
                <w:rFonts w:eastAsia="Calibri"/>
                <w:b/>
                <w:szCs w:val="28"/>
                <w:lang w:val="pt-BR"/>
              </w:rPr>
              <w:t>/201</w:t>
            </w:r>
            <w:r w:rsidR="00EF20B5" w:rsidRPr="00280D21">
              <w:rPr>
                <w:b/>
                <w:szCs w:val="28"/>
                <w:lang w:val="pt-BR"/>
              </w:rPr>
              <w:t>9</w:t>
            </w:r>
          </w:p>
          <w:p w:rsidR="002D795F" w:rsidRPr="00280D21" w:rsidRDefault="002D795F" w:rsidP="009F562D">
            <w:pPr>
              <w:pStyle w:val="NoSpacing"/>
              <w:jc w:val="both"/>
              <w:rPr>
                <w:sz w:val="24"/>
              </w:rPr>
            </w:pPr>
          </w:p>
        </w:tc>
        <w:tc>
          <w:tcPr>
            <w:tcW w:w="5044" w:type="dxa"/>
            <w:gridSpan w:val="2"/>
          </w:tcPr>
          <w:p w:rsidR="00EF20B5" w:rsidRPr="00280D21" w:rsidRDefault="00EF20B5" w:rsidP="009F562D">
            <w:pPr>
              <w:pStyle w:val="NoSpacing"/>
              <w:jc w:val="both"/>
              <w:rPr>
                <w:rFonts w:eastAsia="Calibri"/>
                <w:b/>
                <w:szCs w:val="28"/>
              </w:rPr>
            </w:pPr>
            <w:r w:rsidRPr="00280D21">
              <w:rPr>
                <w:rFonts w:eastAsia="Calibri"/>
                <w:b/>
                <w:szCs w:val="28"/>
              </w:rPr>
              <w:t>1. Tư tưởng chính trị:</w:t>
            </w:r>
          </w:p>
          <w:p w:rsidR="00EF20B5" w:rsidRPr="00280D21" w:rsidRDefault="00EF20B5" w:rsidP="009F562D">
            <w:pPr>
              <w:pStyle w:val="NoSpacing"/>
              <w:jc w:val="both"/>
              <w:rPr>
                <w:rFonts w:eastAsia="Calibri"/>
                <w:szCs w:val="28"/>
              </w:rPr>
            </w:pPr>
            <w:r w:rsidRPr="00280D21">
              <w:rPr>
                <w:rFonts w:eastAsia="Calibri"/>
                <w:szCs w:val="28"/>
              </w:rPr>
              <w:t xml:space="preserve">        Tổ chức các Hoạt động " Mừng Đảng - Mừng Xuân ". </w:t>
            </w:r>
          </w:p>
          <w:p w:rsidR="00EF20B5" w:rsidRPr="00280D21" w:rsidRDefault="00EF20B5" w:rsidP="009F562D">
            <w:pPr>
              <w:pStyle w:val="NoSpacing"/>
              <w:jc w:val="both"/>
              <w:rPr>
                <w:rFonts w:eastAsia="Calibri"/>
                <w:b/>
                <w:szCs w:val="28"/>
              </w:rPr>
            </w:pPr>
            <w:r w:rsidRPr="00280D21">
              <w:rPr>
                <w:rFonts w:eastAsia="Calibri"/>
                <w:szCs w:val="28"/>
              </w:rPr>
              <w:t xml:space="preserve">  </w:t>
            </w:r>
            <w:r w:rsidRPr="00280D21">
              <w:rPr>
                <w:rFonts w:eastAsia="Calibri"/>
                <w:b/>
                <w:szCs w:val="28"/>
              </w:rPr>
              <w:t>2. Công tác chuyên môn.</w:t>
            </w:r>
          </w:p>
          <w:p w:rsidR="00EF20B5" w:rsidRPr="00280D21" w:rsidRDefault="00EF20B5" w:rsidP="009F562D">
            <w:pPr>
              <w:pStyle w:val="NoSpacing"/>
              <w:jc w:val="both"/>
              <w:rPr>
                <w:rFonts w:eastAsia="Calibri"/>
                <w:szCs w:val="28"/>
              </w:rPr>
            </w:pPr>
            <w:r w:rsidRPr="00280D21">
              <w:rPr>
                <w:rFonts w:eastAsia="Calibri"/>
                <w:szCs w:val="28"/>
                <w:lang w:val="pt-BR"/>
              </w:rPr>
              <w:t xml:space="preserve">     </w:t>
            </w:r>
            <w:r w:rsidRPr="00280D21">
              <w:rPr>
                <w:rFonts w:eastAsia="Calibri"/>
                <w:szCs w:val="28"/>
              </w:rPr>
              <w:t>- Sơ kết Học kỳ I.</w:t>
            </w:r>
          </w:p>
          <w:p w:rsidR="00EF20B5" w:rsidRPr="00280D21" w:rsidRDefault="00EF20B5" w:rsidP="009F562D">
            <w:pPr>
              <w:pStyle w:val="NoSpacing"/>
              <w:jc w:val="both"/>
              <w:rPr>
                <w:rFonts w:eastAsia="Calibri"/>
                <w:szCs w:val="28"/>
              </w:rPr>
            </w:pPr>
            <w:r w:rsidRPr="00280D21">
              <w:rPr>
                <w:rFonts w:eastAsia="Calibri"/>
                <w:szCs w:val="28"/>
              </w:rPr>
              <w:t xml:space="preserve">     - Bắt đầu học chương trình Học kì II ngày 05/01/2018, nghỉ giữa 2 học kì: 08/01/2018. Thực hiện chương trình học kì II từ ngày: 09/01/2018</w:t>
            </w:r>
          </w:p>
          <w:p w:rsidR="00EF20B5" w:rsidRPr="00280D21" w:rsidRDefault="00EF20B5" w:rsidP="009F562D">
            <w:pPr>
              <w:pStyle w:val="NoSpacing"/>
              <w:jc w:val="both"/>
              <w:rPr>
                <w:rFonts w:eastAsia="Calibri"/>
                <w:b/>
                <w:szCs w:val="28"/>
              </w:rPr>
            </w:pPr>
            <w:r w:rsidRPr="00280D21">
              <w:rPr>
                <w:rFonts w:eastAsia="Calibri"/>
                <w:szCs w:val="28"/>
              </w:rPr>
              <w:t xml:space="preserve">     - Duy trì nề nếp chuyên môn</w:t>
            </w:r>
          </w:p>
          <w:p w:rsidR="00EF20B5" w:rsidRPr="00280D21" w:rsidRDefault="00EF20B5" w:rsidP="009F562D">
            <w:pPr>
              <w:pStyle w:val="NoSpacing"/>
              <w:jc w:val="both"/>
              <w:rPr>
                <w:rFonts w:eastAsia="Calibri"/>
                <w:szCs w:val="28"/>
              </w:rPr>
            </w:pPr>
            <w:r w:rsidRPr="00280D21">
              <w:rPr>
                <w:rFonts w:eastAsia="Calibri"/>
                <w:szCs w:val="28"/>
              </w:rPr>
              <w:t xml:space="preserve">     - Ban giám hiệu kiểm tra theo kế hoạch.</w:t>
            </w:r>
          </w:p>
          <w:p w:rsidR="00EF20B5" w:rsidRPr="00280D21" w:rsidRDefault="00EF20B5" w:rsidP="009F562D">
            <w:pPr>
              <w:pStyle w:val="NoSpacing"/>
              <w:jc w:val="both"/>
              <w:rPr>
                <w:rFonts w:eastAsia="Calibri"/>
                <w:szCs w:val="28"/>
              </w:rPr>
            </w:pPr>
            <w:r w:rsidRPr="00280D21">
              <w:rPr>
                <w:rFonts w:eastAsia="Calibri"/>
                <w:szCs w:val="28"/>
              </w:rPr>
              <w:t xml:space="preserve">    - Báo cáo số liệu học kì I qua phần mềm EQMS.</w:t>
            </w:r>
          </w:p>
          <w:p w:rsidR="00EF20B5" w:rsidRPr="00280D21" w:rsidRDefault="00EF20B5" w:rsidP="009F562D">
            <w:pPr>
              <w:pStyle w:val="NoSpacing"/>
              <w:jc w:val="both"/>
              <w:rPr>
                <w:rFonts w:eastAsia="Calibri"/>
                <w:b/>
                <w:szCs w:val="28"/>
              </w:rPr>
            </w:pPr>
            <w:r w:rsidRPr="00280D21">
              <w:rPr>
                <w:rFonts w:eastAsia="Calibri"/>
                <w:szCs w:val="28"/>
              </w:rPr>
              <w:t xml:space="preserve">. </w:t>
            </w:r>
            <w:r w:rsidRPr="00280D21">
              <w:rPr>
                <w:rFonts w:eastAsia="Calibri"/>
                <w:b/>
                <w:szCs w:val="28"/>
              </w:rPr>
              <w:t>3. Công tác khác.</w:t>
            </w:r>
          </w:p>
          <w:p w:rsidR="00EF20B5" w:rsidRPr="00280D21" w:rsidRDefault="00EF20B5" w:rsidP="009F562D">
            <w:pPr>
              <w:pStyle w:val="NoSpacing"/>
              <w:jc w:val="both"/>
              <w:rPr>
                <w:rFonts w:eastAsia="Calibri"/>
                <w:szCs w:val="28"/>
              </w:rPr>
            </w:pPr>
            <w:r w:rsidRPr="00280D21">
              <w:rPr>
                <w:rFonts w:eastAsia="Calibri"/>
                <w:b/>
                <w:szCs w:val="28"/>
              </w:rPr>
              <w:t xml:space="preserve">      </w:t>
            </w:r>
            <w:r w:rsidRPr="00280D21">
              <w:rPr>
                <w:rFonts w:eastAsia="Calibri"/>
                <w:szCs w:val="28"/>
              </w:rPr>
              <w:t>- Rà soát SK, góp ý chỉnh sửa.</w:t>
            </w:r>
          </w:p>
          <w:p w:rsidR="00EF20B5" w:rsidRPr="00280D21" w:rsidRDefault="00EF20B5" w:rsidP="009F562D">
            <w:pPr>
              <w:pStyle w:val="NoSpacing"/>
              <w:jc w:val="both"/>
              <w:rPr>
                <w:rFonts w:eastAsia="Calibri"/>
                <w:szCs w:val="28"/>
              </w:rPr>
            </w:pPr>
            <w:r w:rsidRPr="00280D21">
              <w:rPr>
                <w:rFonts w:eastAsia="Calibri"/>
                <w:szCs w:val="28"/>
              </w:rPr>
              <w:t xml:space="preserve">      - Chỉ đạo tổ chức "Ngày chuẩn bị đưa trẻ đến trường (1/1/2018)</w:t>
            </w:r>
          </w:p>
          <w:p w:rsidR="00EF20B5" w:rsidRPr="00280D21" w:rsidRDefault="00EF20B5" w:rsidP="009F562D">
            <w:pPr>
              <w:pStyle w:val="NoSpacing"/>
              <w:jc w:val="both"/>
              <w:rPr>
                <w:rFonts w:eastAsia="Calibri"/>
                <w:szCs w:val="28"/>
                <w:lang w:val="de-DE"/>
              </w:rPr>
            </w:pPr>
            <w:r w:rsidRPr="00280D21">
              <w:rPr>
                <w:rFonts w:eastAsia="Calibri"/>
                <w:szCs w:val="28"/>
              </w:rPr>
              <w:t xml:space="preserve">                </w:t>
            </w:r>
            <w:r w:rsidRPr="00280D21">
              <w:rPr>
                <w:rFonts w:eastAsia="Calibri"/>
                <w:szCs w:val="28"/>
                <w:lang w:val="de-DE"/>
              </w:rPr>
              <w:t>+ Rà soát lại trẻ 5 tuổi ở địa phương.</w:t>
            </w:r>
          </w:p>
          <w:p w:rsidR="00EF20B5" w:rsidRPr="00280D21" w:rsidRDefault="00EF20B5" w:rsidP="009F562D">
            <w:pPr>
              <w:pStyle w:val="NoSpacing"/>
              <w:jc w:val="both"/>
              <w:rPr>
                <w:rFonts w:eastAsia="Calibri"/>
                <w:szCs w:val="28"/>
                <w:lang w:val="de-DE"/>
              </w:rPr>
            </w:pPr>
            <w:r w:rsidRPr="00280D21">
              <w:rPr>
                <w:rFonts w:eastAsia="Calibri"/>
                <w:szCs w:val="28"/>
                <w:lang w:val="de-DE"/>
              </w:rPr>
              <w:t xml:space="preserve">                + Liên hệ với mầm non so trẻ 5 tuổi mầm non với địa phương.</w:t>
            </w:r>
          </w:p>
          <w:p w:rsidR="00EF20B5" w:rsidRPr="00280D21" w:rsidRDefault="00EF20B5" w:rsidP="009F562D">
            <w:pPr>
              <w:pStyle w:val="NoSpacing"/>
              <w:jc w:val="both"/>
              <w:rPr>
                <w:b/>
                <w:szCs w:val="28"/>
                <w:lang w:val="de-DE"/>
              </w:rPr>
            </w:pPr>
            <w:r w:rsidRPr="00280D21">
              <w:rPr>
                <w:rFonts w:eastAsia="Calibri"/>
                <w:b/>
                <w:szCs w:val="28"/>
                <w:lang w:val="de-DE"/>
              </w:rPr>
              <w:t>Bổ sung:</w:t>
            </w:r>
          </w:p>
          <w:p w:rsidR="00626DD7" w:rsidRPr="00280D21" w:rsidRDefault="00626DD7" w:rsidP="009F562D">
            <w:pPr>
              <w:pStyle w:val="NoSpacing"/>
              <w:jc w:val="both"/>
              <w:rPr>
                <w:szCs w:val="28"/>
                <w:lang w:val="pt-BR"/>
              </w:rPr>
            </w:pPr>
            <w:r w:rsidRPr="00280D21">
              <w:rPr>
                <w:szCs w:val="28"/>
                <w:lang w:val="pt-BR"/>
              </w:rPr>
              <w:t>......................................................................</w:t>
            </w:r>
          </w:p>
          <w:p w:rsidR="00626DD7" w:rsidRPr="00280D21" w:rsidRDefault="00626DD7" w:rsidP="009F562D">
            <w:pPr>
              <w:pStyle w:val="NoSpacing"/>
              <w:jc w:val="both"/>
              <w:rPr>
                <w:szCs w:val="28"/>
                <w:lang w:val="pt-BR"/>
              </w:rPr>
            </w:pPr>
            <w:r w:rsidRPr="00280D21">
              <w:rPr>
                <w:szCs w:val="28"/>
                <w:lang w:val="pt-BR"/>
              </w:rPr>
              <w:t>......................................................................</w:t>
            </w:r>
          </w:p>
          <w:p w:rsidR="00626DD7" w:rsidRPr="00280D21" w:rsidRDefault="00626DD7" w:rsidP="009F562D">
            <w:pPr>
              <w:pStyle w:val="NoSpacing"/>
              <w:jc w:val="both"/>
              <w:rPr>
                <w:szCs w:val="28"/>
                <w:lang w:val="pt-BR"/>
              </w:rPr>
            </w:pPr>
            <w:r w:rsidRPr="00280D21">
              <w:rPr>
                <w:szCs w:val="28"/>
                <w:lang w:val="pt-BR"/>
              </w:rPr>
              <w:t>......................................................................</w:t>
            </w:r>
          </w:p>
          <w:p w:rsidR="00626DD7" w:rsidRPr="00280D21" w:rsidRDefault="00626DD7" w:rsidP="009F562D">
            <w:pPr>
              <w:pStyle w:val="NoSpacing"/>
              <w:jc w:val="both"/>
              <w:rPr>
                <w:szCs w:val="28"/>
                <w:lang w:val="pt-BR"/>
              </w:rPr>
            </w:pPr>
            <w:r w:rsidRPr="00280D21">
              <w:rPr>
                <w:szCs w:val="28"/>
                <w:lang w:val="pt-BR"/>
              </w:rPr>
              <w:t>.....................................................................</w:t>
            </w:r>
          </w:p>
          <w:p w:rsidR="00626DD7" w:rsidRPr="00280D21" w:rsidRDefault="00626DD7" w:rsidP="009F562D">
            <w:pPr>
              <w:pStyle w:val="NoSpacing"/>
              <w:jc w:val="both"/>
              <w:rPr>
                <w:szCs w:val="28"/>
                <w:lang w:val="pt-BR"/>
              </w:rPr>
            </w:pPr>
            <w:r w:rsidRPr="00280D21">
              <w:rPr>
                <w:szCs w:val="28"/>
                <w:lang w:val="pt-BR"/>
              </w:rPr>
              <w:t>......................................................................</w:t>
            </w:r>
          </w:p>
          <w:p w:rsidR="00626DD7" w:rsidRPr="00280D21" w:rsidRDefault="00626DD7"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lastRenderedPageBreak/>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F33569" w:rsidRPr="00280D21" w:rsidRDefault="00F33569" w:rsidP="009F562D">
            <w:pPr>
              <w:pStyle w:val="NoSpacing"/>
              <w:jc w:val="both"/>
              <w:rPr>
                <w:szCs w:val="28"/>
                <w:lang w:val="pt-BR"/>
              </w:rPr>
            </w:pPr>
            <w:r w:rsidRPr="00280D21">
              <w:rPr>
                <w:szCs w:val="28"/>
                <w:lang w:val="pt-BR"/>
              </w:rPr>
              <w:t>.....................................................................</w:t>
            </w:r>
          </w:p>
          <w:p w:rsidR="00F33569" w:rsidRPr="00280D21" w:rsidRDefault="00F33569" w:rsidP="009F562D">
            <w:pPr>
              <w:pStyle w:val="NoSpacing"/>
              <w:jc w:val="both"/>
              <w:rPr>
                <w:szCs w:val="28"/>
                <w:lang w:val="pt-BR"/>
              </w:rPr>
            </w:pPr>
            <w:r w:rsidRPr="00280D21">
              <w:rPr>
                <w:szCs w:val="28"/>
                <w:lang w:val="pt-BR"/>
              </w:rPr>
              <w:t>......................................................................</w:t>
            </w:r>
          </w:p>
          <w:p w:rsidR="00F33569" w:rsidRPr="00280D21" w:rsidRDefault="00F33569" w:rsidP="009F562D">
            <w:pPr>
              <w:pStyle w:val="NoSpacing"/>
              <w:jc w:val="both"/>
              <w:rPr>
                <w:szCs w:val="28"/>
                <w:lang w:val="pt-BR"/>
              </w:rPr>
            </w:pPr>
            <w:r w:rsidRPr="00280D21">
              <w:rPr>
                <w:szCs w:val="28"/>
                <w:lang w:val="pt-BR"/>
              </w:rPr>
              <w:t>.....................................................................</w:t>
            </w:r>
          </w:p>
          <w:p w:rsidR="00F33569" w:rsidRPr="00280D21" w:rsidRDefault="00F33569" w:rsidP="009F562D">
            <w:pPr>
              <w:pStyle w:val="NoSpacing"/>
              <w:jc w:val="both"/>
              <w:rPr>
                <w:szCs w:val="28"/>
                <w:lang w:val="pt-BR"/>
              </w:rPr>
            </w:pPr>
            <w:r w:rsidRPr="00280D21">
              <w:rPr>
                <w:szCs w:val="28"/>
                <w:lang w:val="pt-BR"/>
              </w:rPr>
              <w:t>......................................................................</w:t>
            </w:r>
          </w:p>
          <w:p w:rsidR="002D795F" w:rsidRPr="00280D21" w:rsidRDefault="002D795F" w:rsidP="009F562D">
            <w:pPr>
              <w:pStyle w:val="NoSpacing"/>
              <w:jc w:val="both"/>
              <w:rPr>
                <w:sz w:val="24"/>
              </w:rPr>
            </w:pPr>
          </w:p>
        </w:tc>
        <w:tc>
          <w:tcPr>
            <w:tcW w:w="3076" w:type="dxa"/>
          </w:tcPr>
          <w:p w:rsidR="00CB0A80" w:rsidRPr="00280D21" w:rsidRDefault="00CB0A80" w:rsidP="009F562D">
            <w:pPr>
              <w:pStyle w:val="NoSpacing"/>
              <w:jc w:val="both"/>
              <w:rPr>
                <w:sz w:val="24"/>
              </w:rPr>
            </w:pPr>
            <w:r w:rsidRPr="00280D21">
              <w:rPr>
                <w:sz w:val="24"/>
              </w:rPr>
              <w:lastRenderedPageBreak/>
              <w:t>............................................</w:t>
            </w:r>
          </w:p>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lastRenderedPageBreak/>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2D795F" w:rsidRPr="00280D21" w:rsidRDefault="00CB0A80" w:rsidP="009F562D">
            <w:pPr>
              <w:pStyle w:val="NoSpacing"/>
              <w:jc w:val="both"/>
              <w:rPr>
                <w:sz w:val="24"/>
              </w:rPr>
            </w:pPr>
            <w:r w:rsidRPr="00280D21">
              <w:rPr>
                <w:sz w:val="24"/>
              </w:rPr>
              <w:t>............................................</w:t>
            </w:r>
          </w:p>
          <w:p w:rsidR="00F33569" w:rsidRPr="00280D21" w:rsidRDefault="00F33569" w:rsidP="009F562D">
            <w:pPr>
              <w:pStyle w:val="NoSpacing"/>
              <w:jc w:val="both"/>
              <w:rPr>
                <w:sz w:val="24"/>
              </w:rPr>
            </w:pPr>
            <w:r w:rsidRPr="00280D21">
              <w:rPr>
                <w:sz w:val="24"/>
              </w:rPr>
              <w:t>............................................ ............................................</w:t>
            </w:r>
          </w:p>
          <w:p w:rsidR="00F33569" w:rsidRPr="00280D21" w:rsidRDefault="00F33569" w:rsidP="009F562D">
            <w:pPr>
              <w:pStyle w:val="NoSpacing"/>
              <w:jc w:val="both"/>
              <w:rPr>
                <w:sz w:val="24"/>
              </w:rPr>
            </w:pPr>
            <w:r w:rsidRPr="00280D21">
              <w:rPr>
                <w:sz w:val="24"/>
              </w:rPr>
              <w:t>............................................</w:t>
            </w:r>
          </w:p>
        </w:tc>
      </w:tr>
    </w:tbl>
    <w:p w:rsidR="00571A3A" w:rsidRDefault="00571A3A" w:rsidP="009F562D">
      <w:pPr>
        <w:pStyle w:val="NoSpacing"/>
        <w:jc w:val="both"/>
        <w:rPr>
          <w:sz w:val="24"/>
        </w:rPr>
      </w:pPr>
    </w:p>
    <w:p w:rsidR="00970F84" w:rsidRDefault="00970F84" w:rsidP="009F562D">
      <w:pPr>
        <w:pStyle w:val="NoSpacing"/>
        <w:jc w:val="both"/>
        <w:rPr>
          <w:sz w:val="24"/>
        </w:rPr>
      </w:pPr>
    </w:p>
    <w:p w:rsidR="00970F84" w:rsidRPr="00280D21" w:rsidRDefault="00970F84" w:rsidP="009F562D">
      <w:pPr>
        <w:pStyle w:val="NoSpacing"/>
        <w:jc w:val="both"/>
        <w:rPr>
          <w:sz w:val="24"/>
        </w:rPr>
      </w:pPr>
    </w:p>
    <w:tbl>
      <w:tblPr>
        <w:tblStyle w:val="TableGrid"/>
        <w:tblW w:w="10031" w:type="dxa"/>
        <w:tblLook w:val="04A0"/>
      </w:tblPr>
      <w:tblGrid>
        <w:gridCol w:w="1526"/>
        <w:gridCol w:w="5528"/>
        <w:gridCol w:w="2977"/>
      </w:tblGrid>
      <w:tr w:rsidR="002D795F" w:rsidRPr="00280D21" w:rsidTr="00CB0A80">
        <w:tc>
          <w:tcPr>
            <w:tcW w:w="1526" w:type="dxa"/>
          </w:tcPr>
          <w:p w:rsidR="002D795F" w:rsidRPr="00280D21" w:rsidRDefault="002D795F" w:rsidP="009F562D">
            <w:pPr>
              <w:pStyle w:val="NoSpacing"/>
              <w:jc w:val="both"/>
              <w:rPr>
                <w:b/>
                <w:szCs w:val="28"/>
              </w:rPr>
            </w:pPr>
            <w:r w:rsidRPr="00280D21">
              <w:rPr>
                <w:b/>
                <w:szCs w:val="28"/>
              </w:rPr>
              <w:t>Thời gian</w:t>
            </w:r>
          </w:p>
        </w:tc>
        <w:tc>
          <w:tcPr>
            <w:tcW w:w="5528" w:type="dxa"/>
          </w:tcPr>
          <w:p w:rsidR="002D795F" w:rsidRPr="00280D21" w:rsidRDefault="002D795F" w:rsidP="009F562D">
            <w:pPr>
              <w:pStyle w:val="NoSpacing"/>
              <w:jc w:val="both"/>
              <w:rPr>
                <w:b/>
                <w:szCs w:val="28"/>
              </w:rPr>
            </w:pPr>
            <w:r w:rsidRPr="00280D21">
              <w:rPr>
                <w:b/>
                <w:szCs w:val="28"/>
              </w:rPr>
              <w:t>Nội dung công việc</w:t>
            </w:r>
          </w:p>
        </w:tc>
        <w:tc>
          <w:tcPr>
            <w:tcW w:w="2977" w:type="dxa"/>
          </w:tcPr>
          <w:p w:rsidR="002D795F" w:rsidRPr="00280D21" w:rsidRDefault="002D795F" w:rsidP="009F562D">
            <w:pPr>
              <w:pStyle w:val="NoSpacing"/>
              <w:jc w:val="both"/>
              <w:rPr>
                <w:b/>
                <w:szCs w:val="28"/>
              </w:rPr>
            </w:pPr>
            <w:r w:rsidRPr="00280D21">
              <w:rPr>
                <w:b/>
                <w:szCs w:val="28"/>
              </w:rPr>
              <w:t>Kết quả thực hiện</w:t>
            </w:r>
          </w:p>
        </w:tc>
      </w:tr>
      <w:tr w:rsidR="002D795F" w:rsidRPr="00280D21" w:rsidTr="00CB0A80">
        <w:tc>
          <w:tcPr>
            <w:tcW w:w="1526" w:type="dxa"/>
            <w:vAlign w:val="center"/>
          </w:tcPr>
          <w:p w:rsidR="002D795F" w:rsidRPr="00280D21" w:rsidRDefault="002D795F" w:rsidP="009F562D">
            <w:pPr>
              <w:pStyle w:val="NoSpacing"/>
              <w:jc w:val="both"/>
              <w:rPr>
                <w:b/>
                <w:szCs w:val="28"/>
                <w:lang w:val="pt-BR"/>
              </w:rPr>
            </w:pPr>
          </w:p>
          <w:p w:rsidR="002D795F" w:rsidRPr="00280D21" w:rsidRDefault="002D795F" w:rsidP="009F562D">
            <w:pPr>
              <w:pStyle w:val="NoSpacing"/>
              <w:jc w:val="both"/>
              <w:rPr>
                <w:b/>
                <w:szCs w:val="28"/>
                <w:lang w:val="pt-BR"/>
              </w:rPr>
            </w:pPr>
          </w:p>
          <w:p w:rsidR="002D795F" w:rsidRPr="00280D21" w:rsidRDefault="002D795F" w:rsidP="009F562D">
            <w:pPr>
              <w:pStyle w:val="NoSpacing"/>
              <w:jc w:val="both"/>
              <w:rPr>
                <w:rFonts w:eastAsia="Calibri"/>
                <w:b/>
                <w:szCs w:val="28"/>
                <w:lang w:val="pt-BR"/>
              </w:rPr>
            </w:pPr>
            <w:r w:rsidRPr="00280D21">
              <w:rPr>
                <w:rFonts w:eastAsia="Calibri"/>
                <w:b/>
                <w:szCs w:val="28"/>
                <w:lang w:val="pt-BR"/>
              </w:rPr>
              <w:t xml:space="preserve">THÁNG </w:t>
            </w:r>
            <w:r w:rsidR="00EF20B5" w:rsidRPr="00280D21">
              <w:rPr>
                <w:b/>
                <w:szCs w:val="28"/>
                <w:lang w:val="pt-BR"/>
              </w:rPr>
              <w:t>02</w:t>
            </w:r>
            <w:r w:rsidRPr="00280D21">
              <w:rPr>
                <w:rFonts w:eastAsia="Calibri"/>
                <w:b/>
                <w:szCs w:val="28"/>
                <w:lang w:val="pt-BR"/>
              </w:rPr>
              <w:t>/201</w:t>
            </w:r>
            <w:r w:rsidR="00EF20B5" w:rsidRPr="00280D21">
              <w:rPr>
                <w:b/>
                <w:szCs w:val="28"/>
                <w:lang w:val="pt-BR"/>
              </w:rPr>
              <w:t>9</w:t>
            </w:r>
          </w:p>
          <w:p w:rsidR="002D795F" w:rsidRPr="00280D21" w:rsidRDefault="002D795F" w:rsidP="009F562D">
            <w:pPr>
              <w:pStyle w:val="NoSpacing"/>
              <w:jc w:val="both"/>
              <w:rPr>
                <w:sz w:val="24"/>
              </w:rPr>
            </w:pPr>
          </w:p>
        </w:tc>
        <w:tc>
          <w:tcPr>
            <w:tcW w:w="5528" w:type="dxa"/>
          </w:tcPr>
          <w:p w:rsidR="00C12939" w:rsidRPr="00280D21" w:rsidRDefault="00C12939" w:rsidP="009F562D">
            <w:pPr>
              <w:pStyle w:val="NoSpacing"/>
              <w:jc w:val="both"/>
              <w:rPr>
                <w:rFonts w:eastAsia="Calibri"/>
                <w:szCs w:val="28"/>
                <w:lang w:val="de-DE"/>
              </w:rPr>
            </w:pPr>
            <w:r w:rsidRPr="00280D21">
              <w:rPr>
                <w:rFonts w:eastAsia="Calibri"/>
                <w:szCs w:val="28"/>
                <w:lang w:val="de-DE"/>
              </w:rPr>
              <w:t xml:space="preserve">. </w:t>
            </w:r>
            <w:r w:rsidRPr="00280D21">
              <w:rPr>
                <w:rFonts w:eastAsia="Calibri"/>
                <w:b/>
                <w:szCs w:val="28"/>
                <w:lang w:val="de-DE"/>
              </w:rPr>
              <w:t>1.Tư tưởng chính trị:</w:t>
            </w:r>
          </w:p>
          <w:p w:rsidR="00C12939" w:rsidRPr="00280D21" w:rsidRDefault="00C12939" w:rsidP="009F562D">
            <w:pPr>
              <w:pStyle w:val="NoSpacing"/>
              <w:jc w:val="both"/>
              <w:rPr>
                <w:rFonts w:eastAsia="Calibri"/>
                <w:szCs w:val="28"/>
                <w:lang w:val="de-DE"/>
              </w:rPr>
            </w:pPr>
            <w:r w:rsidRPr="00280D21">
              <w:rPr>
                <w:rFonts w:eastAsia="Calibri"/>
                <w:szCs w:val="28"/>
                <w:lang w:val="de-DE"/>
              </w:rPr>
              <w:t xml:space="preserve">        Thi đua lập thành tích chào mừng ngày Thành lập Đảng 03/2/2017. Chủ điểm </w:t>
            </w:r>
          </w:p>
          <w:p w:rsidR="00C12939" w:rsidRPr="00280D21" w:rsidRDefault="00C12939" w:rsidP="009F562D">
            <w:pPr>
              <w:pStyle w:val="NoSpacing"/>
              <w:jc w:val="both"/>
              <w:rPr>
                <w:rFonts w:eastAsia="Calibri"/>
                <w:szCs w:val="28"/>
                <w:lang w:val="de-DE"/>
              </w:rPr>
            </w:pPr>
            <w:r w:rsidRPr="00280D21">
              <w:rPr>
                <w:rFonts w:eastAsia="Calibri"/>
                <w:szCs w:val="28"/>
                <w:lang w:val="de-DE"/>
              </w:rPr>
              <w:t>“ Mừng Đảng - Mừng Xuân“</w:t>
            </w:r>
          </w:p>
          <w:p w:rsidR="00C12939" w:rsidRPr="00280D21" w:rsidRDefault="00C12939" w:rsidP="009F562D">
            <w:pPr>
              <w:pStyle w:val="NoSpacing"/>
              <w:jc w:val="both"/>
              <w:rPr>
                <w:rFonts w:eastAsia="Calibri"/>
                <w:b/>
                <w:szCs w:val="28"/>
                <w:lang w:val="de-DE"/>
              </w:rPr>
            </w:pPr>
            <w:r w:rsidRPr="00280D21">
              <w:rPr>
                <w:rFonts w:eastAsia="Calibri"/>
                <w:szCs w:val="28"/>
                <w:lang w:val="de-DE"/>
              </w:rPr>
              <w:t xml:space="preserve">  </w:t>
            </w:r>
            <w:r w:rsidRPr="00280D21">
              <w:rPr>
                <w:rFonts w:eastAsia="Calibri"/>
                <w:b/>
                <w:szCs w:val="28"/>
                <w:lang w:val="de-DE"/>
              </w:rPr>
              <w:t>2. Chuyên môn:</w:t>
            </w:r>
          </w:p>
          <w:p w:rsidR="00C12939" w:rsidRPr="00280D21" w:rsidRDefault="00C12939" w:rsidP="009F562D">
            <w:pPr>
              <w:pStyle w:val="NoSpacing"/>
              <w:jc w:val="both"/>
              <w:rPr>
                <w:rFonts w:eastAsia="Calibri"/>
                <w:szCs w:val="28"/>
                <w:lang w:val="de-DE"/>
              </w:rPr>
            </w:pPr>
            <w:r w:rsidRPr="00280D21">
              <w:rPr>
                <w:rFonts w:eastAsia="Calibri"/>
                <w:szCs w:val="28"/>
                <w:lang w:val="de-DE"/>
              </w:rPr>
              <w:t xml:space="preserve">     - Duy trì nề nếp chuyên môn.</w:t>
            </w:r>
          </w:p>
          <w:p w:rsidR="00C12939" w:rsidRPr="00280D21" w:rsidRDefault="00C12939" w:rsidP="009F562D">
            <w:pPr>
              <w:pStyle w:val="NoSpacing"/>
              <w:jc w:val="both"/>
              <w:rPr>
                <w:rFonts w:eastAsia="Calibri"/>
                <w:szCs w:val="28"/>
                <w:lang w:val="de-DE"/>
              </w:rPr>
            </w:pPr>
            <w:r w:rsidRPr="00280D21">
              <w:rPr>
                <w:rFonts w:eastAsia="Calibri"/>
                <w:szCs w:val="28"/>
                <w:lang w:val="de-DE"/>
              </w:rPr>
              <w:t xml:space="preserve">     - Hội giảng đầu Xuân</w:t>
            </w:r>
          </w:p>
          <w:p w:rsidR="00C12939" w:rsidRPr="00280D21" w:rsidRDefault="00C12939" w:rsidP="009F562D">
            <w:pPr>
              <w:pStyle w:val="NoSpacing"/>
              <w:jc w:val="both"/>
              <w:rPr>
                <w:rFonts w:eastAsia="Calibri"/>
                <w:szCs w:val="28"/>
              </w:rPr>
            </w:pPr>
            <w:r w:rsidRPr="00280D21">
              <w:rPr>
                <w:rFonts w:eastAsia="Calibri"/>
                <w:szCs w:val="28"/>
                <w:lang w:val="de-DE"/>
              </w:rPr>
              <w:t xml:space="preserve">     </w:t>
            </w:r>
            <w:r w:rsidRPr="00280D21">
              <w:rPr>
                <w:rFonts w:eastAsia="Calibri"/>
                <w:szCs w:val="28"/>
              </w:rPr>
              <w:t>- Ban giám hiệu kiểm tra theo kế hoạch.</w:t>
            </w:r>
          </w:p>
          <w:p w:rsidR="00C12939" w:rsidRPr="00280D21" w:rsidRDefault="00C12939" w:rsidP="009F562D">
            <w:pPr>
              <w:pStyle w:val="NoSpacing"/>
              <w:jc w:val="both"/>
              <w:rPr>
                <w:rFonts w:eastAsia="Calibri"/>
                <w:szCs w:val="28"/>
              </w:rPr>
            </w:pPr>
            <w:r w:rsidRPr="00280D21">
              <w:rPr>
                <w:rFonts w:eastAsia="Calibri"/>
                <w:szCs w:val="28"/>
              </w:rPr>
              <w:t xml:space="preserve">     - Các tổ triển khai chuyên đề kì II và hoàn thành chuyên đề ( kì II ).</w:t>
            </w:r>
          </w:p>
          <w:p w:rsidR="00C12939" w:rsidRPr="00280D21" w:rsidRDefault="00C12939" w:rsidP="009F562D">
            <w:pPr>
              <w:pStyle w:val="NoSpacing"/>
              <w:jc w:val="both"/>
              <w:rPr>
                <w:rFonts w:eastAsia="Calibri"/>
                <w:b/>
                <w:szCs w:val="28"/>
              </w:rPr>
            </w:pPr>
            <w:r w:rsidRPr="00280D21">
              <w:rPr>
                <w:rFonts w:eastAsia="Calibri"/>
                <w:szCs w:val="28"/>
              </w:rPr>
              <w:t xml:space="preserve">  </w:t>
            </w:r>
            <w:r w:rsidRPr="00280D21">
              <w:rPr>
                <w:rFonts w:eastAsia="Calibri"/>
                <w:b/>
                <w:szCs w:val="28"/>
              </w:rPr>
              <w:t>3. Công tác khác:</w:t>
            </w:r>
          </w:p>
          <w:p w:rsidR="00C12939" w:rsidRPr="00280D21" w:rsidRDefault="00C12939" w:rsidP="009F562D">
            <w:pPr>
              <w:pStyle w:val="NoSpacing"/>
              <w:jc w:val="both"/>
              <w:rPr>
                <w:rFonts w:eastAsia="Calibri"/>
                <w:szCs w:val="28"/>
              </w:rPr>
            </w:pPr>
            <w:r w:rsidRPr="00280D21">
              <w:rPr>
                <w:rFonts w:eastAsia="Calibri"/>
                <w:b/>
                <w:szCs w:val="28"/>
              </w:rPr>
              <w:t xml:space="preserve">    </w:t>
            </w:r>
            <w:r w:rsidRPr="00280D21">
              <w:rPr>
                <w:rFonts w:eastAsia="Calibri"/>
                <w:szCs w:val="28"/>
              </w:rPr>
              <w:t xml:space="preserve">  - Kiểm tra hồ sơ giáo viên đợt 2.    </w:t>
            </w:r>
          </w:p>
          <w:p w:rsidR="00C12939" w:rsidRPr="00280D21" w:rsidRDefault="00C12939" w:rsidP="009F562D">
            <w:pPr>
              <w:pStyle w:val="NoSpacing"/>
              <w:jc w:val="both"/>
              <w:rPr>
                <w:rFonts w:eastAsia="Calibri"/>
                <w:b/>
                <w:szCs w:val="28"/>
                <w:lang w:val="pt-BR"/>
              </w:rPr>
            </w:pPr>
            <w:r w:rsidRPr="00280D21">
              <w:rPr>
                <w:rFonts w:eastAsia="Calibri"/>
                <w:szCs w:val="28"/>
              </w:rPr>
              <w:t xml:space="preserve">      </w:t>
            </w:r>
            <w:r w:rsidRPr="00280D21">
              <w:rPr>
                <w:rFonts w:eastAsia="Calibri"/>
                <w:b/>
                <w:szCs w:val="28"/>
                <w:lang w:val="pt-BR"/>
              </w:rPr>
              <w:t>4. Bổ sung:</w:t>
            </w:r>
          </w:p>
          <w:p w:rsidR="000B5690" w:rsidRPr="00280D21" w:rsidRDefault="000B5690" w:rsidP="009F562D">
            <w:pPr>
              <w:pStyle w:val="NoSpacing"/>
              <w:jc w:val="both"/>
              <w:rPr>
                <w:szCs w:val="28"/>
                <w:lang w:val="pt-BR"/>
              </w:rPr>
            </w:pPr>
            <w:r w:rsidRPr="00280D21">
              <w:rPr>
                <w:szCs w:val="28"/>
                <w:lang w:val="pt-BR"/>
              </w:rPr>
              <w:t>......................................................................</w:t>
            </w:r>
          </w:p>
          <w:p w:rsidR="000B5690" w:rsidRPr="00280D21" w:rsidRDefault="000B5690" w:rsidP="009F562D">
            <w:pPr>
              <w:pStyle w:val="NoSpacing"/>
              <w:jc w:val="both"/>
              <w:rPr>
                <w:szCs w:val="28"/>
                <w:lang w:val="pt-BR"/>
              </w:rPr>
            </w:pPr>
            <w:r w:rsidRPr="00280D21">
              <w:rPr>
                <w:szCs w:val="28"/>
                <w:lang w:val="pt-BR"/>
              </w:rPr>
              <w:t>......................................................................</w:t>
            </w:r>
          </w:p>
          <w:p w:rsidR="000B5690" w:rsidRPr="00280D21" w:rsidRDefault="000B5690" w:rsidP="009F562D">
            <w:pPr>
              <w:pStyle w:val="NoSpacing"/>
              <w:jc w:val="both"/>
              <w:rPr>
                <w:szCs w:val="28"/>
                <w:lang w:val="pt-BR"/>
              </w:rPr>
            </w:pPr>
            <w:r w:rsidRPr="00280D21">
              <w:rPr>
                <w:szCs w:val="28"/>
                <w:lang w:val="pt-BR"/>
              </w:rPr>
              <w:t>......................................................................</w:t>
            </w:r>
          </w:p>
          <w:p w:rsidR="000B5690" w:rsidRPr="00280D21" w:rsidRDefault="000B5690" w:rsidP="009F562D">
            <w:pPr>
              <w:pStyle w:val="NoSpacing"/>
              <w:jc w:val="both"/>
              <w:rPr>
                <w:szCs w:val="28"/>
                <w:lang w:val="pt-BR"/>
              </w:rPr>
            </w:pPr>
            <w:r w:rsidRPr="00280D21">
              <w:rPr>
                <w:szCs w:val="28"/>
                <w:lang w:val="pt-BR"/>
              </w:rPr>
              <w:t>.....................................................................</w:t>
            </w:r>
          </w:p>
          <w:p w:rsidR="000B5690" w:rsidRPr="00280D21" w:rsidRDefault="000B5690" w:rsidP="009F562D">
            <w:pPr>
              <w:pStyle w:val="NoSpacing"/>
              <w:jc w:val="both"/>
              <w:rPr>
                <w:szCs w:val="28"/>
                <w:lang w:val="pt-BR"/>
              </w:rPr>
            </w:pPr>
            <w:r w:rsidRPr="00280D21">
              <w:rPr>
                <w:szCs w:val="28"/>
                <w:lang w:val="pt-BR"/>
              </w:rPr>
              <w:t>......................................................................</w:t>
            </w:r>
          </w:p>
          <w:p w:rsidR="000B5690" w:rsidRPr="00280D21" w:rsidRDefault="000B5690"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lastRenderedPageBreak/>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F33569" w:rsidRPr="00280D21" w:rsidRDefault="00F33569" w:rsidP="009F562D">
            <w:pPr>
              <w:pStyle w:val="NoSpacing"/>
              <w:jc w:val="both"/>
              <w:rPr>
                <w:szCs w:val="28"/>
                <w:lang w:val="pt-BR"/>
              </w:rPr>
            </w:pPr>
            <w:r w:rsidRPr="00280D21">
              <w:rPr>
                <w:szCs w:val="28"/>
                <w:lang w:val="pt-BR"/>
              </w:rPr>
              <w:t>......................................................................</w:t>
            </w:r>
          </w:p>
          <w:p w:rsidR="00F33569" w:rsidRPr="00280D21" w:rsidRDefault="00F33569" w:rsidP="009F562D">
            <w:pPr>
              <w:pStyle w:val="NoSpacing"/>
              <w:jc w:val="both"/>
              <w:rPr>
                <w:szCs w:val="28"/>
                <w:lang w:val="pt-BR"/>
              </w:rPr>
            </w:pPr>
            <w:r w:rsidRPr="00280D21">
              <w:rPr>
                <w:szCs w:val="28"/>
                <w:lang w:val="pt-BR"/>
              </w:rPr>
              <w:t>.....................................................................</w:t>
            </w:r>
          </w:p>
          <w:p w:rsidR="002D795F" w:rsidRPr="00280D21" w:rsidRDefault="002D795F" w:rsidP="009F562D">
            <w:pPr>
              <w:pStyle w:val="NoSpacing"/>
              <w:jc w:val="both"/>
              <w:rPr>
                <w:szCs w:val="28"/>
                <w:lang w:val="pt-BR"/>
              </w:rPr>
            </w:pPr>
          </w:p>
        </w:tc>
        <w:tc>
          <w:tcPr>
            <w:tcW w:w="2977" w:type="dxa"/>
          </w:tcPr>
          <w:p w:rsidR="00CB0A80" w:rsidRPr="00280D21" w:rsidRDefault="00CB0A80" w:rsidP="009F562D">
            <w:pPr>
              <w:pStyle w:val="NoSpacing"/>
              <w:jc w:val="both"/>
              <w:rPr>
                <w:sz w:val="24"/>
              </w:rPr>
            </w:pPr>
            <w:r w:rsidRPr="00280D21">
              <w:rPr>
                <w:sz w:val="24"/>
              </w:rPr>
              <w:lastRenderedPageBreak/>
              <w:t>............................................</w:t>
            </w:r>
          </w:p>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lastRenderedPageBreak/>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2D795F" w:rsidRPr="00280D21" w:rsidRDefault="00CB0A80" w:rsidP="009F562D">
            <w:pPr>
              <w:pStyle w:val="NoSpacing"/>
              <w:jc w:val="both"/>
              <w:rPr>
                <w:sz w:val="24"/>
              </w:rPr>
            </w:pPr>
            <w:r w:rsidRPr="00280D21">
              <w:rPr>
                <w:sz w:val="24"/>
              </w:rPr>
              <w:t>............................................</w:t>
            </w:r>
          </w:p>
          <w:p w:rsidR="00F33569" w:rsidRPr="00280D21" w:rsidRDefault="00F33569" w:rsidP="009F562D">
            <w:pPr>
              <w:pStyle w:val="NoSpacing"/>
              <w:jc w:val="both"/>
              <w:rPr>
                <w:sz w:val="24"/>
              </w:rPr>
            </w:pPr>
            <w:r w:rsidRPr="00280D21">
              <w:rPr>
                <w:sz w:val="24"/>
              </w:rPr>
              <w:t>............................................</w:t>
            </w:r>
          </w:p>
          <w:p w:rsidR="00F33569" w:rsidRPr="00280D21" w:rsidRDefault="00F33569" w:rsidP="009F562D">
            <w:pPr>
              <w:pStyle w:val="NoSpacing"/>
              <w:jc w:val="both"/>
              <w:rPr>
                <w:sz w:val="24"/>
              </w:rPr>
            </w:pPr>
            <w:r w:rsidRPr="00280D21">
              <w:rPr>
                <w:sz w:val="24"/>
              </w:rPr>
              <w:t>............................................</w:t>
            </w:r>
          </w:p>
        </w:tc>
      </w:tr>
    </w:tbl>
    <w:p w:rsidR="00571A3A" w:rsidRDefault="00571A3A" w:rsidP="009F562D">
      <w:pPr>
        <w:pStyle w:val="NoSpacing"/>
        <w:jc w:val="both"/>
        <w:rPr>
          <w:sz w:val="24"/>
        </w:rPr>
      </w:pPr>
    </w:p>
    <w:p w:rsidR="00970F84" w:rsidRPr="00280D21" w:rsidRDefault="00970F84" w:rsidP="009F562D">
      <w:pPr>
        <w:pStyle w:val="NoSpacing"/>
        <w:jc w:val="both"/>
        <w:rPr>
          <w:sz w:val="24"/>
        </w:rPr>
      </w:pPr>
    </w:p>
    <w:tbl>
      <w:tblPr>
        <w:tblStyle w:val="TableGrid"/>
        <w:tblW w:w="9889" w:type="dxa"/>
        <w:tblLook w:val="04A0"/>
      </w:tblPr>
      <w:tblGrid>
        <w:gridCol w:w="1519"/>
        <w:gridCol w:w="5514"/>
        <w:gridCol w:w="2856"/>
      </w:tblGrid>
      <w:tr w:rsidR="002D795F" w:rsidRPr="00280D21" w:rsidTr="00CB0A80">
        <w:tc>
          <w:tcPr>
            <w:tcW w:w="1526" w:type="dxa"/>
          </w:tcPr>
          <w:p w:rsidR="002D795F" w:rsidRPr="00280D21" w:rsidRDefault="002D795F" w:rsidP="009F562D">
            <w:pPr>
              <w:pStyle w:val="NoSpacing"/>
              <w:jc w:val="both"/>
              <w:rPr>
                <w:b/>
                <w:szCs w:val="28"/>
              </w:rPr>
            </w:pPr>
            <w:r w:rsidRPr="00280D21">
              <w:rPr>
                <w:b/>
                <w:szCs w:val="28"/>
              </w:rPr>
              <w:t>Thời gian</w:t>
            </w:r>
          </w:p>
        </w:tc>
        <w:tc>
          <w:tcPr>
            <w:tcW w:w="5528" w:type="dxa"/>
          </w:tcPr>
          <w:p w:rsidR="002D795F" w:rsidRPr="00280D21" w:rsidRDefault="002D795F" w:rsidP="009F562D">
            <w:pPr>
              <w:pStyle w:val="NoSpacing"/>
              <w:jc w:val="both"/>
              <w:rPr>
                <w:b/>
                <w:szCs w:val="28"/>
              </w:rPr>
            </w:pPr>
            <w:r w:rsidRPr="00280D21">
              <w:rPr>
                <w:b/>
                <w:szCs w:val="28"/>
              </w:rPr>
              <w:t>Nội dung công việc</w:t>
            </w:r>
          </w:p>
        </w:tc>
        <w:tc>
          <w:tcPr>
            <w:tcW w:w="2835" w:type="dxa"/>
          </w:tcPr>
          <w:p w:rsidR="002D795F" w:rsidRPr="00280D21" w:rsidRDefault="002D795F" w:rsidP="009F562D">
            <w:pPr>
              <w:pStyle w:val="NoSpacing"/>
              <w:jc w:val="both"/>
              <w:rPr>
                <w:b/>
                <w:szCs w:val="28"/>
              </w:rPr>
            </w:pPr>
            <w:r w:rsidRPr="00280D21">
              <w:rPr>
                <w:b/>
                <w:szCs w:val="28"/>
              </w:rPr>
              <w:t>Kết quả thực hiện</w:t>
            </w:r>
          </w:p>
        </w:tc>
      </w:tr>
      <w:tr w:rsidR="002D795F" w:rsidRPr="00280D21" w:rsidTr="00CB0A80">
        <w:tc>
          <w:tcPr>
            <w:tcW w:w="1526" w:type="dxa"/>
            <w:vAlign w:val="center"/>
          </w:tcPr>
          <w:p w:rsidR="002D795F" w:rsidRPr="00280D21" w:rsidRDefault="002D795F" w:rsidP="009F562D">
            <w:pPr>
              <w:pStyle w:val="NoSpacing"/>
              <w:jc w:val="both"/>
              <w:rPr>
                <w:rFonts w:eastAsia="Calibri"/>
                <w:b/>
                <w:szCs w:val="28"/>
                <w:lang w:val="pt-BR"/>
              </w:rPr>
            </w:pPr>
            <w:r w:rsidRPr="00280D21">
              <w:rPr>
                <w:rFonts w:eastAsia="Calibri"/>
                <w:b/>
                <w:szCs w:val="28"/>
                <w:lang w:val="pt-BR"/>
              </w:rPr>
              <w:t xml:space="preserve">THÁNG </w:t>
            </w:r>
            <w:r w:rsidR="00C12939" w:rsidRPr="00280D21">
              <w:rPr>
                <w:b/>
                <w:szCs w:val="28"/>
                <w:lang w:val="pt-BR"/>
              </w:rPr>
              <w:t>03</w:t>
            </w:r>
            <w:r w:rsidRPr="00280D21">
              <w:rPr>
                <w:rFonts w:eastAsia="Calibri"/>
                <w:b/>
                <w:szCs w:val="28"/>
                <w:lang w:val="pt-BR"/>
              </w:rPr>
              <w:t>/201</w:t>
            </w:r>
            <w:r w:rsidR="00C12939" w:rsidRPr="00280D21">
              <w:rPr>
                <w:b/>
                <w:szCs w:val="28"/>
                <w:lang w:val="pt-BR"/>
              </w:rPr>
              <w:t>9</w:t>
            </w:r>
          </w:p>
          <w:p w:rsidR="002D795F" w:rsidRPr="00280D21" w:rsidRDefault="002D795F" w:rsidP="009F562D">
            <w:pPr>
              <w:pStyle w:val="NoSpacing"/>
              <w:jc w:val="both"/>
              <w:rPr>
                <w:sz w:val="24"/>
              </w:rPr>
            </w:pPr>
          </w:p>
        </w:tc>
        <w:tc>
          <w:tcPr>
            <w:tcW w:w="5528" w:type="dxa"/>
          </w:tcPr>
          <w:p w:rsidR="002D795F" w:rsidRPr="00280D21" w:rsidRDefault="002D795F" w:rsidP="009F562D">
            <w:pPr>
              <w:pStyle w:val="NoSpacing"/>
              <w:jc w:val="both"/>
              <w:rPr>
                <w:rFonts w:eastAsia="Calibri"/>
                <w:b/>
                <w:szCs w:val="28"/>
                <w:lang w:val="pt-BR"/>
              </w:rPr>
            </w:pPr>
          </w:p>
          <w:p w:rsidR="00D65D66" w:rsidRPr="00280D21" w:rsidRDefault="00D65D66" w:rsidP="009F562D">
            <w:pPr>
              <w:pStyle w:val="NoSpacing"/>
              <w:jc w:val="both"/>
              <w:rPr>
                <w:rFonts w:eastAsia="Calibri"/>
                <w:szCs w:val="28"/>
                <w:lang w:val="de-DE"/>
              </w:rPr>
            </w:pPr>
            <w:r w:rsidRPr="00280D21">
              <w:rPr>
                <w:rFonts w:eastAsia="Calibri"/>
                <w:szCs w:val="28"/>
                <w:lang w:val="de-DE"/>
              </w:rPr>
              <w:t xml:space="preserve">. </w:t>
            </w:r>
            <w:r w:rsidRPr="00280D21">
              <w:rPr>
                <w:rFonts w:eastAsia="Calibri"/>
                <w:b/>
                <w:szCs w:val="28"/>
                <w:lang w:val="de-DE"/>
              </w:rPr>
              <w:t>1.Tư tưởng chính trị:</w:t>
            </w:r>
          </w:p>
          <w:p w:rsidR="00D65D66" w:rsidRPr="00280D21" w:rsidRDefault="00D65D66" w:rsidP="009F562D">
            <w:pPr>
              <w:pStyle w:val="NoSpacing"/>
              <w:jc w:val="both"/>
              <w:rPr>
                <w:rFonts w:eastAsia="Calibri"/>
                <w:szCs w:val="28"/>
                <w:lang w:val="de-DE"/>
              </w:rPr>
            </w:pPr>
            <w:r w:rsidRPr="00280D21">
              <w:rPr>
                <w:rFonts w:eastAsia="Calibri"/>
                <w:szCs w:val="28"/>
                <w:lang w:val="de-DE"/>
              </w:rPr>
              <w:t xml:space="preserve">       Tổ chức các Hoạt động chào mừng kỷ niệm ngày Quốc tế phụ nữ 8/3, ngày Thành lập Đoàn 26/3/2018. Chủ điểm “ Tiến bước lên Đoàn“</w:t>
            </w:r>
          </w:p>
          <w:p w:rsidR="00D65D66" w:rsidRPr="00280D21" w:rsidRDefault="00D65D66" w:rsidP="009F562D">
            <w:pPr>
              <w:pStyle w:val="NoSpacing"/>
              <w:jc w:val="both"/>
              <w:rPr>
                <w:rFonts w:eastAsia="Calibri"/>
                <w:b/>
                <w:szCs w:val="28"/>
                <w:lang w:val="de-DE"/>
              </w:rPr>
            </w:pPr>
            <w:r w:rsidRPr="00280D21">
              <w:rPr>
                <w:rFonts w:eastAsia="Calibri"/>
                <w:szCs w:val="28"/>
                <w:lang w:val="de-DE"/>
              </w:rPr>
              <w:t xml:space="preserve">  </w:t>
            </w:r>
            <w:r w:rsidRPr="00280D21">
              <w:rPr>
                <w:rFonts w:eastAsia="Calibri"/>
                <w:b/>
                <w:szCs w:val="28"/>
                <w:lang w:val="de-DE"/>
              </w:rPr>
              <w:t>2. Chuyên môn:</w:t>
            </w:r>
          </w:p>
          <w:p w:rsidR="00D65D66" w:rsidRPr="00280D21" w:rsidRDefault="00D65D66" w:rsidP="009F562D">
            <w:pPr>
              <w:pStyle w:val="NoSpacing"/>
              <w:jc w:val="both"/>
              <w:rPr>
                <w:rFonts w:eastAsia="Calibri"/>
                <w:szCs w:val="28"/>
                <w:lang w:val="de-DE"/>
              </w:rPr>
            </w:pPr>
            <w:r w:rsidRPr="00280D21">
              <w:rPr>
                <w:rFonts w:eastAsia="Calibri"/>
                <w:szCs w:val="28"/>
                <w:lang w:val="de-DE"/>
              </w:rPr>
              <w:t xml:space="preserve">     - Duy trì nề nếp chuyên môn, tập trung nâng cao chất lượng dạy và học.</w:t>
            </w:r>
          </w:p>
          <w:p w:rsidR="00D65D66" w:rsidRPr="00280D21" w:rsidRDefault="00D65D66" w:rsidP="009F562D">
            <w:pPr>
              <w:pStyle w:val="NoSpacing"/>
              <w:jc w:val="both"/>
              <w:rPr>
                <w:rFonts w:eastAsia="Calibri"/>
                <w:szCs w:val="28"/>
                <w:lang w:val="de-DE"/>
              </w:rPr>
            </w:pPr>
            <w:r w:rsidRPr="00280D21">
              <w:rPr>
                <w:rFonts w:eastAsia="Calibri"/>
                <w:szCs w:val="28"/>
                <w:lang w:val="de-DE"/>
              </w:rPr>
              <w:t xml:space="preserve">     - Kiểm tra định kì môn Toán, Tiếng Việt khối lớp 4,5 giữa kì II.</w:t>
            </w:r>
          </w:p>
          <w:p w:rsidR="00D65D66" w:rsidRPr="00280D21" w:rsidRDefault="00D65D66" w:rsidP="009F562D">
            <w:pPr>
              <w:pStyle w:val="NoSpacing"/>
              <w:jc w:val="both"/>
              <w:rPr>
                <w:rFonts w:eastAsia="Calibri"/>
                <w:szCs w:val="28"/>
                <w:lang w:val="de-DE"/>
              </w:rPr>
            </w:pPr>
            <w:r w:rsidRPr="00280D21">
              <w:rPr>
                <w:rFonts w:eastAsia="Calibri"/>
                <w:szCs w:val="28"/>
                <w:lang w:val="de-DE"/>
              </w:rPr>
              <w:t xml:space="preserve">     - Đánh giá kết quả giáo dục từ khối 1- 5 giữa kì II.</w:t>
            </w:r>
          </w:p>
          <w:p w:rsidR="00D65D66" w:rsidRPr="00280D21" w:rsidRDefault="00D65D66" w:rsidP="009F562D">
            <w:pPr>
              <w:pStyle w:val="NoSpacing"/>
              <w:jc w:val="both"/>
              <w:rPr>
                <w:rFonts w:eastAsia="Calibri"/>
                <w:szCs w:val="28"/>
                <w:lang w:val="de-DE"/>
              </w:rPr>
            </w:pPr>
            <w:r w:rsidRPr="00280D21">
              <w:rPr>
                <w:rFonts w:eastAsia="Calibri"/>
                <w:szCs w:val="28"/>
                <w:lang w:val="de-DE"/>
              </w:rPr>
              <w:t xml:space="preserve">     - Kiểm tra kết quả xây dựng trường học thân thiện, học sinh tích cực.</w:t>
            </w:r>
          </w:p>
          <w:p w:rsidR="00D65D66" w:rsidRPr="00280D21" w:rsidRDefault="00D65D66" w:rsidP="009F562D">
            <w:pPr>
              <w:pStyle w:val="NoSpacing"/>
              <w:jc w:val="both"/>
              <w:rPr>
                <w:rFonts w:eastAsia="Calibri"/>
                <w:szCs w:val="28"/>
              </w:rPr>
            </w:pPr>
            <w:r w:rsidRPr="00280D21">
              <w:rPr>
                <w:rFonts w:eastAsia="Calibri"/>
                <w:szCs w:val="28"/>
                <w:lang w:val="de-DE"/>
              </w:rPr>
              <w:t xml:space="preserve">     </w:t>
            </w:r>
            <w:r w:rsidRPr="00280D21">
              <w:rPr>
                <w:rFonts w:eastAsia="Calibri"/>
                <w:szCs w:val="28"/>
              </w:rPr>
              <w:t>- Ban giám hiệu kiểm tra theo kế hoạch.</w:t>
            </w:r>
          </w:p>
          <w:p w:rsidR="00D65D66" w:rsidRDefault="00D65D66" w:rsidP="009F562D">
            <w:pPr>
              <w:pStyle w:val="NoSpacing"/>
              <w:jc w:val="both"/>
              <w:rPr>
                <w:rFonts w:eastAsia="Calibri"/>
                <w:b/>
                <w:szCs w:val="28"/>
              </w:rPr>
            </w:pPr>
            <w:r w:rsidRPr="00280D21">
              <w:rPr>
                <w:rFonts w:eastAsia="Calibri"/>
                <w:szCs w:val="28"/>
              </w:rPr>
              <w:t xml:space="preserve">     </w:t>
            </w:r>
            <w:r w:rsidRPr="00280D21">
              <w:rPr>
                <w:rFonts w:eastAsia="Calibri"/>
                <w:b/>
                <w:szCs w:val="28"/>
              </w:rPr>
              <w:t xml:space="preserve">  3. Công tác khác:</w:t>
            </w:r>
          </w:p>
          <w:p w:rsidR="00970F84" w:rsidRPr="00970F84" w:rsidRDefault="00970F84" w:rsidP="009F562D">
            <w:pPr>
              <w:pStyle w:val="NoSpacing"/>
              <w:jc w:val="both"/>
              <w:rPr>
                <w:rFonts w:eastAsia="Calibri"/>
                <w:szCs w:val="28"/>
              </w:rPr>
            </w:pPr>
            <w:r w:rsidRPr="00970F84">
              <w:rPr>
                <w:rFonts w:eastAsia="Calibri"/>
                <w:szCs w:val="28"/>
              </w:rPr>
              <w:t xml:space="preserve">     Tổ CM nộp sản phẩm dự thi Sáng tạo kĩ thuật thanh thiếu niên</w:t>
            </w:r>
            <w:r>
              <w:rPr>
                <w:rFonts w:eastAsia="Calibri"/>
                <w:szCs w:val="28"/>
              </w:rPr>
              <w:t>.</w:t>
            </w:r>
          </w:p>
          <w:p w:rsidR="00D65D66" w:rsidRPr="00280D21" w:rsidRDefault="00D65D66" w:rsidP="009F562D">
            <w:pPr>
              <w:pStyle w:val="NoSpacing"/>
              <w:jc w:val="both"/>
              <w:rPr>
                <w:rFonts w:eastAsia="Calibri"/>
                <w:szCs w:val="28"/>
              </w:rPr>
            </w:pPr>
            <w:r w:rsidRPr="00280D21">
              <w:rPr>
                <w:rFonts w:eastAsia="Calibri"/>
                <w:szCs w:val="28"/>
              </w:rPr>
              <w:t xml:space="preserve">     - Sơ kết hoạt động giữa kì II.</w:t>
            </w:r>
          </w:p>
          <w:p w:rsidR="00D65D66" w:rsidRPr="00280D21" w:rsidRDefault="00D65D66" w:rsidP="009F562D">
            <w:pPr>
              <w:pStyle w:val="NoSpacing"/>
              <w:jc w:val="both"/>
              <w:rPr>
                <w:rFonts w:eastAsia="Calibri"/>
                <w:szCs w:val="28"/>
              </w:rPr>
            </w:pPr>
            <w:r w:rsidRPr="00280D21">
              <w:rPr>
                <w:rFonts w:eastAsia="Calibri"/>
                <w:szCs w:val="28"/>
              </w:rPr>
              <w:t xml:space="preserve">     - Tự đánh giá trường theo nội dung của trườ</w:t>
            </w:r>
            <w:r w:rsidR="00970F84">
              <w:rPr>
                <w:rFonts w:eastAsia="Calibri"/>
                <w:szCs w:val="28"/>
              </w:rPr>
              <w:t>ng T</w:t>
            </w:r>
            <w:r w:rsidRPr="00280D21">
              <w:rPr>
                <w:rFonts w:eastAsia="Calibri"/>
                <w:szCs w:val="28"/>
              </w:rPr>
              <w:t>iên tiến, lập văn bản đề nghị kiểm tra</w:t>
            </w:r>
          </w:p>
          <w:p w:rsidR="00D65D66" w:rsidRPr="00280D21" w:rsidRDefault="00D65D66" w:rsidP="009F562D">
            <w:pPr>
              <w:pStyle w:val="NoSpacing"/>
              <w:jc w:val="both"/>
              <w:rPr>
                <w:rFonts w:eastAsia="Calibri"/>
                <w:szCs w:val="28"/>
              </w:rPr>
            </w:pPr>
            <w:r w:rsidRPr="00280D21">
              <w:rPr>
                <w:rFonts w:eastAsia="Calibri"/>
                <w:szCs w:val="28"/>
              </w:rPr>
              <w:t xml:space="preserve">    - Nộp SK về Phòng Giáo dục</w:t>
            </w:r>
          </w:p>
          <w:p w:rsidR="00D65D66" w:rsidRPr="00280D21" w:rsidRDefault="00D65D66" w:rsidP="009F562D">
            <w:pPr>
              <w:pStyle w:val="NoSpacing"/>
              <w:jc w:val="both"/>
              <w:rPr>
                <w:rFonts w:eastAsia="Calibri"/>
                <w:b/>
                <w:szCs w:val="28"/>
              </w:rPr>
            </w:pPr>
            <w:r w:rsidRPr="00280D21">
              <w:rPr>
                <w:rFonts w:eastAsia="Calibri"/>
                <w:szCs w:val="28"/>
              </w:rPr>
              <w:t xml:space="preserve">           </w:t>
            </w:r>
            <w:r w:rsidRPr="00280D21">
              <w:rPr>
                <w:rFonts w:eastAsia="Calibri"/>
                <w:b/>
                <w:szCs w:val="28"/>
              </w:rPr>
              <w:t>4. Bổ sung:</w:t>
            </w:r>
          </w:p>
          <w:p w:rsidR="000B5690" w:rsidRPr="00280D21" w:rsidRDefault="000B5690" w:rsidP="009F562D">
            <w:pPr>
              <w:pStyle w:val="NoSpacing"/>
              <w:jc w:val="both"/>
              <w:rPr>
                <w:szCs w:val="28"/>
                <w:lang w:val="pt-BR"/>
              </w:rPr>
            </w:pPr>
            <w:r w:rsidRPr="00280D21">
              <w:rPr>
                <w:szCs w:val="28"/>
                <w:lang w:val="pt-BR"/>
              </w:rPr>
              <w:t>......................................................................</w:t>
            </w:r>
          </w:p>
          <w:p w:rsidR="000B5690" w:rsidRPr="00280D21" w:rsidRDefault="000B5690" w:rsidP="009F562D">
            <w:pPr>
              <w:pStyle w:val="NoSpacing"/>
              <w:jc w:val="both"/>
              <w:rPr>
                <w:szCs w:val="28"/>
                <w:lang w:val="pt-BR"/>
              </w:rPr>
            </w:pPr>
            <w:r w:rsidRPr="00280D21">
              <w:rPr>
                <w:szCs w:val="28"/>
                <w:lang w:val="pt-BR"/>
              </w:rPr>
              <w:t>......................................................................</w:t>
            </w:r>
          </w:p>
          <w:p w:rsidR="000B5690" w:rsidRPr="00280D21" w:rsidRDefault="000B5690" w:rsidP="009F562D">
            <w:pPr>
              <w:pStyle w:val="NoSpacing"/>
              <w:jc w:val="both"/>
              <w:rPr>
                <w:szCs w:val="28"/>
                <w:lang w:val="pt-BR"/>
              </w:rPr>
            </w:pPr>
            <w:r w:rsidRPr="00280D21">
              <w:rPr>
                <w:szCs w:val="28"/>
                <w:lang w:val="pt-BR"/>
              </w:rPr>
              <w:t>......................................................................</w:t>
            </w:r>
          </w:p>
          <w:p w:rsidR="000B5690" w:rsidRPr="00280D21" w:rsidRDefault="000B5690" w:rsidP="009F562D">
            <w:pPr>
              <w:pStyle w:val="NoSpacing"/>
              <w:jc w:val="both"/>
              <w:rPr>
                <w:szCs w:val="28"/>
                <w:lang w:val="pt-BR"/>
              </w:rPr>
            </w:pPr>
            <w:r w:rsidRPr="00280D21">
              <w:rPr>
                <w:szCs w:val="28"/>
                <w:lang w:val="pt-BR"/>
              </w:rPr>
              <w:t>.....................................................................</w:t>
            </w:r>
          </w:p>
          <w:p w:rsidR="000B5690" w:rsidRPr="00280D21" w:rsidRDefault="000B5690" w:rsidP="009F562D">
            <w:pPr>
              <w:pStyle w:val="NoSpacing"/>
              <w:jc w:val="both"/>
              <w:rPr>
                <w:szCs w:val="28"/>
                <w:lang w:val="pt-BR"/>
              </w:rPr>
            </w:pPr>
            <w:r w:rsidRPr="00280D21">
              <w:rPr>
                <w:szCs w:val="28"/>
                <w:lang w:val="pt-BR"/>
              </w:rPr>
              <w:t>......................................................................</w:t>
            </w:r>
          </w:p>
          <w:p w:rsidR="000B5690" w:rsidRPr="00280D21" w:rsidRDefault="000B5690"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lastRenderedPageBreak/>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2D795F" w:rsidRPr="00280D21" w:rsidRDefault="00A35CF9" w:rsidP="009F562D">
            <w:pPr>
              <w:pStyle w:val="NoSpacing"/>
              <w:jc w:val="both"/>
              <w:rPr>
                <w:szCs w:val="28"/>
                <w:lang w:val="pt-BR"/>
              </w:rPr>
            </w:pPr>
            <w:r w:rsidRPr="00280D21">
              <w:rPr>
                <w:szCs w:val="28"/>
                <w:lang w:val="pt-BR"/>
              </w:rPr>
              <w:t>.....................................................................</w:t>
            </w:r>
          </w:p>
        </w:tc>
        <w:tc>
          <w:tcPr>
            <w:tcW w:w="2835" w:type="dxa"/>
          </w:tcPr>
          <w:p w:rsidR="00CB0A80" w:rsidRPr="00280D21" w:rsidRDefault="00CB0A80" w:rsidP="009F562D">
            <w:pPr>
              <w:pStyle w:val="NoSpacing"/>
              <w:jc w:val="both"/>
              <w:rPr>
                <w:sz w:val="24"/>
              </w:rPr>
            </w:pPr>
            <w:r w:rsidRPr="00280D21">
              <w:rPr>
                <w:sz w:val="24"/>
              </w:rPr>
              <w:lastRenderedPageBreak/>
              <w:t>............................................</w:t>
            </w:r>
          </w:p>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xml:space="preserve">............................................ </w:t>
            </w:r>
            <w:r w:rsidRPr="00280D21">
              <w:rPr>
                <w:sz w:val="24"/>
              </w:rPr>
              <w:lastRenderedPageBreak/>
              <w:t>............................................</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2D795F" w:rsidRPr="00280D21" w:rsidRDefault="00CB0A80" w:rsidP="009F562D">
            <w:pPr>
              <w:pStyle w:val="NoSpacing"/>
              <w:jc w:val="both"/>
              <w:rPr>
                <w:sz w:val="24"/>
              </w:rPr>
            </w:pPr>
            <w:r w:rsidRPr="00280D21">
              <w:rPr>
                <w:sz w:val="24"/>
              </w:rPr>
              <w:t>............................................</w:t>
            </w:r>
          </w:p>
          <w:p w:rsidR="00A35CF9" w:rsidRPr="00280D21" w:rsidRDefault="00A35CF9" w:rsidP="009F562D">
            <w:pPr>
              <w:pStyle w:val="NoSpacing"/>
              <w:jc w:val="both"/>
              <w:rPr>
                <w:sz w:val="24"/>
              </w:rPr>
            </w:pPr>
            <w:r w:rsidRPr="00280D21">
              <w:rPr>
                <w:sz w:val="24"/>
              </w:rPr>
              <w:t>............................................</w:t>
            </w:r>
          </w:p>
          <w:p w:rsidR="00A35CF9" w:rsidRPr="00280D21" w:rsidRDefault="00A35CF9" w:rsidP="009F562D">
            <w:pPr>
              <w:pStyle w:val="NoSpacing"/>
              <w:jc w:val="both"/>
              <w:rPr>
                <w:sz w:val="24"/>
              </w:rPr>
            </w:pPr>
            <w:r w:rsidRPr="00280D21">
              <w:rPr>
                <w:sz w:val="24"/>
              </w:rPr>
              <w:t>............................................ ............................................</w:t>
            </w:r>
          </w:p>
          <w:p w:rsidR="00A35CF9" w:rsidRPr="00280D21" w:rsidRDefault="00A35CF9" w:rsidP="009F562D">
            <w:pPr>
              <w:pStyle w:val="NoSpacing"/>
              <w:jc w:val="both"/>
              <w:rPr>
                <w:sz w:val="24"/>
              </w:rPr>
            </w:pPr>
          </w:p>
        </w:tc>
      </w:tr>
    </w:tbl>
    <w:p w:rsidR="00D65D66" w:rsidRDefault="00D65D66" w:rsidP="009F562D">
      <w:pPr>
        <w:pStyle w:val="NoSpacing"/>
        <w:jc w:val="both"/>
        <w:rPr>
          <w:sz w:val="24"/>
        </w:rPr>
      </w:pPr>
    </w:p>
    <w:p w:rsidR="00970F84" w:rsidRPr="00280D21" w:rsidRDefault="00970F84" w:rsidP="009F562D">
      <w:pPr>
        <w:pStyle w:val="NoSpacing"/>
        <w:jc w:val="both"/>
        <w:rPr>
          <w:sz w:val="24"/>
        </w:rPr>
      </w:pPr>
    </w:p>
    <w:tbl>
      <w:tblPr>
        <w:tblStyle w:val="TableGrid"/>
        <w:tblW w:w="9889" w:type="dxa"/>
        <w:tblLook w:val="04A0"/>
      </w:tblPr>
      <w:tblGrid>
        <w:gridCol w:w="1428"/>
        <w:gridCol w:w="5385"/>
        <w:gridCol w:w="3076"/>
      </w:tblGrid>
      <w:tr w:rsidR="002D795F" w:rsidRPr="00280D21" w:rsidTr="00A35CF9">
        <w:tc>
          <w:tcPr>
            <w:tcW w:w="1428" w:type="dxa"/>
          </w:tcPr>
          <w:p w:rsidR="002D795F" w:rsidRPr="00280D21" w:rsidRDefault="002D795F" w:rsidP="009F562D">
            <w:pPr>
              <w:pStyle w:val="NoSpacing"/>
              <w:jc w:val="both"/>
              <w:rPr>
                <w:b/>
                <w:szCs w:val="28"/>
              </w:rPr>
            </w:pPr>
            <w:r w:rsidRPr="00280D21">
              <w:rPr>
                <w:b/>
                <w:szCs w:val="28"/>
              </w:rPr>
              <w:t>Thời gian</w:t>
            </w:r>
          </w:p>
        </w:tc>
        <w:tc>
          <w:tcPr>
            <w:tcW w:w="5385" w:type="dxa"/>
          </w:tcPr>
          <w:p w:rsidR="002D795F" w:rsidRPr="00280D21" w:rsidRDefault="002D795F" w:rsidP="009F562D">
            <w:pPr>
              <w:pStyle w:val="NoSpacing"/>
              <w:jc w:val="both"/>
              <w:rPr>
                <w:b/>
                <w:szCs w:val="28"/>
              </w:rPr>
            </w:pPr>
            <w:r w:rsidRPr="00280D21">
              <w:rPr>
                <w:b/>
                <w:szCs w:val="28"/>
              </w:rPr>
              <w:t>Nội dung công việc</w:t>
            </w:r>
          </w:p>
        </w:tc>
        <w:tc>
          <w:tcPr>
            <w:tcW w:w="3076" w:type="dxa"/>
          </w:tcPr>
          <w:p w:rsidR="002D795F" w:rsidRPr="00280D21" w:rsidRDefault="002D795F" w:rsidP="009F562D">
            <w:pPr>
              <w:pStyle w:val="NoSpacing"/>
              <w:jc w:val="both"/>
              <w:rPr>
                <w:b/>
                <w:szCs w:val="28"/>
              </w:rPr>
            </w:pPr>
            <w:r w:rsidRPr="00280D21">
              <w:rPr>
                <w:b/>
                <w:szCs w:val="28"/>
              </w:rPr>
              <w:t>Kết quả thực hiện</w:t>
            </w:r>
          </w:p>
        </w:tc>
      </w:tr>
      <w:tr w:rsidR="002D795F" w:rsidRPr="00280D21" w:rsidTr="00A35CF9">
        <w:tc>
          <w:tcPr>
            <w:tcW w:w="1428" w:type="dxa"/>
            <w:vAlign w:val="center"/>
          </w:tcPr>
          <w:p w:rsidR="002D795F" w:rsidRPr="00280D21" w:rsidRDefault="002D795F" w:rsidP="009F562D">
            <w:pPr>
              <w:pStyle w:val="NoSpacing"/>
              <w:jc w:val="both"/>
              <w:rPr>
                <w:rFonts w:eastAsia="Calibri"/>
                <w:b/>
                <w:szCs w:val="28"/>
                <w:lang w:val="pt-BR"/>
              </w:rPr>
            </w:pPr>
            <w:r w:rsidRPr="00280D21">
              <w:rPr>
                <w:rFonts w:eastAsia="Calibri"/>
                <w:b/>
                <w:szCs w:val="28"/>
                <w:lang w:val="pt-BR"/>
              </w:rPr>
              <w:t xml:space="preserve">THÁNG </w:t>
            </w:r>
            <w:r w:rsidR="00D65D66" w:rsidRPr="00280D21">
              <w:rPr>
                <w:b/>
                <w:szCs w:val="28"/>
                <w:lang w:val="pt-BR"/>
              </w:rPr>
              <w:t>04</w:t>
            </w:r>
            <w:r w:rsidRPr="00280D21">
              <w:rPr>
                <w:rFonts w:eastAsia="Calibri"/>
                <w:b/>
                <w:szCs w:val="28"/>
                <w:lang w:val="pt-BR"/>
              </w:rPr>
              <w:t>/201</w:t>
            </w:r>
            <w:r w:rsidR="00D65D66" w:rsidRPr="00280D21">
              <w:rPr>
                <w:b/>
                <w:szCs w:val="28"/>
                <w:lang w:val="pt-BR"/>
              </w:rPr>
              <w:t>9</w:t>
            </w:r>
          </w:p>
          <w:p w:rsidR="002D795F" w:rsidRPr="00280D21" w:rsidRDefault="002D795F" w:rsidP="009F562D">
            <w:pPr>
              <w:pStyle w:val="NoSpacing"/>
              <w:jc w:val="both"/>
              <w:rPr>
                <w:sz w:val="24"/>
              </w:rPr>
            </w:pPr>
          </w:p>
        </w:tc>
        <w:tc>
          <w:tcPr>
            <w:tcW w:w="5385" w:type="dxa"/>
          </w:tcPr>
          <w:p w:rsidR="002D795F" w:rsidRPr="00280D21" w:rsidRDefault="002D795F" w:rsidP="009F562D">
            <w:pPr>
              <w:pStyle w:val="NoSpacing"/>
              <w:jc w:val="both"/>
              <w:rPr>
                <w:rFonts w:eastAsia="Calibri"/>
                <w:b/>
                <w:szCs w:val="28"/>
                <w:lang w:val="pt-BR"/>
              </w:rPr>
            </w:pPr>
          </w:p>
          <w:p w:rsidR="00D65D66" w:rsidRPr="00280D21" w:rsidRDefault="00D65D66" w:rsidP="009F562D">
            <w:pPr>
              <w:pStyle w:val="NoSpacing"/>
              <w:jc w:val="both"/>
              <w:rPr>
                <w:rFonts w:eastAsia="Calibri"/>
                <w:b/>
                <w:szCs w:val="28"/>
                <w:lang w:val="de-DE"/>
              </w:rPr>
            </w:pPr>
            <w:r w:rsidRPr="00280D21">
              <w:rPr>
                <w:rFonts w:eastAsia="Calibri"/>
                <w:b/>
                <w:szCs w:val="28"/>
                <w:lang w:val="de-DE"/>
              </w:rPr>
              <w:t>1.Tư tưởng chính trị:</w:t>
            </w:r>
          </w:p>
          <w:p w:rsidR="00D65D66" w:rsidRPr="00280D21" w:rsidRDefault="00D65D66" w:rsidP="009F562D">
            <w:pPr>
              <w:pStyle w:val="NoSpacing"/>
              <w:jc w:val="both"/>
              <w:rPr>
                <w:rFonts w:eastAsia="Calibri"/>
                <w:szCs w:val="28"/>
                <w:lang w:val="de-DE"/>
              </w:rPr>
            </w:pPr>
            <w:r w:rsidRPr="00280D21">
              <w:rPr>
                <w:rFonts w:eastAsia="Calibri"/>
                <w:szCs w:val="28"/>
                <w:lang w:val="de-DE"/>
              </w:rPr>
              <w:t xml:space="preserve">       Tổ chức các hoạt động </w:t>
            </w:r>
          </w:p>
          <w:p w:rsidR="00D65D66" w:rsidRPr="00280D21" w:rsidRDefault="00D65D66" w:rsidP="009F562D">
            <w:pPr>
              <w:pStyle w:val="NoSpacing"/>
              <w:jc w:val="both"/>
              <w:rPr>
                <w:rFonts w:eastAsia="Calibri"/>
                <w:szCs w:val="28"/>
                <w:lang w:val="de-DE"/>
              </w:rPr>
            </w:pPr>
            <w:r w:rsidRPr="00280D21">
              <w:rPr>
                <w:rFonts w:eastAsia="Calibri"/>
                <w:szCs w:val="28"/>
                <w:lang w:val="de-DE"/>
              </w:rPr>
              <w:t xml:space="preserve">Kỉ niệm ngày Thống nhất đất nước 30/4 và ngày Quốc tế lao động 1/5. Chủ điểm “Hòa bình và Hữu Nghị“   </w:t>
            </w:r>
          </w:p>
          <w:p w:rsidR="00D65D66" w:rsidRPr="00280D21" w:rsidRDefault="00D65D66" w:rsidP="009F562D">
            <w:pPr>
              <w:pStyle w:val="NoSpacing"/>
              <w:jc w:val="both"/>
              <w:rPr>
                <w:rFonts w:eastAsia="Calibri"/>
                <w:b/>
                <w:szCs w:val="28"/>
                <w:lang w:val="de-DE"/>
              </w:rPr>
            </w:pPr>
            <w:r w:rsidRPr="00280D21">
              <w:rPr>
                <w:rFonts w:eastAsia="Calibri"/>
                <w:b/>
                <w:szCs w:val="28"/>
                <w:lang w:val="de-DE"/>
              </w:rPr>
              <w:t xml:space="preserve">  2. Chuyên môn:</w:t>
            </w:r>
          </w:p>
          <w:p w:rsidR="00D65D66" w:rsidRPr="00280D21" w:rsidRDefault="00D65D66" w:rsidP="009F562D">
            <w:pPr>
              <w:pStyle w:val="NoSpacing"/>
              <w:jc w:val="both"/>
              <w:rPr>
                <w:rFonts w:eastAsia="Calibri"/>
                <w:szCs w:val="28"/>
                <w:lang w:val="pt-BR"/>
              </w:rPr>
            </w:pPr>
            <w:r w:rsidRPr="00280D21">
              <w:rPr>
                <w:rFonts w:eastAsia="Calibri"/>
                <w:szCs w:val="28"/>
                <w:lang w:val="de-DE"/>
              </w:rPr>
              <w:t xml:space="preserve">     </w:t>
            </w:r>
            <w:r w:rsidRPr="00280D21">
              <w:rPr>
                <w:rFonts w:eastAsia="Calibri"/>
                <w:szCs w:val="28"/>
                <w:lang w:val="pt-BR"/>
              </w:rPr>
              <w:t>- Duy trì nề nếp chuyên môn.</w:t>
            </w:r>
          </w:p>
          <w:p w:rsidR="00D65D66" w:rsidRPr="00280D21" w:rsidRDefault="00D65D66" w:rsidP="009F562D">
            <w:pPr>
              <w:pStyle w:val="NoSpacing"/>
              <w:jc w:val="both"/>
              <w:rPr>
                <w:rFonts w:eastAsia="Calibri"/>
                <w:szCs w:val="28"/>
                <w:lang w:val="pt-BR"/>
              </w:rPr>
            </w:pPr>
            <w:r w:rsidRPr="00280D21">
              <w:rPr>
                <w:rFonts w:eastAsia="Calibri"/>
                <w:szCs w:val="28"/>
                <w:lang w:val="pt-BR"/>
              </w:rPr>
              <w:t xml:space="preserve">     - Tập trung công tác dạy và học, tổ chức ôn tập các môn chuẩn bị thi khảo sát cuối năm </w:t>
            </w:r>
          </w:p>
          <w:p w:rsidR="00D65D66" w:rsidRPr="00280D21" w:rsidRDefault="00D65D66" w:rsidP="009F562D">
            <w:pPr>
              <w:pStyle w:val="NoSpacing"/>
              <w:jc w:val="both"/>
              <w:rPr>
                <w:rFonts w:eastAsia="Calibri"/>
                <w:szCs w:val="28"/>
                <w:lang w:val="pt-BR"/>
              </w:rPr>
            </w:pPr>
            <w:r w:rsidRPr="00280D21">
              <w:rPr>
                <w:rFonts w:eastAsia="Calibri"/>
                <w:szCs w:val="28"/>
                <w:lang w:val="pt-BR"/>
              </w:rPr>
              <w:t xml:space="preserve">     - Ban giám hiệu  kiểm tra theo kế hoạch. </w:t>
            </w:r>
          </w:p>
          <w:p w:rsidR="00D65D66" w:rsidRPr="00280D21" w:rsidRDefault="00D65D66" w:rsidP="009F562D">
            <w:pPr>
              <w:pStyle w:val="NoSpacing"/>
              <w:jc w:val="both"/>
              <w:rPr>
                <w:rFonts w:eastAsia="Calibri"/>
                <w:szCs w:val="28"/>
                <w:lang w:val="pt-BR"/>
              </w:rPr>
            </w:pPr>
            <w:r w:rsidRPr="00280D21">
              <w:rPr>
                <w:rFonts w:eastAsia="Calibri"/>
                <w:szCs w:val="28"/>
                <w:lang w:val="pt-BR"/>
              </w:rPr>
              <w:t xml:space="preserve">    - Tổng kết, đánh giá công tác bồi dưỡng thường xuyên.</w:t>
            </w:r>
          </w:p>
          <w:p w:rsidR="00D65D66" w:rsidRPr="00280D21" w:rsidRDefault="00D65D66" w:rsidP="009F562D">
            <w:pPr>
              <w:pStyle w:val="NoSpacing"/>
              <w:jc w:val="both"/>
              <w:rPr>
                <w:rFonts w:eastAsia="Calibri"/>
                <w:szCs w:val="28"/>
                <w:lang w:val="pt-BR"/>
              </w:rPr>
            </w:pPr>
            <w:r w:rsidRPr="00280D21">
              <w:rPr>
                <w:rFonts w:eastAsia="Calibri"/>
                <w:szCs w:val="28"/>
                <w:lang w:val="pt-BR"/>
              </w:rPr>
              <w:t xml:space="preserve">        </w:t>
            </w:r>
            <w:r w:rsidRPr="00280D21">
              <w:rPr>
                <w:rFonts w:eastAsia="Calibri"/>
                <w:b/>
                <w:szCs w:val="28"/>
                <w:lang w:val="pt-BR"/>
              </w:rPr>
              <w:t>3. Công tác khác:</w:t>
            </w:r>
          </w:p>
          <w:p w:rsidR="001E6A37" w:rsidRPr="00280D21" w:rsidRDefault="00D65D66" w:rsidP="009F562D">
            <w:pPr>
              <w:pStyle w:val="NoSpacing"/>
              <w:jc w:val="both"/>
              <w:rPr>
                <w:sz w:val="25"/>
                <w:szCs w:val="25"/>
              </w:rPr>
            </w:pPr>
            <w:r w:rsidRPr="00280D21">
              <w:rPr>
                <w:rFonts w:eastAsia="Calibri"/>
                <w:szCs w:val="28"/>
                <w:lang w:val="pt-BR"/>
              </w:rPr>
              <w:t xml:space="preserve">   </w:t>
            </w:r>
            <w:r w:rsidR="001E6A37" w:rsidRPr="00280D21">
              <w:rPr>
                <w:sz w:val="25"/>
                <w:szCs w:val="25"/>
              </w:rPr>
              <w:t>Chỉ đạo kiểm tra, đánh giá kết quả bồi dưỡng thường xuyên năm học 2018– 2019</w:t>
            </w:r>
          </w:p>
          <w:p w:rsidR="001E6A37" w:rsidRPr="00280D21" w:rsidRDefault="001E6A37" w:rsidP="009F562D">
            <w:pPr>
              <w:pStyle w:val="NoSpacing"/>
              <w:jc w:val="both"/>
              <w:rPr>
                <w:rFonts w:eastAsia="Calibri"/>
                <w:sz w:val="30"/>
                <w:szCs w:val="28"/>
                <w:lang w:val="pt-BR"/>
              </w:rPr>
            </w:pPr>
            <w:r w:rsidRPr="00280D21">
              <w:rPr>
                <w:spacing w:val="-4"/>
                <w:sz w:val="27"/>
                <w:szCs w:val="25"/>
              </w:rPr>
              <w:t>4. Giao lưu "Chúng em tập sáng tác truyện" - học sinh khối 5 cấp trường, huyện, tỉnh</w:t>
            </w:r>
          </w:p>
          <w:p w:rsidR="00D65D66" w:rsidRPr="00280D21" w:rsidRDefault="00D65D66" w:rsidP="009F562D">
            <w:pPr>
              <w:pStyle w:val="NoSpacing"/>
              <w:jc w:val="both"/>
              <w:rPr>
                <w:rFonts w:eastAsia="Calibri"/>
                <w:szCs w:val="28"/>
                <w:lang w:val="pt-BR"/>
              </w:rPr>
            </w:pPr>
            <w:r w:rsidRPr="00280D21">
              <w:rPr>
                <w:rFonts w:eastAsia="Calibri"/>
                <w:szCs w:val="28"/>
                <w:lang w:val="pt-BR"/>
              </w:rPr>
              <w:t xml:space="preserve">  - Đón đoàn nghiệm thu Thi Đua của Phòng giáo dục.</w:t>
            </w:r>
          </w:p>
          <w:p w:rsidR="00D65D66" w:rsidRPr="00280D21" w:rsidRDefault="00D65D66" w:rsidP="009F562D">
            <w:pPr>
              <w:pStyle w:val="NoSpacing"/>
              <w:jc w:val="both"/>
              <w:rPr>
                <w:rFonts w:eastAsia="Calibri"/>
                <w:szCs w:val="28"/>
                <w:lang w:val="pt-BR"/>
              </w:rPr>
            </w:pPr>
            <w:r w:rsidRPr="00280D21">
              <w:rPr>
                <w:rFonts w:eastAsia="Calibri"/>
                <w:szCs w:val="28"/>
                <w:lang w:val="pt-BR"/>
              </w:rPr>
              <w:t xml:space="preserve">     - Đăng kí mua sách giáo khoa, vở các loại ấn phẩm cho học sinh năm học 2018-2019.</w:t>
            </w:r>
          </w:p>
          <w:p w:rsidR="00D65D66" w:rsidRPr="00280D21" w:rsidRDefault="00D65D66" w:rsidP="009F562D">
            <w:pPr>
              <w:pStyle w:val="NoSpacing"/>
              <w:jc w:val="both"/>
              <w:rPr>
                <w:rFonts w:eastAsia="Calibri"/>
                <w:szCs w:val="28"/>
                <w:lang w:val="pt-BR"/>
              </w:rPr>
            </w:pPr>
            <w:r w:rsidRPr="00280D21">
              <w:rPr>
                <w:rFonts w:eastAsia="Calibri"/>
                <w:szCs w:val="28"/>
                <w:lang w:val="pt-BR"/>
              </w:rPr>
              <w:t xml:space="preserve">    - Tổ chức giáo dục bơi cho HS.</w:t>
            </w:r>
          </w:p>
          <w:p w:rsidR="00D65D66" w:rsidRPr="00280D21" w:rsidRDefault="00D65D66" w:rsidP="009F562D">
            <w:pPr>
              <w:pStyle w:val="NoSpacing"/>
              <w:jc w:val="both"/>
              <w:rPr>
                <w:rFonts w:eastAsia="Calibri"/>
                <w:b/>
                <w:szCs w:val="28"/>
                <w:lang w:val="pt-BR"/>
              </w:rPr>
            </w:pPr>
            <w:r w:rsidRPr="00280D21">
              <w:rPr>
                <w:rFonts w:eastAsia="Calibri"/>
                <w:szCs w:val="28"/>
                <w:lang w:val="pt-BR"/>
              </w:rPr>
              <w:t xml:space="preserve">         </w:t>
            </w:r>
            <w:r w:rsidRPr="00280D21">
              <w:rPr>
                <w:rFonts w:eastAsia="Calibri"/>
                <w:b/>
                <w:szCs w:val="28"/>
                <w:lang w:val="pt-BR"/>
              </w:rPr>
              <w:t>4. Bổ sung:</w:t>
            </w:r>
          </w:p>
          <w:p w:rsidR="000B5690" w:rsidRPr="00280D21" w:rsidRDefault="000B5690" w:rsidP="009F562D">
            <w:pPr>
              <w:pStyle w:val="NoSpacing"/>
              <w:jc w:val="both"/>
              <w:rPr>
                <w:szCs w:val="28"/>
                <w:lang w:val="pt-BR"/>
              </w:rPr>
            </w:pPr>
            <w:r w:rsidRPr="00280D21">
              <w:rPr>
                <w:szCs w:val="28"/>
                <w:lang w:val="pt-BR"/>
              </w:rPr>
              <w:t>......................................................................</w:t>
            </w:r>
          </w:p>
          <w:p w:rsidR="000B5690" w:rsidRPr="00280D21" w:rsidRDefault="000B5690" w:rsidP="009F562D">
            <w:pPr>
              <w:pStyle w:val="NoSpacing"/>
              <w:jc w:val="both"/>
              <w:rPr>
                <w:szCs w:val="28"/>
                <w:lang w:val="pt-BR"/>
              </w:rPr>
            </w:pPr>
            <w:r w:rsidRPr="00280D21">
              <w:rPr>
                <w:szCs w:val="28"/>
                <w:lang w:val="pt-BR"/>
              </w:rPr>
              <w:t>......................................................................</w:t>
            </w:r>
          </w:p>
          <w:p w:rsidR="000B5690" w:rsidRPr="00280D21" w:rsidRDefault="000B5690" w:rsidP="009F562D">
            <w:pPr>
              <w:pStyle w:val="NoSpacing"/>
              <w:jc w:val="both"/>
              <w:rPr>
                <w:szCs w:val="28"/>
                <w:lang w:val="pt-BR"/>
              </w:rPr>
            </w:pPr>
            <w:r w:rsidRPr="00280D21">
              <w:rPr>
                <w:szCs w:val="28"/>
                <w:lang w:val="pt-BR"/>
              </w:rPr>
              <w:t>......................................................................</w:t>
            </w:r>
          </w:p>
          <w:p w:rsidR="000B5690" w:rsidRPr="00280D21" w:rsidRDefault="000B5690" w:rsidP="009F562D">
            <w:pPr>
              <w:pStyle w:val="NoSpacing"/>
              <w:jc w:val="both"/>
              <w:rPr>
                <w:szCs w:val="28"/>
                <w:lang w:val="pt-BR"/>
              </w:rPr>
            </w:pPr>
            <w:r w:rsidRPr="00280D21">
              <w:rPr>
                <w:szCs w:val="28"/>
                <w:lang w:val="pt-BR"/>
              </w:rPr>
              <w:t>.....................................................................</w:t>
            </w:r>
          </w:p>
          <w:p w:rsidR="000B5690" w:rsidRPr="00280D21" w:rsidRDefault="000B5690" w:rsidP="009F562D">
            <w:pPr>
              <w:pStyle w:val="NoSpacing"/>
              <w:jc w:val="both"/>
              <w:rPr>
                <w:szCs w:val="28"/>
                <w:lang w:val="pt-BR"/>
              </w:rPr>
            </w:pPr>
            <w:r w:rsidRPr="00280D21">
              <w:rPr>
                <w:szCs w:val="28"/>
                <w:lang w:val="pt-BR"/>
              </w:rPr>
              <w:t>......................................................................</w:t>
            </w:r>
          </w:p>
          <w:p w:rsidR="000B5690" w:rsidRPr="00280D21" w:rsidRDefault="000B5690"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lastRenderedPageBreak/>
              <w:t>......................................................................</w:t>
            </w:r>
          </w:p>
          <w:p w:rsidR="00A35CF9" w:rsidRPr="00280D21" w:rsidRDefault="00A35CF9" w:rsidP="009F562D">
            <w:pPr>
              <w:pStyle w:val="NoSpacing"/>
              <w:jc w:val="both"/>
              <w:rPr>
                <w:szCs w:val="28"/>
                <w:lang w:val="pt-BR"/>
              </w:rPr>
            </w:pPr>
            <w:r w:rsidRPr="00280D21">
              <w:rPr>
                <w:szCs w:val="28"/>
                <w:lang w:val="pt-BR"/>
              </w:rPr>
              <w:t>......................................................................</w:t>
            </w:r>
          </w:p>
          <w:p w:rsidR="00F33569" w:rsidRPr="00280D21" w:rsidRDefault="00F33569" w:rsidP="009F562D">
            <w:pPr>
              <w:pStyle w:val="NoSpacing"/>
              <w:jc w:val="both"/>
              <w:rPr>
                <w:szCs w:val="28"/>
                <w:lang w:val="pt-BR"/>
              </w:rPr>
            </w:pPr>
            <w:r w:rsidRPr="00280D21">
              <w:rPr>
                <w:szCs w:val="28"/>
                <w:lang w:val="pt-BR"/>
              </w:rPr>
              <w:t>......................................................................</w:t>
            </w:r>
          </w:p>
          <w:p w:rsidR="00F33569" w:rsidRPr="00280D21" w:rsidRDefault="00F33569" w:rsidP="009F562D">
            <w:pPr>
              <w:pStyle w:val="NoSpacing"/>
              <w:jc w:val="both"/>
              <w:rPr>
                <w:szCs w:val="28"/>
                <w:lang w:val="pt-BR"/>
              </w:rPr>
            </w:pPr>
            <w:r w:rsidRPr="00280D21">
              <w:rPr>
                <w:szCs w:val="28"/>
                <w:lang w:val="pt-BR"/>
              </w:rPr>
              <w:t>......................................................................</w:t>
            </w:r>
          </w:p>
          <w:p w:rsidR="00F33569" w:rsidRPr="00280D21" w:rsidRDefault="00F33569" w:rsidP="009F562D">
            <w:pPr>
              <w:pStyle w:val="NoSpacing"/>
              <w:jc w:val="both"/>
              <w:rPr>
                <w:szCs w:val="28"/>
                <w:lang w:val="pt-BR"/>
              </w:rPr>
            </w:pPr>
            <w:r w:rsidRPr="00280D21">
              <w:rPr>
                <w:szCs w:val="28"/>
                <w:lang w:val="pt-BR"/>
              </w:rPr>
              <w:t>......................................................................</w:t>
            </w:r>
          </w:p>
          <w:p w:rsidR="002D795F" w:rsidRPr="00280D21" w:rsidRDefault="00F33569" w:rsidP="009F562D">
            <w:pPr>
              <w:pStyle w:val="NoSpacing"/>
              <w:jc w:val="both"/>
              <w:rPr>
                <w:szCs w:val="28"/>
                <w:lang w:val="pt-BR"/>
              </w:rPr>
            </w:pPr>
            <w:r w:rsidRPr="00280D21">
              <w:rPr>
                <w:szCs w:val="28"/>
                <w:lang w:val="pt-BR"/>
              </w:rPr>
              <w:t>......................................................................</w:t>
            </w:r>
          </w:p>
        </w:tc>
        <w:tc>
          <w:tcPr>
            <w:tcW w:w="3076" w:type="dxa"/>
          </w:tcPr>
          <w:p w:rsidR="00CB0A80" w:rsidRPr="00280D21" w:rsidRDefault="00CB0A80" w:rsidP="009F562D">
            <w:pPr>
              <w:pStyle w:val="NoSpacing"/>
              <w:jc w:val="both"/>
              <w:rPr>
                <w:sz w:val="24"/>
              </w:rPr>
            </w:pPr>
            <w:r w:rsidRPr="00280D21">
              <w:rPr>
                <w:sz w:val="24"/>
              </w:rPr>
              <w:lastRenderedPageBreak/>
              <w:t>............................................</w:t>
            </w:r>
          </w:p>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xml:space="preserve">............................................ </w:t>
            </w:r>
            <w:r w:rsidRPr="00280D21">
              <w:rPr>
                <w:sz w:val="24"/>
              </w:rPr>
              <w:lastRenderedPageBreak/>
              <w:t>............................................</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2D795F" w:rsidRPr="00280D21" w:rsidRDefault="00CB0A80" w:rsidP="009F562D">
            <w:pPr>
              <w:pStyle w:val="NoSpacing"/>
              <w:jc w:val="both"/>
              <w:rPr>
                <w:sz w:val="24"/>
              </w:rPr>
            </w:pPr>
            <w:r w:rsidRPr="00280D21">
              <w:rPr>
                <w:sz w:val="24"/>
              </w:rPr>
              <w:t>............................................</w:t>
            </w:r>
          </w:p>
          <w:p w:rsidR="00F33569" w:rsidRPr="00280D21" w:rsidRDefault="00F33569" w:rsidP="009F562D">
            <w:pPr>
              <w:pStyle w:val="NoSpacing"/>
              <w:jc w:val="both"/>
              <w:rPr>
                <w:sz w:val="24"/>
              </w:rPr>
            </w:pPr>
            <w:r w:rsidRPr="00280D21">
              <w:rPr>
                <w:sz w:val="24"/>
              </w:rPr>
              <w:t>...........................................</w:t>
            </w:r>
          </w:p>
        </w:tc>
      </w:tr>
    </w:tbl>
    <w:p w:rsidR="00D65D66" w:rsidRDefault="00D65D66" w:rsidP="009F562D">
      <w:pPr>
        <w:pStyle w:val="NoSpacing"/>
        <w:jc w:val="both"/>
        <w:rPr>
          <w:sz w:val="24"/>
        </w:rPr>
      </w:pPr>
    </w:p>
    <w:p w:rsidR="00970F84" w:rsidRDefault="00970F84" w:rsidP="009F562D">
      <w:pPr>
        <w:pStyle w:val="NoSpacing"/>
        <w:jc w:val="both"/>
        <w:rPr>
          <w:sz w:val="24"/>
        </w:rPr>
      </w:pPr>
    </w:p>
    <w:p w:rsidR="00970F84" w:rsidRDefault="00970F84" w:rsidP="009F562D">
      <w:pPr>
        <w:pStyle w:val="NoSpacing"/>
        <w:jc w:val="both"/>
        <w:rPr>
          <w:sz w:val="24"/>
        </w:rPr>
      </w:pPr>
    </w:p>
    <w:p w:rsidR="00970F84" w:rsidRPr="00280D21" w:rsidRDefault="00970F84" w:rsidP="009F562D">
      <w:pPr>
        <w:pStyle w:val="NoSpacing"/>
        <w:jc w:val="both"/>
        <w:rPr>
          <w:sz w:val="24"/>
        </w:rPr>
      </w:pPr>
    </w:p>
    <w:tbl>
      <w:tblPr>
        <w:tblStyle w:val="TableGrid"/>
        <w:tblW w:w="10306" w:type="dxa"/>
        <w:tblInd w:w="-176" w:type="dxa"/>
        <w:tblLook w:val="04A0"/>
      </w:tblPr>
      <w:tblGrid>
        <w:gridCol w:w="1277"/>
        <w:gridCol w:w="5953"/>
        <w:gridCol w:w="3076"/>
      </w:tblGrid>
      <w:tr w:rsidR="002D795F" w:rsidRPr="00280D21" w:rsidTr="00A35CF9">
        <w:tc>
          <w:tcPr>
            <w:tcW w:w="1277" w:type="dxa"/>
          </w:tcPr>
          <w:p w:rsidR="002D795F" w:rsidRPr="00280D21" w:rsidRDefault="002D795F" w:rsidP="009F562D">
            <w:pPr>
              <w:pStyle w:val="NoSpacing"/>
              <w:jc w:val="both"/>
              <w:rPr>
                <w:b/>
                <w:szCs w:val="28"/>
              </w:rPr>
            </w:pPr>
            <w:r w:rsidRPr="00280D21">
              <w:rPr>
                <w:b/>
                <w:szCs w:val="28"/>
              </w:rPr>
              <w:t>Thời gian</w:t>
            </w:r>
          </w:p>
        </w:tc>
        <w:tc>
          <w:tcPr>
            <w:tcW w:w="5953" w:type="dxa"/>
          </w:tcPr>
          <w:p w:rsidR="002D795F" w:rsidRPr="00280D21" w:rsidRDefault="002D795F" w:rsidP="009F562D">
            <w:pPr>
              <w:pStyle w:val="NoSpacing"/>
              <w:jc w:val="both"/>
              <w:rPr>
                <w:b/>
                <w:szCs w:val="28"/>
              </w:rPr>
            </w:pPr>
            <w:r w:rsidRPr="00280D21">
              <w:rPr>
                <w:b/>
                <w:szCs w:val="28"/>
              </w:rPr>
              <w:t>Nội dung công việc</w:t>
            </w:r>
          </w:p>
        </w:tc>
        <w:tc>
          <w:tcPr>
            <w:tcW w:w="3076" w:type="dxa"/>
          </w:tcPr>
          <w:p w:rsidR="002D795F" w:rsidRPr="00280D21" w:rsidRDefault="002D795F" w:rsidP="009F562D">
            <w:pPr>
              <w:pStyle w:val="NoSpacing"/>
              <w:jc w:val="both"/>
              <w:rPr>
                <w:b/>
                <w:szCs w:val="28"/>
              </w:rPr>
            </w:pPr>
            <w:r w:rsidRPr="00280D21">
              <w:rPr>
                <w:b/>
                <w:szCs w:val="28"/>
              </w:rPr>
              <w:t>Kết quả thực hiện</w:t>
            </w:r>
          </w:p>
        </w:tc>
      </w:tr>
      <w:tr w:rsidR="002D795F" w:rsidRPr="00280D21" w:rsidTr="00A35CF9">
        <w:tc>
          <w:tcPr>
            <w:tcW w:w="1277" w:type="dxa"/>
            <w:vAlign w:val="center"/>
          </w:tcPr>
          <w:p w:rsidR="002D795F" w:rsidRPr="00280D21" w:rsidRDefault="002D795F" w:rsidP="009F562D">
            <w:pPr>
              <w:pStyle w:val="NoSpacing"/>
              <w:jc w:val="both"/>
              <w:rPr>
                <w:rFonts w:eastAsia="Calibri"/>
                <w:b/>
                <w:szCs w:val="28"/>
                <w:lang w:val="pt-BR"/>
              </w:rPr>
            </w:pPr>
            <w:r w:rsidRPr="00280D21">
              <w:rPr>
                <w:rFonts w:eastAsia="Calibri"/>
                <w:b/>
                <w:szCs w:val="28"/>
                <w:lang w:val="pt-BR"/>
              </w:rPr>
              <w:t xml:space="preserve">THÁNG </w:t>
            </w:r>
            <w:r w:rsidR="00D65D66" w:rsidRPr="00280D21">
              <w:rPr>
                <w:b/>
                <w:szCs w:val="28"/>
                <w:lang w:val="pt-BR"/>
              </w:rPr>
              <w:t>05</w:t>
            </w:r>
            <w:r w:rsidRPr="00280D21">
              <w:rPr>
                <w:rFonts w:eastAsia="Calibri"/>
                <w:b/>
                <w:szCs w:val="28"/>
                <w:lang w:val="pt-BR"/>
              </w:rPr>
              <w:t>/201</w:t>
            </w:r>
            <w:r w:rsidR="00D65D66" w:rsidRPr="00280D21">
              <w:rPr>
                <w:b/>
                <w:szCs w:val="28"/>
                <w:lang w:val="pt-BR"/>
              </w:rPr>
              <w:t>9</w:t>
            </w:r>
          </w:p>
          <w:p w:rsidR="002D795F" w:rsidRPr="00280D21" w:rsidRDefault="002D795F" w:rsidP="009F562D">
            <w:pPr>
              <w:pStyle w:val="NoSpacing"/>
              <w:jc w:val="both"/>
              <w:rPr>
                <w:sz w:val="24"/>
              </w:rPr>
            </w:pPr>
          </w:p>
        </w:tc>
        <w:tc>
          <w:tcPr>
            <w:tcW w:w="5953" w:type="dxa"/>
          </w:tcPr>
          <w:p w:rsidR="00D65D66" w:rsidRPr="00280D21" w:rsidRDefault="00D65D66" w:rsidP="009F562D">
            <w:pPr>
              <w:pStyle w:val="NoSpacing"/>
              <w:jc w:val="both"/>
              <w:rPr>
                <w:rFonts w:eastAsia="Calibri"/>
                <w:b/>
                <w:szCs w:val="28"/>
                <w:lang w:val="de-DE"/>
              </w:rPr>
            </w:pPr>
            <w:r w:rsidRPr="00280D21">
              <w:rPr>
                <w:rFonts w:eastAsia="Calibri"/>
                <w:b/>
                <w:szCs w:val="28"/>
                <w:lang w:val="de-DE"/>
              </w:rPr>
              <w:t>1.Tư tưởng chính trị:</w:t>
            </w:r>
          </w:p>
          <w:p w:rsidR="00D65D66" w:rsidRPr="00280D21" w:rsidRDefault="00D65D66" w:rsidP="009F562D">
            <w:pPr>
              <w:pStyle w:val="NoSpacing"/>
              <w:jc w:val="both"/>
              <w:rPr>
                <w:rFonts w:eastAsia="Calibri"/>
                <w:szCs w:val="28"/>
                <w:lang w:val="de-DE"/>
              </w:rPr>
            </w:pPr>
            <w:r w:rsidRPr="00280D21">
              <w:rPr>
                <w:rFonts w:eastAsia="Calibri"/>
                <w:szCs w:val="28"/>
                <w:lang w:val="de-DE"/>
              </w:rPr>
              <w:t xml:space="preserve">       Tổ chức các Hoạt động kỉ niệm Ngày sinh của Bác Hồ 19/5. Chủ điểm “ Mừng sinh nhật Bác“</w:t>
            </w:r>
          </w:p>
          <w:p w:rsidR="00D65D66" w:rsidRPr="00280D21" w:rsidRDefault="00D65D66" w:rsidP="009F562D">
            <w:pPr>
              <w:pStyle w:val="NoSpacing"/>
              <w:jc w:val="both"/>
              <w:rPr>
                <w:rFonts w:eastAsia="Calibri"/>
                <w:b/>
                <w:szCs w:val="28"/>
                <w:lang w:val="de-DE"/>
              </w:rPr>
            </w:pPr>
            <w:r w:rsidRPr="00280D21">
              <w:rPr>
                <w:rFonts w:eastAsia="Calibri"/>
                <w:szCs w:val="28"/>
                <w:lang w:val="de-DE"/>
              </w:rPr>
              <w:t xml:space="preserve">   </w:t>
            </w:r>
            <w:r w:rsidRPr="00280D21">
              <w:rPr>
                <w:rFonts w:eastAsia="Calibri"/>
                <w:b/>
                <w:szCs w:val="28"/>
                <w:lang w:val="de-DE"/>
              </w:rPr>
              <w:t>2. Chuyên môn:</w:t>
            </w:r>
          </w:p>
          <w:p w:rsidR="00D65D66" w:rsidRPr="00280D21" w:rsidRDefault="00D65D66" w:rsidP="009F562D">
            <w:pPr>
              <w:pStyle w:val="NoSpacing"/>
              <w:jc w:val="both"/>
              <w:rPr>
                <w:rFonts w:eastAsia="Calibri"/>
                <w:szCs w:val="28"/>
                <w:lang w:val="de-DE"/>
              </w:rPr>
            </w:pPr>
            <w:r w:rsidRPr="00280D21">
              <w:rPr>
                <w:rFonts w:eastAsia="Calibri"/>
                <w:szCs w:val="28"/>
                <w:lang w:val="de-DE"/>
              </w:rPr>
              <w:t xml:space="preserve">      - Tổ chức kiểm tra đánh giá cuối năm học - nghiệm thu bàn giao chất lượng HS từ lớp 1đến lớp 5.</w:t>
            </w:r>
          </w:p>
          <w:p w:rsidR="00D65D66" w:rsidRPr="00280D21" w:rsidRDefault="00D65D66" w:rsidP="009F562D">
            <w:pPr>
              <w:pStyle w:val="NoSpacing"/>
              <w:jc w:val="both"/>
              <w:rPr>
                <w:rFonts w:eastAsia="Calibri"/>
                <w:szCs w:val="28"/>
                <w:lang w:val="de-DE"/>
              </w:rPr>
            </w:pPr>
            <w:r w:rsidRPr="00280D21">
              <w:rPr>
                <w:rFonts w:eastAsia="Calibri"/>
                <w:szCs w:val="28"/>
                <w:lang w:val="de-DE"/>
              </w:rPr>
              <w:t xml:space="preserve">     - Hoàn thành chương trình dạy và học trước ngày 25/5/201</w:t>
            </w:r>
            <w:r w:rsidR="001E6A37" w:rsidRPr="00280D21">
              <w:rPr>
                <w:rFonts w:eastAsia="Calibri"/>
                <w:szCs w:val="28"/>
                <w:lang w:val="de-DE"/>
              </w:rPr>
              <w:t>9</w:t>
            </w:r>
            <w:r w:rsidRPr="00280D21">
              <w:rPr>
                <w:rFonts w:eastAsia="Calibri"/>
                <w:szCs w:val="28"/>
                <w:lang w:val="de-DE"/>
              </w:rPr>
              <w:t xml:space="preserve"> và kết thúc năm học trước ngày 31/5/201</w:t>
            </w:r>
            <w:r w:rsidR="001E6A37" w:rsidRPr="00280D21">
              <w:rPr>
                <w:rFonts w:eastAsia="Calibri"/>
                <w:szCs w:val="28"/>
                <w:lang w:val="de-DE"/>
              </w:rPr>
              <w:t>9</w:t>
            </w:r>
            <w:r w:rsidRPr="00280D21">
              <w:rPr>
                <w:rFonts w:eastAsia="Calibri"/>
                <w:szCs w:val="28"/>
                <w:lang w:val="de-DE"/>
              </w:rPr>
              <w:t>.</w:t>
            </w:r>
          </w:p>
          <w:p w:rsidR="00D65D66" w:rsidRPr="00280D21" w:rsidRDefault="00D65D66" w:rsidP="009F562D">
            <w:pPr>
              <w:pStyle w:val="NoSpacing"/>
              <w:jc w:val="both"/>
              <w:rPr>
                <w:rFonts w:eastAsia="Calibri"/>
                <w:szCs w:val="28"/>
                <w:lang w:val="de-DE"/>
              </w:rPr>
            </w:pPr>
            <w:r w:rsidRPr="00280D21">
              <w:rPr>
                <w:rFonts w:eastAsia="Calibri"/>
                <w:szCs w:val="28"/>
                <w:lang w:val="de-DE"/>
              </w:rPr>
              <w:t xml:space="preserve">     - Hoàn thành hồ sơ xét duyệt học sinh lên lớp, duyệt kết quả học sinh lớp 5 hoàn thành chương trình tiểu học.</w:t>
            </w:r>
          </w:p>
          <w:p w:rsidR="00D65D66" w:rsidRPr="00280D21" w:rsidRDefault="00D65D66" w:rsidP="009F562D">
            <w:pPr>
              <w:pStyle w:val="NoSpacing"/>
              <w:jc w:val="both"/>
              <w:rPr>
                <w:rFonts w:eastAsia="Calibri"/>
                <w:szCs w:val="28"/>
                <w:lang w:val="de-DE"/>
              </w:rPr>
            </w:pPr>
            <w:r w:rsidRPr="00280D21">
              <w:rPr>
                <w:rFonts w:eastAsia="Calibri"/>
                <w:szCs w:val="28"/>
                <w:lang w:val="de-DE"/>
              </w:rPr>
              <w:t xml:space="preserve">    +Tổ chức tổng kết năm học.</w:t>
            </w:r>
          </w:p>
          <w:p w:rsidR="00D65D66" w:rsidRPr="00280D21" w:rsidRDefault="00D65D66" w:rsidP="009F562D">
            <w:pPr>
              <w:pStyle w:val="NoSpacing"/>
              <w:jc w:val="both"/>
              <w:rPr>
                <w:rFonts w:eastAsia="Calibri"/>
                <w:szCs w:val="28"/>
                <w:lang w:val="de-DE"/>
              </w:rPr>
            </w:pPr>
            <w:r w:rsidRPr="00280D21">
              <w:rPr>
                <w:rFonts w:eastAsia="Calibri"/>
                <w:szCs w:val="28"/>
                <w:lang w:val="de-DE"/>
              </w:rPr>
              <w:t xml:space="preserve">      - Kiểm tra việc thực hiện các chỉ tiêu nhiệm vụ năm học.</w:t>
            </w:r>
          </w:p>
          <w:p w:rsidR="00D65D66" w:rsidRPr="00280D21" w:rsidRDefault="00D65D66" w:rsidP="009F562D">
            <w:pPr>
              <w:pStyle w:val="NoSpacing"/>
              <w:jc w:val="both"/>
              <w:rPr>
                <w:rFonts w:eastAsia="Calibri"/>
                <w:szCs w:val="28"/>
                <w:lang w:val="pt-BR"/>
              </w:rPr>
            </w:pPr>
            <w:r w:rsidRPr="00280D21">
              <w:rPr>
                <w:rFonts w:eastAsia="Calibri"/>
                <w:szCs w:val="28"/>
                <w:lang w:val="de-DE"/>
              </w:rPr>
              <w:t xml:space="preserve">      </w:t>
            </w:r>
            <w:r w:rsidRPr="00280D21">
              <w:rPr>
                <w:rFonts w:eastAsia="Calibri"/>
                <w:szCs w:val="28"/>
                <w:lang w:val="pt-BR"/>
              </w:rPr>
              <w:t>- Cán bộ giáo viên viết bản kiểm điểm cá nhân.</w:t>
            </w:r>
          </w:p>
          <w:p w:rsidR="001E6A37" w:rsidRPr="00280D21" w:rsidRDefault="00D65D66" w:rsidP="009F562D">
            <w:pPr>
              <w:pStyle w:val="NoSpacing"/>
              <w:jc w:val="both"/>
              <w:rPr>
                <w:rFonts w:eastAsia="Calibri"/>
                <w:szCs w:val="28"/>
                <w:lang w:val="pt-BR"/>
              </w:rPr>
            </w:pPr>
            <w:r w:rsidRPr="00280D21">
              <w:rPr>
                <w:rFonts w:eastAsia="Calibri"/>
                <w:szCs w:val="28"/>
                <w:lang w:val="pt-BR"/>
              </w:rPr>
              <w:t xml:space="preserve">     </w:t>
            </w:r>
            <w:r w:rsidR="001E6A37" w:rsidRPr="00280D21">
              <w:rPr>
                <w:rFonts w:eastAsia="Calibri"/>
                <w:szCs w:val="28"/>
                <w:lang w:val="pt-BR"/>
              </w:rPr>
              <w:t xml:space="preserve">- Việc thực hiện đánh giá chuẩn nghề nghiệp giáo viên tiểu học,đánh giá viên chức </w:t>
            </w:r>
          </w:p>
          <w:p w:rsidR="001E6A37" w:rsidRPr="00280D21" w:rsidRDefault="001E6A37" w:rsidP="009F562D">
            <w:pPr>
              <w:pStyle w:val="NoSpacing"/>
              <w:jc w:val="both"/>
              <w:rPr>
                <w:rFonts w:eastAsia="Calibri"/>
                <w:szCs w:val="28"/>
                <w:lang w:val="pt-BR"/>
              </w:rPr>
            </w:pPr>
            <w:r w:rsidRPr="00280D21">
              <w:rPr>
                <w:rFonts w:eastAsia="Calibri"/>
                <w:szCs w:val="28"/>
                <w:lang w:val="pt-BR"/>
              </w:rPr>
              <w:t xml:space="preserve">     - Đánh giá xếp loại theo Chuẩn Hiệu trưởng. P. HT</w:t>
            </w:r>
          </w:p>
          <w:p w:rsidR="00D65D66" w:rsidRPr="00280D21" w:rsidRDefault="00D65D66" w:rsidP="009F562D">
            <w:pPr>
              <w:pStyle w:val="NoSpacing"/>
              <w:jc w:val="both"/>
              <w:rPr>
                <w:rFonts w:eastAsia="Calibri"/>
                <w:szCs w:val="28"/>
                <w:lang w:val="pt-BR"/>
              </w:rPr>
            </w:pPr>
            <w:r w:rsidRPr="00280D21">
              <w:rPr>
                <w:rFonts w:eastAsia="Calibri"/>
                <w:szCs w:val="28"/>
                <w:lang w:val="pt-BR"/>
              </w:rPr>
              <w:t xml:space="preserve"> - Bình xét thi đua, từ tổ chuyên môn, Ban Thi Đua, Hội đồng nhà trường.</w:t>
            </w:r>
          </w:p>
          <w:p w:rsidR="00D65D66" w:rsidRPr="00280D21" w:rsidRDefault="00D65D66" w:rsidP="009F562D">
            <w:pPr>
              <w:pStyle w:val="NoSpacing"/>
              <w:jc w:val="both"/>
              <w:rPr>
                <w:rFonts w:eastAsia="Calibri"/>
                <w:szCs w:val="28"/>
                <w:lang w:val="pt-BR"/>
              </w:rPr>
            </w:pPr>
            <w:r w:rsidRPr="00280D21">
              <w:rPr>
                <w:rFonts w:eastAsia="Calibri"/>
                <w:szCs w:val="28"/>
                <w:lang w:val="pt-BR"/>
              </w:rPr>
              <w:t xml:space="preserve">      - Tổng kết lớp.</w:t>
            </w:r>
          </w:p>
          <w:p w:rsidR="00D65D66" w:rsidRPr="00280D21" w:rsidRDefault="00D65D66" w:rsidP="009F562D">
            <w:pPr>
              <w:pStyle w:val="NoSpacing"/>
              <w:jc w:val="both"/>
              <w:rPr>
                <w:rFonts w:eastAsia="Calibri"/>
                <w:szCs w:val="28"/>
                <w:lang w:val="pt-BR"/>
              </w:rPr>
            </w:pPr>
            <w:r w:rsidRPr="00280D21">
              <w:rPr>
                <w:rFonts w:eastAsia="Calibri"/>
                <w:b/>
                <w:szCs w:val="28"/>
                <w:lang w:val="pt-BR"/>
              </w:rPr>
              <w:t xml:space="preserve">   3. Công tác khác</w:t>
            </w:r>
            <w:r w:rsidRPr="00280D21">
              <w:rPr>
                <w:rFonts w:eastAsia="Calibri"/>
                <w:szCs w:val="28"/>
                <w:lang w:val="pt-BR"/>
              </w:rPr>
              <w:t>:</w:t>
            </w:r>
          </w:p>
          <w:p w:rsidR="001E6A37" w:rsidRPr="00280D21" w:rsidRDefault="00D65D66" w:rsidP="009F562D">
            <w:pPr>
              <w:pStyle w:val="NoSpacing"/>
              <w:jc w:val="both"/>
              <w:rPr>
                <w:rFonts w:eastAsia="Calibri"/>
                <w:szCs w:val="28"/>
                <w:lang w:val="pt-BR"/>
              </w:rPr>
            </w:pPr>
            <w:r w:rsidRPr="00280D21">
              <w:rPr>
                <w:rFonts w:eastAsia="Calibri"/>
                <w:szCs w:val="28"/>
                <w:lang w:val="pt-BR"/>
              </w:rPr>
              <w:t xml:space="preserve">      </w:t>
            </w:r>
            <w:r w:rsidR="001E6A37" w:rsidRPr="00280D21">
              <w:rPr>
                <w:sz w:val="23"/>
                <w:szCs w:val="25"/>
              </w:rPr>
              <w:t>Festival tiếng Anh học sinh lớp 3, 4 cấp tỉnh</w:t>
            </w:r>
          </w:p>
          <w:p w:rsidR="00D65D66" w:rsidRPr="00280D21" w:rsidRDefault="00D65D66" w:rsidP="009F562D">
            <w:pPr>
              <w:pStyle w:val="NoSpacing"/>
              <w:jc w:val="both"/>
              <w:rPr>
                <w:rFonts w:eastAsia="Calibri"/>
                <w:szCs w:val="28"/>
                <w:lang w:val="pt-BR"/>
              </w:rPr>
            </w:pPr>
            <w:r w:rsidRPr="00280D21">
              <w:rPr>
                <w:rFonts w:eastAsia="Calibri"/>
                <w:szCs w:val="28"/>
                <w:lang w:val="pt-BR"/>
              </w:rPr>
              <w:t xml:space="preserve">      - Sơ kết phong trào thi đua "Xây dựng trường học Thân thiện -HS tích cực"</w:t>
            </w:r>
          </w:p>
          <w:p w:rsidR="00D65D66" w:rsidRPr="00280D21" w:rsidRDefault="00D65D66" w:rsidP="009F562D">
            <w:pPr>
              <w:pStyle w:val="NoSpacing"/>
              <w:jc w:val="both"/>
              <w:rPr>
                <w:rFonts w:eastAsia="Calibri"/>
                <w:szCs w:val="28"/>
                <w:lang w:val="pt-BR"/>
              </w:rPr>
            </w:pPr>
            <w:r w:rsidRPr="00280D21">
              <w:rPr>
                <w:rFonts w:eastAsia="Calibri"/>
                <w:szCs w:val="28"/>
                <w:lang w:val="pt-BR"/>
              </w:rPr>
              <w:t xml:space="preserve">      - Kiểm kê cơ sở vật chất cuối năm bàn giao bảo vệ và địa phương cùng bảo quản, quản lí.</w:t>
            </w:r>
          </w:p>
          <w:p w:rsidR="00D65D66" w:rsidRPr="00280D21" w:rsidRDefault="00D65D66" w:rsidP="009F562D">
            <w:pPr>
              <w:pStyle w:val="NoSpacing"/>
              <w:jc w:val="both"/>
              <w:rPr>
                <w:rFonts w:eastAsia="Calibri"/>
                <w:szCs w:val="28"/>
                <w:lang w:val="pt-BR"/>
              </w:rPr>
            </w:pPr>
            <w:r w:rsidRPr="00280D21">
              <w:rPr>
                <w:rFonts w:eastAsia="Calibri"/>
                <w:szCs w:val="28"/>
                <w:lang w:val="pt-BR"/>
              </w:rPr>
              <w:t xml:space="preserve">      - Thành lập ban phòng chống lụt bão, phân công cán bộ giáo viên trực trường.</w:t>
            </w:r>
          </w:p>
          <w:p w:rsidR="00D65D66" w:rsidRPr="00280D21" w:rsidRDefault="00D65D66" w:rsidP="009F562D">
            <w:pPr>
              <w:pStyle w:val="NoSpacing"/>
              <w:jc w:val="both"/>
              <w:rPr>
                <w:rFonts w:eastAsia="Calibri"/>
                <w:szCs w:val="28"/>
                <w:lang w:val="pt-BR"/>
              </w:rPr>
            </w:pPr>
            <w:r w:rsidRPr="00280D21">
              <w:rPr>
                <w:rFonts w:eastAsia="Calibri"/>
                <w:szCs w:val="28"/>
                <w:lang w:val="pt-BR"/>
              </w:rPr>
              <w:t xml:space="preserve">      - Xây dựng kế hoạch tu sửa cơ sở vật chất cho năm học 2018- 2019</w:t>
            </w:r>
          </w:p>
          <w:p w:rsidR="00D65D66" w:rsidRPr="00280D21" w:rsidRDefault="00D65D66" w:rsidP="009F562D">
            <w:pPr>
              <w:pStyle w:val="NoSpacing"/>
              <w:jc w:val="both"/>
              <w:rPr>
                <w:rFonts w:eastAsia="Calibri"/>
                <w:szCs w:val="28"/>
                <w:lang w:val="pt-BR"/>
              </w:rPr>
            </w:pPr>
            <w:r w:rsidRPr="00280D21">
              <w:rPr>
                <w:rFonts w:eastAsia="Calibri"/>
                <w:szCs w:val="28"/>
                <w:lang w:val="pt-BR"/>
              </w:rPr>
              <w:t xml:space="preserve">      - Thông báo lịch cán bộ giáo viên trả phép, học sinh tập trung năm học (2018-2019)</w:t>
            </w:r>
          </w:p>
          <w:p w:rsidR="00D65D66" w:rsidRPr="00280D21" w:rsidRDefault="00D65D66" w:rsidP="009F562D">
            <w:pPr>
              <w:pStyle w:val="NoSpacing"/>
              <w:jc w:val="both"/>
              <w:rPr>
                <w:rFonts w:eastAsia="Calibri"/>
                <w:szCs w:val="28"/>
                <w:lang w:val="pt-BR"/>
              </w:rPr>
            </w:pPr>
            <w:r w:rsidRPr="00280D21">
              <w:rPr>
                <w:rFonts w:eastAsia="Calibri"/>
                <w:szCs w:val="28"/>
                <w:lang w:val="pt-BR"/>
              </w:rPr>
              <w:t xml:space="preserve">      - Hoàn thành  báo cáo nộp về Phòng giáo Dục.</w:t>
            </w:r>
          </w:p>
          <w:p w:rsidR="002D795F" w:rsidRPr="00280D21" w:rsidRDefault="00D65D66" w:rsidP="009F562D">
            <w:pPr>
              <w:pStyle w:val="NoSpacing"/>
              <w:jc w:val="both"/>
              <w:rPr>
                <w:rFonts w:eastAsia="Calibri"/>
                <w:b/>
                <w:szCs w:val="28"/>
                <w:lang w:val="pt-BR"/>
              </w:rPr>
            </w:pPr>
            <w:r w:rsidRPr="00280D21">
              <w:rPr>
                <w:rFonts w:eastAsia="Calibri"/>
                <w:szCs w:val="28"/>
                <w:lang w:val="pt-BR"/>
              </w:rPr>
              <w:t xml:space="preserve">  </w:t>
            </w:r>
            <w:r w:rsidRPr="00280D21">
              <w:rPr>
                <w:rFonts w:eastAsia="Calibri"/>
                <w:b/>
                <w:szCs w:val="28"/>
                <w:lang w:val="pt-BR"/>
              </w:rPr>
              <w:t>4. Bổ sung</w:t>
            </w:r>
          </w:p>
          <w:p w:rsidR="000B5690" w:rsidRPr="00280D21" w:rsidRDefault="000B5690" w:rsidP="009F562D">
            <w:pPr>
              <w:pStyle w:val="NoSpacing"/>
              <w:jc w:val="both"/>
              <w:rPr>
                <w:szCs w:val="28"/>
                <w:lang w:val="pt-BR"/>
              </w:rPr>
            </w:pPr>
            <w:r w:rsidRPr="00280D21">
              <w:rPr>
                <w:szCs w:val="28"/>
                <w:lang w:val="pt-BR"/>
              </w:rPr>
              <w:t>......................................................................</w:t>
            </w:r>
          </w:p>
          <w:p w:rsidR="000B5690" w:rsidRPr="00280D21" w:rsidRDefault="000B5690" w:rsidP="009F562D">
            <w:pPr>
              <w:pStyle w:val="NoSpacing"/>
              <w:jc w:val="both"/>
              <w:rPr>
                <w:szCs w:val="28"/>
                <w:lang w:val="pt-BR"/>
              </w:rPr>
            </w:pPr>
            <w:r w:rsidRPr="00280D21">
              <w:rPr>
                <w:szCs w:val="28"/>
                <w:lang w:val="pt-BR"/>
              </w:rPr>
              <w:t>......................................................................</w:t>
            </w:r>
          </w:p>
          <w:p w:rsidR="000B5690" w:rsidRPr="00280D21" w:rsidRDefault="000B5690" w:rsidP="009F562D">
            <w:pPr>
              <w:pStyle w:val="NoSpacing"/>
              <w:jc w:val="both"/>
              <w:rPr>
                <w:szCs w:val="28"/>
                <w:lang w:val="pt-BR"/>
              </w:rPr>
            </w:pPr>
            <w:r w:rsidRPr="00280D21">
              <w:rPr>
                <w:szCs w:val="28"/>
                <w:lang w:val="pt-BR"/>
              </w:rPr>
              <w:t>......................................................................</w:t>
            </w:r>
          </w:p>
          <w:p w:rsidR="000B5690" w:rsidRPr="00280D21" w:rsidRDefault="000B5690" w:rsidP="009F562D">
            <w:pPr>
              <w:pStyle w:val="NoSpacing"/>
              <w:jc w:val="both"/>
              <w:rPr>
                <w:szCs w:val="28"/>
                <w:lang w:val="pt-BR"/>
              </w:rPr>
            </w:pPr>
            <w:r w:rsidRPr="00280D21">
              <w:rPr>
                <w:szCs w:val="28"/>
                <w:lang w:val="pt-BR"/>
              </w:rPr>
              <w:lastRenderedPageBreak/>
              <w:t>.....................................................................</w:t>
            </w:r>
          </w:p>
          <w:p w:rsidR="000B5690" w:rsidRPr="00280D21" w:rsidRDefault="000B5690" w:rsidP="009F562D">
            <w:pPr>
              <w:pStyle w:val="NoSpacing"/>
              <w:jc w:val="both"/>
              <w:rPr>
                <w:szCs w:val="28"/>
                <w:lang w:val="pt-BR"/>
              </w:rPr>
            </w:pPr>
            <w:r w:rsidRPr="00280D21">
              <w:rPr>
                <w:szCs w:val="28"/>
                <w:lang w:val="pt-BR"/>
              </w:rPr>
              <w:t>......................................................................</w:t>
            </w:r>
          </w:p>
        </w:tc>
        <w:tc>
          <w:tcPr>
            <w:tcW w:w="3076" w:type="dxa"/>
          </w:tcPr>
          <w:p w:rsidR="00CB0A80" w:rsidRPr="00280D21" w:rsidRDefault="00CB0A80" w:rsidP="009F562D">
            <w:pPr>
              <w:pStyle w:val="NoSpacing"/>
              <w:jc w:val="both"/>
              <w:rPr>
                <w:sz w:val="24"/>
              </w:rPr>
            </w:pPr>
            <w:r w:rsidRPr="00280D21">
              <w:rPr>
                <w:sz w:val="24"/>
              </w:rPr>
              <w:lastRenderedPageBreak/>
              <w:t>............................................</w:t>
            </w:r>
          </w:p>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lastRenderedPageBreak/>
              <w:t>............................................ ............................................</w:t>
            </w:r>
          </w:p>
          <w:p w:rsidR="00CB0A80" w:rsidRPr="00280D21" w:rsidRDefault="00CB0A80" w:rsidP="009F562D">
            <w:pPr>
              <w:pStyle w:val="NoSpacing"/>
              <w:jc w:val="both"/>
              <w:rPr>
                <w:sz w:val="24"/>
              </w:rPr>
            </w:pPr>
            <w:r w:rsidRPr="00280D21">
              <w:rPr>
                <w:sz w:val="24"/>
              </w:rPr>
              <w:t>............................................ ............................................ ............................................</w:t>
            </w:r>
          </w:p>
          <w:p w:rsidR="00A35CF9" w:rsidRPr="00280D21" w:rsidRDefault="00CB0A80" w:rsidP="009F562D">
            <w:pPr>
              <w:pStyle w:val="NoSpacing"/>
              <w:jc w:val="both"/>
              <w:rPr>
                <w:sz w:val="24"/>
              </w:rPr>
            </w:pPr>
            <w:r w:rsidRPr="00280D21">
              <w:rPr>
                <w:sz w:val="24"/>
              </w:rPr>
              <w:t>............................................</w:t>
            </w:r>
          </w:p>
        </w:tc>
      </w:tr>
    </w:tbl>
    <w:p w:rsidR="002D795F" w:rsidRPr="00280D21" w:rsidRDefault="002D795F" w:rsidP="009F562D">
      <w:pPr>
        <w:pStyle w:val="NoSpacing"/>
        <w:jc w:val="both"/>
        <w:rPr>
          <w:sz w:val="24"/>
        </w:rPr>
      </w:pPr>
    </w:p>
    <w:tbl>
      <w:tblPr>
        <w:tblStyle w:val="TableGrid"/>
        <w:tblW w:w="9889" w:type="dxa"/>
        <w:tblLook w:val="04A0"/>
      </w:tblPr>
      <w:tblGrid>
        <w:gridCol w:w="1520"/>
        <w:gridCol w:w="5513"/>
        <w:gridCol w:w="2856"/>
      </w:tblGrid>
      <w:tr w:rsidR="002D795F" w:rsidRPr="00280D21" w:rsidTr="00CB0A80">
        <w:tc>
          <w:tcPr>
            <w:tcW w:w="1526" w:type="dxa"/>
          </w:tcPr>
          <w:p w:rsidR="002D795F" w:rsidRPr="00280D21" w:rsidRDefault="002D795F" w:rsidP="009F562D">
            <w:pPr>
              <w:pStyle w:val="NoSpacing"/>
              <w:jc w:val="both"/>
              <w:rPr>
                <w:b/>
                <w:szCs w:val="28"/>
              </w:rPr>
            </w:pPr>
            <w:r w:rsidRPr="00280D21">
              <w:rPr>
                <w:b/>
                <w:szCs w:val="28"/>
              </w:rPr>
              <w:t>Thời gian</w:t>
            </w:r>
          </w:p>
        </w:tc>
        <w:tc>
          <w:tcPr>
            <w:tcW w:w="5528" w:type="dxa"/>
          </w:tcPr>
          <w:p w:rsidR="002D795F" w:rsidRPr="00280D21" w:rsidRDefault="002D795F" w:rsidP="009F562D">
            <w:pPr>
              <w:pStyle w:val="NoSpacing"/>
              <w:jc w:val="both"/>
              <w:rPr>
                <w:b/>
                <w:szCs w:val="28"/>
              </w:rPr>
            </w:pPr>
            <w:r w:rsidRPr="00280D21">
              <w:rPr>
                <w:b/>
                <w:szCs w:val="28"/>
              </w:rPr>
              <w:t>Nội dung công việc</w:t>
            </w:r>
          </w:p>
        </w:tc>
        <w:tc>
          <w:tcPr>
            <w:tcW w:w="2835" w:type="dxa"/>
          </w:tcPr>
          <w:p w:rsidR="002D795F" w:rsidRPr="00280D21" w:rsidRDefault="002D795F" w:rsidP="009F562D">
            <w:pPr>
              <w:pStyle w:val="NoSpacing"/>
              <w:jc w:val="both"/>
              <w:rPr>
                <w:b/>
                <w:szCs w:val="28"/>
              </w:rPr>
            </w:pPr>
            <w:r w:rsidRPr="00280D21">
              <w:rPr>
                <w:b/>
                <w:szCs w:val="28"/>
              </w:rPr>
              <w:t>Kết quả thực hiện</w:t>
            </w:r>
          </w:p>
        </w:tc>
      </w:tr>
      <w:tr w:rsidR="002D795F" w:rsidRPr="00280D21" w:rsidTr="00CB0A80">
        <w:tc>
          <w:tcPr>
            <w:tcW w:w="1526" w:type="dxa"/>
            <w:vAlign w:val="center"/>
          </w:tcPr>
          <w:p w:rsidR="002D795F" w:rsidRPr="00280D21" w:rsidRDefault="002D795F" w:rsidP="009F562D">
            <w:pPr>
              <w:pStyle w:val="NoSpacing"/>
              <w:jc w:val="both"/>
              <w:rPr>
                <w:rFonts w:eastAsia="Calibri"/>
                <w:b/>
                <w:szCs w:val="28"/>
                <w:lang w:val="pt-BR"/>
              </w:rPr>
            </w:pPr>
            <w:r w:rsidRPr="00280D21">
              <w:rPr>
                <w:rFonts w:eastAsia="Calibri"/>
                <w:b/>
                <w:szCs w:val="28"/>
                <w:lang w:val="pt-BR"/>
              </w:rPr>
              <w:t xml:space="preserve">THÁNG </w:t>
            </w:r>
            <w:r w:rsidR="00D65D66" w:rsidRPr="00280D21">
              <w:rPr>
                <w:b/>
                <w:szCs w:val="28"/>
                <w:lang w:val="pt-BR"/>
              </w:rPr>
              <w:t>6+7</w:t>
            </w:r>
            <w:r w:rsidRPr="00280D21">
              <w:rPr>
                <w:rFonts w:eastAsia="Calibri"/>
                <w:b/>
                <w:szCs w:val="28"/>
                <w:lang w:val="pt-BR"/>
              </w:rPr>
              <w:t>/201</w:t>
            </w:r>
            <w:r w:rsidR="00D65D66" w:rsidRPr="00280D21">
              <w:rPr>
                <w:b/>
                <w:szCs w:val="28"/>
                <w:lang w:val="pt-BR"/>
              </w:rPr>
              <w:t>9</w:t>
            </w:r>
          </w:p>
          <w:p w:rsidR="002D795F" w:rsidRPr="00280D21" w:rsidRDefault="002D795F" w:rsidP="009F562D">
            <w:pPr>
              <w:pStyle w:val="NoSpacing"/>
              <w:jc w:val="both"/>
              <w:rPr>
                <w:sz w:val="24"/>
              </w:rPr>
            </w:pPr>
          </w:p>
        </w:tc>
        <w:tc>
          <w:tcPr>
            <w:tcW w:w="5528" w:type="dxa"/>
          </w:tcPr>
          <w:p w:rsidR="001E6A37" w:rsidRPr="00280D21" w:rsidRDefault="001E6A37" w:rsidP="009F562D">
            <w:pPr>
              <w:pStyle w:val="NoSpacing"/>
              <w:jc w:val="both"/>
              <w:rPr>
                <w:rFonts w:eastAsia="Calibri"/>
                <w:szCs w:val="28"/>
                <w:lang w:val="pt-BR"/>
              </w:rPr>
            </w:pPr>
          </w:p>
          <w:p w:rsidR="00D65D66" w:rsidRPr="00280D21" w:rsidRDefault="00D65D66" w:rsidP="009F562D">
            <w:pPr>
              <w:pStyle w:val="NoSpacing"/>
              <w:jc w:val="both"/>
              <w:rPr>
                <w:rFonts w:eastAsia="Calibri"/>
                <w:szCs w:val="28"/>
                <w:lang w:val="pt-BR"/>
              </w:rPr>
            </w:pPr>
            <w:r w:rsidRPr="00280D21">
              <w:rPr>
                <w:rFonts w:eastAsia="Calibri"/>
                <w:szCs w:val="28"/>
                <w:lang w:val="pt-BR"/>
              </w:rPr>
              <w:t xml:space="preserve"> Tổ chức kiểm tra lại cho  học sinh phải rèn luyện trong hè, học sinh lớp 5 chưa được xét hoàn thành CTTH ở lần 1.</w:t>
            </w:r>
          </w:p>
          <w:p w:rsidR="00D65D66" w:rsidRPr="00280D21" w:rsidRDefault="00D65D66" w:rsidP="009F562D">
            <w:pPr>
              <w:pStyle w:val="NoSpacing"/>
              <w:jc w:val="both"/>
              <w:rPr>
                <w:rFonts w:eastAsia="Calibri"/>
                <w:szCs w:val="28"/>
                <w:lang w:val="pt-BR"/>
              </w:rPr>
            </w:pPr>
            <w:r w:rsidRPr="00280D21">
              <w:rPr>
                <w:rFonts w:eastAsia="Calibri"/>
                <w:szCs w:val="28"/>
                <w:lang w:val="pt-BR"/>
              </w:rPr>
              <w:t>- Chỉ đạo tổ chức giáo dục bơi cho HS, tham gia thi cấp huyện.</w:t>
            </w:r>
          </w:p>
          <w:p w:rsidR="00D65D66" w:rsidRPr="00280D21" w:rsidRDefault="00D65D66" w:rsidP="009F562D">
            <w:pPr>
              <w:pStyle w:val="NoSpacing"/>
              <w:jc w:val="both"/>
              <w:rPr>
                <w:rFonts w:eastAsia="Calibri"/>
                <w:szCs w:val="28"/>
                <w:lang w:val="pt-BR"/>
              </w:rPr>
            </w:pPr>
            <w:r w:rsidRPr="00280D21">
              <w:rPr>
                <w:rFonts w:eastAsia="Calibri"/>
                <w:szCs w:val="28"/>
                <w:lang w:val="pt-BR"/>
              </w:rPr>
              <w:t>- Tuyển sinh học sinh lớp 1. Bàn giao học sinh lớp 6.</w:t>
            </w:r>
          </w:p>
          <w:p w:rsidR="00D65D66" w:rsidRPr="00280D21" w:rsidRDefault="00D65D66" w:rsidP="009F562D">
            <w:pPr>
              <w:pStyle w:val="NoSpacing"/>
              <w:jc w:val="both"/>
              <w:rPr>
                <w:rFonts w:eastAsia="Calibri"/>
                <w:szCs w:val="28"/>
                <w:lang w:val="pt-BR"/>
              </w:rPr>
            </w:pPr>
            <w:r w:rsidRPr="00280D21">
              <w:rPr>
                <w:rFonts w:eastAsia="Calibri"/>
                <w:szCs w:val="28"/>
                <w:lang w:val="pt-BR"/>
              </w:rPr>
              <w:t>- Xây dựng kế hoạch bồi dưỡng thườ</w:t>
            </w:r>
            <w:r w:rsidR="001E6A37" w:rsidRPr="00280D21">
              <w:rPr>
                <w:rFonts w:eastAsia="Calibri"/>
                <w:szCs w:val="28"/>
                <w:lang w:val="pt-BR"/>
              </w:rPr>
              <w:t>ng xuyên hè 2019</w:t>
            </w:r>
            <w:r w:rsidRPr="00280D21">
              <w:rPr>
                <w:rFonts w:eastAsia="Calibri"/>
                <w:szCs w:val="28"/>
                <w:lang w:val="pt-BR"/>
              </w:rPr>
              <w:t>.</w:t>
            </w:r>
          </w:p>
          <w:p w:rsidR="00D65D66" w:rsidRPr="00280D21" w:rsidRDefault="00D65D66" w:rsidP="009F562D">
            <w:pPr>
              <w:pStyle w:val="NoSpacing"/>
              <w:jc w:val="both"/>
              <w:rPr>
                <w:rFonts w:eastAsia="Calibri"/>
                <w:szCs w:val="28"/>
                <w:lang w:val="pt-BR"/>
              </w:rPr>
            </w:pPr>
            <w:r w:rsidRPr="00280D21">
              <w:rPr>
                <w:rFonts w:eastAsia="Calibri"/>
                <w:szCs w:val="28"/>
                <w:lang w:val="pt-BR"/>
              </w:rPr>
              <w:t>- Báo cáo số liệu cuối năm.</w:t>
            </w:r>
          </w:p>
          <w:p w:rsidR="00D65D66" w:rsidRPr="00280D21" w:rsidRDefault="00D65D66" w:rsidP="009F562D">
            <w:pPr>
              <w:pStyle w:val="NoSpacing"/>
              <w:jc w:val="both"/>
              <w:rPr>
                <w:rFonts w:eastAsia="Calibri"/>
                <w:szCs w:val="28"/>
                <w:lang w:val="pt-BR"/>
              </w:rPr>
            </w:pPr>
            <w:r w:rsidRPr="00280D21">
              <w:rPr>
                <w:rFonts w:eastAsia="Calibri"/>
                <w:szCs w:val="28"/>
                <w:lang w:val="pt-BR"/>
              </w:rPr>
              <w:t>- Chuẩn bị cơ sở vật chất phục vụ cho năm học 201</w:t>
            </w:r>
            <w:r w:rsidR="001E6A37" w:rsidRPr="00280D21">
              <w:rPr>
                <w:rFonts w:eastAsia="Calibri"/>
                <w:szCs w:val="28"/>
                <w:lang w:val="pt-BR"/>
              </w:rPr>
              <w:t>9 - 2020</w:t>
            </w:r>
            <w:r w:rsidRPr="00280D21">
              <w:rPr>
                <w:rFonts w:eastAsia="Calibri"/>
                <w:szCs w:val="28"/>
                <w:lang w:val="pt-BR"/>
              </w:rPr>
              <w:t>.</w:t>
            </w:r>
          </w:p>
          <w:p w:rsidR="00D65D66" w:rsidRPr="00280D21" w:rsidRDefault="00D65D66" w:rsidP="009F562D">
            <w:pPr>
              <w:pStyle w:val="NoSpacing"/>
              <w:jc w:val="both"/>
              <w:rPr>
                <w:rFonts w:eastAsia="Calibri"/>
                <w:b/>
                <w:szCs w:val="28"/>
              </w:rPr>
            </w:pPr>
            <w:r w:rsidRPr="00280D21">
              <w:rPr>
                <w:rFonts w:eastAsia="Calibri"/>
                <w:szCs w:val="28"/>
                <w:lang w:val="pt-BR"/>
              </w:rPr>
              <w:t xml:space="preserve">    </w:t>
            </w:r>
            <w:r w:rsidRPr="00280D21">
              <w:rPr>
                <w:rFonts w:eastAsia="Calibri"/>
                <w:b/>
                <w:szCs w:val="28"/>
              </w:rPr>
              <w:t>Bổ sung:</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A35CF9" w:rsidRPr="00280D21" w:rsidRDefault="00A35CF9" w:rsidP="009F562D">
            <w:pPr>
              <w:pStyle w:val="NoSpacing"/>
              <w:jc w:val="both"/>
              <w:rPr>
                <w:szCs w:val="28"/>
                <w:lang w:val="pt-BR"/>
              </w:rPr>
            </w:pPr>
            <w:r w:rsidRPr="00280D21">
              <w:rPr>
                <w:szCs w:val="28"/>
                <w:lang w:val="pt-BR"/>
              </w:rPr>
              <w:t>.....................................................................</w:t>
            </w:r>
          </w:p>
          <w:p w:rsidR="00F33569" w:rsidRPr="00280D21" w:rsidRDefault="00F33569" w:rsidP="009F562D">
            <w:pPr>
              <w:pStyle w:val="NoSpacing"/>
              <w:jc w:val="both"/>
              <w:rPr>
                <w:szCs w:val="28"/>
                <w:lang w:val="pt-BR"/>
              </w:rPr>
            </w:pPr>
            <w:r w:rsidRPr="00280D21">
              <w:rPr>
                <w:szCs w:val="28"/>
                <w:lang w:val="pt-BR"/>
              </w:rPr>
              <w:t>......................................................................</w:t>
            </w:r>
          </w:p>
          <w:p w:rsidR="00F33569" w:rsidRPr="00280D21" w:rsidRDefault="00F33569" w:rsidP="009F562D">
            <w:pPr>
              <w:pStyle w:val="NoSpacing"/>
              <w:jc w:val="both"/>
              <w:rPr>
                <w:szCs w:val="28"/>
                <w:lang w:val="pt-BR"/>
              </w:rPr>
            </w:pPr>
            <w:r w:rsidRPr="00280D21">
              <w:rPr>
                <w:szCs w:val="28"/>
                <w:lang w:val="pt-BR"/>
              </w:rPr>
              <w:t>......................................................................</w:t>
            </w:r>
          </w:p>
          <w:p w:rsidR="002D795F" w:rsidRPr="00280D21" w:rsidRDefault="002D795F" w:rsidP="009F562D">
            <w:pPr>
              <w:pStyle w:val="NoSpacing"/>
              <w:jc w:val="both"/>
              <w:rPr>
                <w:sz w:val="24"/>
              </w:rPr>
            </w:pPr>
          </w:p>
        </w:tc>
        <w:tc>
          <w:tcPr>
            <w:tcW w:w="2835" w:type="dxa"/>
          </w:tcPr>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CB0A80" w:rsidRPr="00280D21" w:rsidRDefault="00CB0A80" w:rsidP="009F562D">
            <w:pPr>
              <w:pStyle w:val="NoSpacing"/>
              <w:jc w:val="both"/>
              <w:rPr>
                <w:sz w:val="24"/>
              </w:rPr>
            </w:pPr>
            <w:r w:rsidRPr="00280D21">
              <w:rPr>
                <w:sz w:val="24"/>
              </w:rPr>
              <w:t>............................................ ............................................</w:t>
            </w:r>
          </w:p>
          <w:p w:rsidR="002D795F" w:rsidRPr="00280D21" w:rsidRDefault="00CB0A80" w:rsidP="009F562D">
            <w:pPr>
              <w:pStyle w:val="NoSpacing"/>
              <w:jc w:val="both"/>
              <w:rPr>
                <w:sz w:val="24"/>
              </w:rPr>
            </w:pPr>
            <w:r w:rsidRPr="00280D21">
              <w:rPr>
                <w:sz w:val="24"/>
              </w:rPr>
              <w:t>............................................</w:t>
            </w:r>
          </w:p>
          <w:p w:rsidR="00F33569" w:rsidRPr="00280D21" w:rsidRDefault="00F33569" w:rsidP="009F562D">
            <w:pPr>
              <w:pStyle w:val="NoSpacing"/>
              <w:jc w:val="both"/>
              <w:rPr>
                <w:sz w:val="24"/>
              </w:rPr>
            </w:pPr>
            <w:r w:rsidRPr="00280D21">
              <w:rPr>
                <w:sz w:val="24"/>
              </w:rPr>
              <w:t>............................................</w:t>
            </w:r>
          </w:p>
          <w:p w:rsidR="00F33569" w:rsidRPr="00280D21" w:rsidRDefault="00F33569" w:rsidP="009F562D">
            <w:pPr>
              <w:pStyle w:val="NoSpacing"/>
              <w:jc w:val="both"/>
              <w:rPr>
                <w:sz w:val="24"/>
              </w:rPr>
            </w:pPr>
            <w:r w:rsidRPr="00280D21">
              <w:rPr>
                <w:sz w:val="24"/>
              </w:rPr>
              <w:t>............................................</w:t>
            </w:r>
          </w:p>
        </w:tc>
      </w:tr>
    </w:tbl>
    <w:p w:rsidR="008B0082" w:rsidRPr="00280D21" w:rsidRDefault="008B0082" w:rsidP="009F562D">
      <w:pPr>
        <w:pStyle w:val="NoSpacing"/>
        <w:jc w:val="both"/>
        <w:rPr>
          <w:sz w:val="24"/>
        </w:rPr>
      </w:pPr>
    </w:p>
    <w:p w:rsidR="008B0082" w:rsidRPr="00280D21" w:rsidRDefault="008B0082" w:rsidP="009F562D">
      <w:pPr>
        <w:pStyle w:val="NoSpacing"/>
        <w:jc w:val="both"/>
        <w:rPr>
          <w:sz w:val="24"/>
        </w:rPr>
      </w:pPr>
    </w:p>
    <w:p w:rsidR="008B0082" w:rsidRPr="00280D21" w:rsidRDefault="008B0082" w:rsidP="009F562D">
      <w:pPr>
        <w:pStyle w:val="NoSpacing"/>
        <w:jc w:val="both"/>
        <w:rPr>
          <w:sz w:val="24"/>
        </w:rPr>
      </w:pPr>
    </w:p>
    <w:p w:rsidR="008B0082" w:rsidRPr="00280D21" w:rsidRDefault="008B0082" w:rsidP="009F562D">
      <w:pPr>
        <w:pStyle w:val="NoSpacing"/>
        <w:jc w:val="both"/>
        <w:rPr>
          <w:sz w:val="24"/>
        </w:rPr>
      </w:pPr>
    </w:p>
    <w:p w:rsidR="008B0082" w:rsidRPr="00280D21" w:rsidRDefault="008B0082" w:rsidP="009F562D">
      <w:pPr>
        <w:pStyle w:val="NoSpacing"/>
        <w:jc w:val="both"/>
        <w:rPr>
          <w:sz w:val="24"/>
        </w:rPr>
      </w:pPr>
    </w:p>
    <w:p w:rsidR="008B0082" w:rsidRPr="00280D21" w:rsidRDefault="008B0082" w:rsidP="009F562D">
      <w:pPr>
        <w:pStyle w:val="NoSpacing"/>
        <w:jc w:val="both"/>
        <w:rPr>
          <w:sz w:val="24"/>
        </w:rPr>
      </w:pPr>
    </w:p>
    <w:p w:rsidR="00E232B5" w:rsidRPr="00280D21" w:rsidRDefault="00E232B5" w:rsidP="009F562D">
      <w:pPr>
        <w:pStyle w:val="NoSpacing"/>
        <w:jc w:val="both"/>
        <w:rPr>
          <w:sz w:val="24"/>
        </w:rPr>
      </w:pPr>
    </w:p>
    <w:p w:rsidR="009F562D" w:rsidRPr="00280D21" w:rsidRDefault="009F562D">
      <w:pPr>
        <w:pStyle w:val="NoSpacing"/>
        <w:jc w:val="both"/>
        <w:rPr>
          <w:sz w:val="24"/>
        </w:rPr>
      </w:pPr>
    </w:p>
    <w:sectPr w:rsidR="009F562D" w:rsidRPr="00280D21" w:rsidSect="00571A3A">
      <w:pgSz w:w="11906" w:h="16838"/>
      <w:pgMar w:top="993" w:right="84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322"/>
    <w:multiLevelType w:val="hybridMultilevel"/>
    <w:tmpl w:val="AF9A1B6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C36546"/>
    <w:multiLevelType w:val="hybridMultilevel"/>
    <w:tmpl w:val="1472A90A"/>
    <w:lvl w:ilvl="0" w:tplc="9A0A14DA">
      <w:start w:val="1"/>
      <w:numFmt w:val="bullet"/>
      <w:lvlText w:val="-"/>
      <w:lvlJc w:val="left"/>
      <w:pPr>
        <w:tabs>
          <w:tab w:val="num" w:pos="720"/>
        </w:tabs>
        <w:ind w:left="720" w:hanging="360"/>
      </w:pPr>
      <w:rPr>
        <w:rFonts w:ascii="Times New Roman" w:hAnsi="Times New Roman" w:hint="default"/>
      </w:rPr>
    </w:lvl>
    <w:lvl w:ilvl="1" w:tplc="33D6F9BC" w:tentative="1">
      <w:start w:val="1"/>
      <w:numFmt w:val="bullet"/>
      <w:lvlText w:val="-"/>
      <w:lvlJc w:val="left"/>
      <w:pPr>
        <w:tabs>
          <w:tab w:val="num" w:pos="1440"/>
        </w:tabs>
        <w:ind w:left="1440" w:hanging="360"/>
      </w:pPr>
      <w:rPr>
        <w:rFonts w:ascii="Times New Roman" w:hAnsi="Times New Roman" w:hint="default"/>
      </w:rPr>
    </w:lvl>
    <w:lvl w:ilvl="2" w:tplc="464E7366" w:tentative="1">
      <w:start w:val="1"/>
      <w:numFmt w:val="bullet"/>
      <w:lvlText w:val="-"/>
      <w:lvlJc w:val="left"/>
      <w:pPr>
        <w:tabs>
          <w:tab w:val="num" w:pos="2160"/>
        </w:tabs>
        <w:ind w:left="2160" w:hanging="360"/>
      </w:pPr>
      <w:rPr>
        <w:rFonts w:ascii="Times New Roman" w:hAnsi="Times New Roman" w:hint="default"/>
      </w:rPr>
    </w:lvl>
    <w:lvl w:ilvl="3" w:tplc="AAD641BC" w:tentative="1">
      <w:start w:val="1"/>
      <w:numFmt w:val="bullet"/>
      <w:lvlText w:val="-"/>
      <w:lvlJc w:val="left"/>
      <w:pPr>
        <w:tabs>
          <w:tab w:val="num" w:pos="2880"/>
        </w:tabs>
        <w:ind w:left="2880" w:hanging="360"/>
      </w:pPr>
      <w:rPr>
        <w:rFonts w:ascii="Times New Roman" w:hAnsi="Times New Roman" w:hint="default"/>
      </w:rPr>
    </w:lvl>
    <w:lvl w:ilvl="4" w:tplc="2BCE07D2" w:tentative="1">
      <w:start w:val="1"/>
      <w:numFmt w:val="bullet"/>
      <w:lvlText w:val="-"/>
      <w:lvlJc w:val="left"/>
      <w:pPr>
        <w:tabs>
          <w:tab w:val="num" w:pos="3600"/>
        </w:tabs>
        <w:ind w:left="3600" w:hanging="360"/>
      </w:pPr>
      <w:rPr>
        <w:rFonts w:ascii="Times New Roman" w:hAnsi="Times New Roman" w:hint="default"/>
      </w:rPr>
    </w:lvl>
    <w:lvl w:ilvl="5" w:tplc="3CBA0A08" w:tentative="1">
      <w:start w:val="1"/>
      <w:numFmt w:val="bullet"/>
      <w:lvlText w:val="-"/>
      <w:lvlJc w:val="left"/>
      <w:pPr>
        <w:tabs>
          <w:tab w:val="num" w:pos="4320"/>
        </w:tabs>
        <w:ind w:left="4320" w:hanging="360"/>
      </w:pPr>
      <w:rPr>
        <w:rFonts w:ascii="Times New Roman" w:hAnsi="Times New Roman" w:hint="default"/>
      </w:rPr>
    </w:lvl>
    <w:lvl w:ilvl="6" w:tplc="2452AB06" w:tentative="1">
      <w:start w:val="1"/>
      <w:numFmt w:val="bullet"/>
      <w:lvlText w:val="-"/>
      <w:lvlJc w:val="left"/>
      <w:pPr>
        <w:tabs>
          <w:tab w:val="num" w:pos="5040"/>
        </w:tabs>
        <w:ind w:left="5040" w:hanging="360"/>
      </w:pPr>
      <w:rPr>
        <w:rFonts w:ascii="Times New Roman" w:hAnsi="Times New Roman" w:hint="default"/>
      </w:rPr>
    </w:lvl>
    <w:lvl w:ilvl="7" w:tplc="9A9A9F80" w:tentative="1">
      <w:start w:val="1"/>
      <w:numFmt w:val="bullet"/>
      <w:lvlText w:val="-"/>
      <w:lvlJc w:val="left"/>
      <w:pPr>
        <w:tabs>
          <w:tab w:val="num" w:pos="5760"/>
        </w:tabs>
        <w:ind w:left="5760" w:hanging="360"/>
      </w:pPr>
      <w:rPr>
        <w:rFonts w:ascii="Times New Roman" w:hAnsi="Times New Roman" w:hint="default"/>
      </w:rPr>
    </w:lvl>
    <w:lvl w:ilvl="8" w:tplc="5810D54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38C349C"/>
    <w:multiLevelType w:val="hybridMultilevel"/>
    <w:tmpl w:val="F6D01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B66FED"/>
    <w:multiLevelType w:val="hybridMultilevel"/>
    <w:tmpl w:val="A4E0D704"/>
    <w:lvl w:ilvl="0" w:tplc="9282FD14">
      <w:start w:val="2"/>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43D04C6B"/>
    <w:multiLevelType w:val="hybridMultilevel"/>
    <w:tmpl w:val="B920B902"/>
    <w:lvl w:ilvl="0" w:tplc="2F760922">
      <w:start w:val="1"/>
      <w:numFmt w:val="decimal"/>
      <w:lvlText w:val="%1."/>
      <w:lvlJc w:val="left"/>
      <w:pPr>
        <w:tabs>
          <w:tab w:val="num" w:pos="720"/>
        </w:tabs>
        <w:ind w:left="720" w:hanging="360"/>
      </w:pPr>
    </w:lvl>
    <w:lvl w:ilvl="1" w:tplc="C8086AA2" w:tentative="1">
      <w:start w:val="1"/>
      <w:numFmt w:val="decimal"/>
      <w:lvlText w:val="%2."/>
      <w:lvlJc w:val="left"/>
      <w:pPr>
        <w:tabs>
          <w:tab w:val="num" w:pos="1440"/>
        </w:tabs>
        <w:ind w:left="1440" w:hanging="360"/>
      </w:pPr>
    </w:lvl>
    <w:lvl w:ilvl="2" w:tplc="4D727C6C" w:tentative="1">
      <w:start w:val="1"/>
      <w:numFmt w:val="decimal"/>
      <w:lvlText w:val="%3."/>
      <w:lvlJc w:val="left"/>
      <w:pPr>
        <w:tabs>
          <w:tab w:val="num" w:pos="2160"/>
        </w:tabs>
        <w:ind w:left="2160" w:hanging="360"/>
      </w:pPr>
    </w:lvl>
    <w:lvl w:ilvl="3" w:tplc="DD22F4B0" w:tentative="1">
      <w:start w:val="1"/>
      <w:numFmt w:val="decimal"/>
      <w:lvlText w:val="%4."/>
      <w:lvlJc w:val="left"/>
      <w:pPr>
        <w:tabs>
          <w:tab w:val="num" w:pos="2880"/>
        </w:tabs>
        <w:ind w:left="2880" w:hanging="360"/>
      </w:pPr>
    </w:lvl>
    <w:lvl w:ilvl="4" w:tplc="8EF829F0" w:tentative="1">
      <w:start w:val="1"/>
      <w:numFmt w:val="decimal"/>
      <w:lvlText w:val="%5."/>
      <w:lvlJc w:val="left"/>
      <w:pPr>
        <w:tabs>
          <w:tab w:val="num" w:pos="3600"/>
        </w:tabs>
        <w:ind w:left="3600" w:hanging="360"/>
      </w:pPr>
    </w:lvl>
    <w:lvl w:ilvl="5" w:tplc="4476F656" w:tentative="1">
      <w:start w:val="1"/>
      <w:numFmt w:val="decimal"/>
      <w:lvlText w:val="%6."/>
      <w:lvlJc w:val="left"/>
      <w:pPr>
        <w:tabs>
          <w:tab w:val="num" w:pos="4320"/>
        </w:tabs>
        <w:ind w:left="4320" w:hanging="360"/>
      </w:pPr>
    </w:lvl>
    <w:lvl w:ilvl="6" w:tplc="011623B2" w:tentative="1">
      <w:start w:val="1"/>
      <w:numFmt w:val="decimal"/>
      <w:lvlText w:val="%7."/>
      <w:lvlJc w:val="left"/>
      <w:pPr>
        <w:tabs>
          <w:tab w:val="num" w:pos="5040"/>
        </w:tabs>
        <w:ind w:left="5040" w:hanging="360"/>
      </w:pPr>
    </w:lvl>
    <w:lvl w:ilvl="7" w:tplc="BA12E7AA" w:tentative="1">
      <w:start w:val="1"/>
      <w:numFmt w:val="decimal"/>
      <w:lvlText w:val="%8."/>
      <w:lvlJc w:val="left"/>
      <w:pPr>
        <w:tabs>
          <w:tab w:val="num" w:pos="5760"/>
        </w:tabs>
        <w:ind w:left="5760" w:hanging="360"/>
      </w:pPr>
    </w:lvl>
    <w:lvl w:ilvl="8" w:tplc="01A0BB2E" w:tentative="1">
      <w:start w:val="1"/>
      <w:numFmt w:val="decimal"/>
      <w:lvlText w:val="%9."/>
      <w:lvlJc w:val="left"/>
      <w:pPr>
        <w:tabs>
          <w:tab w:val="num" w:pos="6480"/>
        </w:tabs>
        <w:ind w:left="6480" w:hanging="360"/>
      </w:pPr>
    </w:lvl>
  </w:abstractNum>
  <w:abstractNum w:abstractNumId="5">
    <w:nsid w:val="601C572A"/>
    <w:multiLevelType w:val="hybridMultilevel"/>
    <w:tmpl w:val="EC5E7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9713A0"/>
    <w:multiLevelType w:val="hybridMultilevel"/>
    <w:tmpl w:val="AE406420"/>
    <w:lvl w:ilvl="0" w:tplc="E684EDFE">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nsid w:val="685310BF"/>
    <w:multiLevelType w:val="hybridMultilevel"/>
    <w:tmpl w:val="968CEDD4"/>
    <w:lvl w:ilvl="0" w:tplc="672698C4">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E232B5"/>
    <w:rsid w:val="00000513"/>
    <w:rsid w:val="000219DF"/>
    <w:rsid w:val="0004419A"/>
    <w:rsid w:val="000923C0"/>
    <w:rsid w:val="00095CF7"/>
    <w:rsid w:val="000B5690"/>
    <w:rsid w:val="000C6906"/>
    <w:rsid w:val="001420D8"/>
    <w:rsid w:val="0017191F"/>
    <w:rsid w:val="00193B21"/>
    <w:rsid w:val="001A30B4"/>
    <w:rsid w:val="001A4DA0"/>
    <w:rsid w:val="001C0ECA"/>
    <w:rsid w:val="001E14C5"/>
    <w:rsid w:val="001E6A37"/>
    <w:rsid w:val="001F3EE3"/>
    <w:rsid w:val="00206DC7"/>
    <w:rsid w:val="00207D5E"/>
    <w:rsid w:val="00226C78"/>
    <w:rsid w:val="00243667"/>
    <w:rsid w:val="00280D21"/>
    <w:rsid w:val="00296563"/>
    <w:rsid w:val="00297129"/>
    <w:rsid w:val="002978E2"/>
    <w:rsid w:val="002B02CF"/>
    <w:rsid w:val="002B4B09"/>
    <w:rsid w:val="002D795F"/>
    <w:rsid w:val="002E0E5A"/>
    <w:rsid w:val="00324DEE"/>
    <w:rsid w:val="0036364A"/>
    <w:rsid w:val="00393E22"/>
    <w:rsid w:val="003C1682"/>
    <w:rsid w:val="00414AA8"/>
    <w:rsid w:val="00473B33"/>
    <w:rsid w:val="004755FB"/>
    <w:rsid w:val="004920AC"/>
    <w:rsid w:val="004F79DA"/>
    <w:rsid w:val="0050102C"/>
    <w:rsid w:val="00554751"/>
    <w:rsid w:val="00571A3A"/>
    <w:rsid w:val="00577306"/>
    <w:rsid w:val="005862D2"/>
    <w:rsid w:val="005B1AD1"/>
    <w:rsid w:val="005C02DD"/>
    <w:rsid w:val="005F1817"/>
    <w:rsid w:val="005F2E4A"/>
    <w:rsid w:val="005F6356"/>
    <w:rsid w:val="006057B1"/>
    <w:rsid w:val="00614999"/>
    <w:rsid w:val="00626DD7"/>
    <w:rsid w:val="00665465"/>
    <w:rsid w:val="00686609"/>
    <w:rsid w:val="006A37FF"/>
    <w:rsid w:val="006B65A5"/>
    <w:rsid w:val="006C4BA0"/>
    <w:rsid w:val="006D373F"/>
    <w:rsid w:val="006D7D12"/>
    <w:rsid w:val="006F19B6"/>
    <w:rsid w:val="0077296F"/>
    <w:rsid w:val="00776165"/>
    <w:rsid w:val="00776F93"/>
    <w:rsid w:val="007851E6"/>
    <w:rsid w:val="007B5FDA"/>
    <w:rsid w:val="007C54D9"/>
    <w:rsid w:val="00824165"/>
    <w:rsid w:val="00862318"/>
    <w:rsid w:val="00875011"/>
    <w:rsid w:val="008B0082"/>
    <w:rsid w:val="008D053E"/>
    <w:rsid w:val="008D119A"/>
    <w:rsid w:val="008D57DF"/>
    <w:rsid w:val="0090395E"/>
    <w:rsid w:val="00934FF3"/>
    <w:rsid w:val="00970F84"/>
    <w:rsid w:val="009905DA"/>
    <w:rsid w:val="009D12E7"/>
    <w:rsid w:val="009D57C5"/>
    <w:rsid w:val="009F562D"/>
    <w:rsid w:val="00A10C8A"/>
    <w:rsid w:val="00A160F0"/>
    <w:rsid w:val="00A35CF9"/>
    <w:rsid w:val="00A40CE3"/>
    <w:rsid w:val="00A5604E"/>
    <w:rsid w:val="00A6355F"/>
    <w:rsid w:val="00A73D71"/>
    <w:rsid w:val="00A759F7"/>
    <w:rsid w:val="00A76246"/>
    <w:rsid w:val="00A8478B"/>
    <w:rsid w:val="00A866C8"/>
    <w:rsid w:val="00A93216"/>
    <w:rsid w:val="00A93E52"/>
    <w:rsid w:val="00AA30A9"/>
    <w:rsid w:val="00B50E19"/>
    <w:rsid w:val="00B53C63"/>
    <w:rsid w:val="00B70A24"/>
    <w:rsid w:val="00B83932"/>
    <w:rsid w:val="00BA0B4E"/>
    <w:rsid w:val="00BF515C"/>
    <w:rsid w:val="00C10AFC"/>
    <w:rsid w:val="00C12939"/>
    <w:rsid w:val="00C40020"/>
    <w:rsid w:val="00C5227D"/>
    <w:rsid w:val="00C54703"/>
    <w:rsid w:val="00C652CA"/>
    <w:rsid w:val="00CB0A80"/>
    <w:rsid w:val="00CD50A0"/>
    <w:rsid w:val="00CE1DEB"/>
    <w:rsid w:val="00CE3FEF"/>
    <w:rsid w:val="00CF0863"/>
    <w:rsid w:val="00D043E2"/>
    <w:rsid w:val="00D074A4"/>
    <w:rsid w:val="00D1269B"/>
    <w:rsid w:val="00D1448A"/>
    <w:rsid w:val="00D42FD5"/>
    <w:rsid w:val="00D46403"/>
    <w:rsid w:val="00D65D66"/>
    <w:rsid w:val="00DA4044"/>
    <w:rsid w:val="00DC053A"/>
    <w:rsid w:val="00DD36D7"/>
    <w:rsid w:val="00DF4341"/>
    <w:rsid w:val="00E068C4"/>
    <w:rsid w:val="00E232B5"/>
    <w:rsid w:val="00E36D7E"/>
    <w:rsid w:val="00E425BE"/>
    <w:rsid w:val="00E659C7"/>
    <w:rsid w:val="00E83C7C"/>
    <w:rsid w:val="00EA15CC"/>
    <w:rsid w:val="00EA3900"/>
    <w:rsid w:val="00EC630C"/>
    <w:rsid w:val="00EF20B5"/>
    <w:rsid w:val="00F2317D"/>
    <w:rsid w:val="00F31077"/>
    <w:rsid w:val="00F33569"/>
    <w:rsid w:val="00FC1821"/>
    <w:rsid w:val="00FE1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E232B5"/>
    <w:pPr>
      <w:spacing w:before="100" w:beforeAutospacing="1" w:after="100" w:afterAutospacing="1" w:line="240" w:lineRule="auto"/>
    </w:pPr>
    <w:rPr>
      <w:rFonts w:eastAsia="Times New Roman"/>
      <w:sz w:val="24"/>
      <w:szCs w:val="24"/>
      <w:lang w:eastAsia="en-GB"/>
    </w:rPr>
  </w:style>
  <w:style w:type="paragraph" w:styleId="ListParagraph">
    <w:name w:val="List Paragraph"/>
    <w:basedOn w:val="Normal"/>
    <w:uiPriority w:val="34"/>
    <w:qFormat/>
    <w:rsid w:val="00296563"/>
    <w:pPr>
      <w:ind w:left="720"/>
      <w:contextualSpacing/>
    </w:pPr>
  </w:style>
  <w:style w:type="table" w:styleId="TableGrid">
    <w:name w:val="Table Grid"/>
    <w:basedOn w:val="TableNormal"/>
    <w:uiPriority w:val="59"/>
    <w:rsid w:val="00CD50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9905DA"/>
    <w:rPr>
      <w:rFonts w:eastAsia="Times New Roman"/>
      <w:sz w:val="24"/>
      <w:szCs w:val="24"/>
      <w:lang w:eastAsia="en-GB"/>
    </w:rPr>
  </w:style>
  <w:style w:type="paragraph" w:styleId="BodyTextIndent3">
    <w:name w:val="Body Text Indent 3"/>
    <w:basedOn w:val="Normal"/>
    <w:link w:val="BodyTextIndent3Char"/>
    <w:uiPriority w:val="99"/>
    <w:rsid w:val="009905DA"/>
    <w:pPr>
      <w:spacing w:after="0" w:line="420" w:lineRule="exact"/>
      <w:ind w:firstLine="765"/>
      <w:jc w:val="both"/>
    </w:pPr>
    <w:rPr>
      <w:rFonts w:eastAsia="Times New Roman"/>
      <w:color w:val="000000"/>
      <w:sz w:val="28"/>
      <w:szCs w:val="28"/>
    </w:rPr>
  </w:style>
  <w:style w:type="character" w:customStyle="1" w:styleId="BodyTextIndent3Char">
    <w:name w:val="Body Text Indent 3 Char"/>
    <w:basedOn w:val="DefaultParagraphFont"/>
    <w:link w:val="BodyTextIndent3"/>
    <w:uiPriority w:val="99"/>
    <w:rsid w:val="009905DA"/>
    <w:rPr>
      <w:rFonts w:eastAsia="Times New Roman"/>
      <w:color w:val="000000"/>
      <w:sz w:val="28"/>
      <w:szCs w:val="28"/>
    </w:rPr>
  </w:style>
  <w:style w:type="paragraph" w:styleId="BodyText">
    <w:name w:val="Body Text"/>
    <w:basedOn w:val="Normal"/>
    <w:link w:val="BodyTextChar"/>
    <w:rsid w:val="009905DA"/>
    <w:pPr>
      <w:spacing w:after="0" w:line="240" w:lineRule="auto"/>
      <w:jc w:val="both"/>
    </w:pPr>
    <w:rPr>
      <w:rFonts w:eastAsia="Times New Roman"/>
      <w:sz w:val="28"/>
      <w:szCs w:val="24"/>
      <w:lang w:val="en-US"/>
    </w:rPr>
  </w:style>
  <w:style w:type="character" w:customStyle="1" w:styleId="BodyTextChar">
    <w:name w:val="Body Text Char"/>
    <w:basedOn w:val="DefaultParagraphFont"/>
    <w:link w:val="BodyText"/>
    <w:rsid w:val="009905DA"/>
    <w:rPr>
      <w:rFonts w:eastAsia="Times New Roman"/>
      <w:sz w:val="28"/>
      <w:szCs w:val="24"/>
      <w:lang w:val="en-US"/>
    </w:rPr>
  </w:style>
  <w:style w:type="paragraph" w:styleId="BodyTextIndent2">
    <w:name w:val="Body Text Indent 2"/>
    <w:basedOn w:val="Normal"/>
    <w:link w:val="BodyTextIndent2Char"/>
    <w:uiPriority w:val="99"/>
    <w:semiHidden/>
    <w:unhideWhenUsed/>
    <w:rsid w:val="004755FB"/>
    <w:pPr>
      <w:spacing w:after="120" w:line="480" w:lineRule="auto"/>
      <w:ind w:left="283"/>
    </w:pPr>
  </w:style>
  <w:style w:type="character" w:customStyle="1" w:styleId="BodyTextIndent2Char">
    <w:name w:val="Body Text Indent 2 Char"/>
    <w:basedOn w:val="DefaultParagraphFont"/>
    <w:link w:val="BodyTextIndent2"/>
    <w:uiPriority w:val="99"/>
    <w:semiHidden/>
    <w:rsid w:val="004755FB"/>
  </w:style>
  <w:style w:type="paragraph" w:styleId="BodyTextIndent">
    <w:name w:val="Body Text Indent"/>
    <w:basedOn w:val="Normal"/>
    <w:link w:val="BodyTextIndentChar"/>
    <w:uiPriority w:val="99"/>
    <w:semiHidden/>
    <w:unhideWhenUsed/>
    <w:rsid w:val="00280D21"/>
    <w:pPr>
      <w:spacing w:after="120"/>
      <w:ind w:left="283"/>
    </w:pPr>
  </w:style>
  <w:style w:type="character" w:customStyle="1" w:styleId="BodyTextIndentChar">
    <w:name w:val="Body Text Indent Char"/>
    <w:basedOn w:val="DefaultParagraphFont"/>
    <w:link w:val="BodyTextIndent"/>
    <w:uiPriority w:val="99"/>
    <w:semiHidden/>
    <w:rsid w:val="00280D21"/>
  </w:style>
  <w:style w:type="paragraph" w:styleId="NoSpacing">
    <w:name w:val="No Spacing"/>
    <w:uiPriority w:val="1"/>
    <w:qFormat/>
    <w:rsid w:val="009F562D"/>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95">
      <w:bodyDiv w:val="1"/>
      <w:marLeft w:val="0"/>
      <w:marRight w:val="0"/>
      <w:marTop w:val="0"/>
      <w:marBottom w:val="0"/>
      <w:divBdr>
        <w:top w:val="none" w:sz="0" w:space="0" w:color="auto"/>
        <w:left w:val="none" w:sz="0" w:space="0" w:color="auto"/>
        <w:bottom w:val="none" w:sz="0" w:space="0" w:color="auto"/>
        <w:right w:val="none" w:sz="0" w:space="0" w:color="auto"/>
      </w:divBdr>
    </w:div>
    <w:div w:id="77287452">
      <w:bodyDiv w:val="1"/>
      <w:marLeft w:val="0"/>
      <w:marRight w:val="0"/>
      <w:marTop w:val="0"/>
      <w:marBottom w:val="0"/>
      <w:divBdr>
        <w:top w:val="none" w:sz="0" w:space="0" w:color="auto"/>
        <w:left w:val="none" w:sz="0" w:space="0" w:color="auto"/>
        <w:bottom w:val="none" w:sz="0" w:space="0" w:color="auto"/>
        <w:right w:val="none" w:sz="0" w:space="0" w:color="auto"/>
      </w:divBdr>
    </w:div>
    <w:div w:id="154758630">
      <w:bodyDiv w:val="1"/>
      <w:marLeft w:val="0"/>
      <w:marRight w:val="0"/>
      <w:marTop w:val="0"/>
      <w:marBottom w:val="0"/>
      <w:divBdr>
        <w:top w:val="none" w:sz="0" w:space="0" w:color="auto"/>
        <w:left w:val="none" w:sz="0" w:space="0" w:color="auto"/>
        <w:bottom w:val="none" w:sz="0" w:space="0" w:color="auto"/>
        <w:right w:val="none" w:sz="0" w:space="0" w:color="auto"/>
      </w:divBdr>
    </w:div>
    <w:div w:id="155848833">
      <w:bodyDiv w:val="1"/>
      <w:marLeft w:val="0"/>
      <w:marRight w:val="0"/>
      <w:marTop w:val="0"/>
      <w:marBottom w:val="0"/>
      <w:divBdr>
        <w:top w:val="none" w:sz="0" w:space="0" w:color="auto"/>
        <w:left w:val="none" w:sz="0" w:space="0" w:color="auto"/>
        <w:bottom w:val="none" w:sz="0" w:space="0" w:color="auto"/>
        <w:right w:val="none" w:sz="0" w:space="0" w:color="auto"/>
      </w:divBdr>
    </w:div>
    <w:div w:id="163979129">
      <w:bodyDiv w:val="1"/>
      <w:marLeft w:val="0"/>
      <w:marRight w:val="0"/>
      <w:marTop w:val="0"/>
      <w:marBottom w:val="0"/>
      <w:divBdr>
        <w:top w:val="none" w:sz="0" w:space="0" w:color="auto"/>
        <w:left w:val="none" w:sz="0" w:space="0" w:color="auto"/>
        <w:bottom w:val="none" w:sz="0" w:space="0" w:color="auto"/>
        <w:right w:val="none" w:sz="0" w:space="0" w:color="auto"/>
      </w:divBdr>
    </w:div>
    <w:div w:id="197012556">
      <w:bodyDiv w:val="1"/>
      <w:marLeft w:val="0"/>
      <w:marRight w:val="0"/>
      <w:marTop w:val="0"/>
      <w:marBottom w:val="0"/>
      <w:divBdr>
        <w:top w:val="none" w:sz="0" w:space="0" w:color="auto"/>
        <w:left w:val="none" w:sz="0" w:space="0" w:color="auto"/>
        <w:bottom w:val="none" w:sz="0" w:space="0" w:color="auto"/>
        <w:right w:val="none" w:sz="0" w:space="0" w:color="auto"/>
      </w:divBdr>
    </w:div>
    <w:div w:id="306470853">
      <w:bodyDiv w:val="1"/>
      <w:marLeft w:val="0"/>
      <w:marRight w:val="0"/>
      <w:marTop w:val="0"/>
      <w:marBottom w:val="0"/>
      <w:divBdr>
        <w:top w:val="none" w:sz="0" w:space="0" w:color="auto"/>
        <w:left w:val="none" w:sz="0" w:space="0" w:color="auto"/>
        <w:bottom w:val="none" w:sz="0" w:space="0" w:color="auto"/>
        <w:right w:val="none" w:sz="0" w:space="0" w:color="auto"/>
      </w:divBdr>
    </w:div>
    <w:div w:id="347827160">
      <w:bodyDiv w:val="1"/>
      <w:marLeft w:val="0"/>
      <w:marRight w:val="0"/>
      <w:marTop w:val="0"/>
      <w:marBottom w:val="0"/>
      <w:divBdr>
        <w:top w:val="none" w:sz="0" w:space="0" w:color="auto"/>
        <w:left w:val="none" w:sz="0" w:space="0" w:color="auto"/>
        <w:bottom w:val="none" w:sz="0" w:space="0" w:color="auto"/>
        <w:right w:val="none" w:sz="0" w:space="0" w:color="auto"/>
      </w:divBdr>
    </w:div>
    <w:div w:id="362098434">
      <w:bodyDiv w:val="1"/>
      <w:marLeft w:val="0"/>
      <w:marRight w:val="0"/>
      <w:marTop w:val="0"/>
      <w:marBottom w:val="0"/>
      <w:divBdr>
        <w:top w:val="none" w:sz="0" w:space="0" w:color="auto"/>
        <w:left w:val="none" w:sz="0" w:space="0" w:color="auto"/>
        <w:bottom w:val="none" w:sz="0" w:space="0" w:color="auto"/>
        <w:right w:val="none" w:sz="0" w:space="0" w:color="auto"/>
      </w:divBdr>
    </w:div>
    <w:div w:id="385568115">
      <w:bodyDiv w:val="1"/>
      <w:marLeft w:val="0"/>
      <w:marRight w:val="0"/>
      <w:marTop w:val="0"/>
      <w:marBottom w:val="0"/>
      <w:divBdr>
        <w:top w:val="none" w:sz="0" w:space="0" w:color="auto"/>
        <w:left w:val="none" w:sz="0" w:space="0" w:color="auto"/>
        <w:bottom w:val="none" w:sz="0" w:space="0" w:color="auto"/>
        <w:right w:val="none" w:sz="0" w:space="0" w:color="auto"/>
      </w:divBdr>
    </w:div>
    <w:div w:id="399408076">
      <w:bodyDiv w:val="1"/>
      <w:marLeft w:val="0"/>
      <w:marRight w:val="0"/>
      <w:marTop w:val="0"/>
      <w:marBottom w:val="0"/>
      <w:divBdr>
        <w:top w:val="none" w:sz="0" w:space="0" w:color="auto"/>
        <w:left w:val="none" w:sz="0" w:space="0" w:color="auto"/>
        <w:bottom w:val="none" w:sz="0" w:space="0" w:color="auto"/>
        <w:right w:val="none" w:sz="0" w:space="0" w:color="auto"/>
      </w:divBdr>
    </w:div>
    <w:div w:id="406073274">
      <w:bodyDiv w:val="1"/>
      <w:marLeft w:val="0"/>
      <w:marRight w:val="0"/>
      <w:marTop w:val="0"/>
      <w:marBottom w:val="0"/>
      <w:divBdr>
        <w:top w:val="none" w:sz="0" w:space="0" w:color="auto"/>
        <w:left w:val="none" w:sz="0" w:space="0" w:color="auto"/>
        <w:bottom w:val="none" w:sz="0" w:space="0" w:color="auto"/>
        <w:right w:val="none" w:sz="0" w:space="0" w:color="auto"/>
      </w:divBdr>
    </w:div>
    <w:div w:id="477838922">
      <w:bodyDiv w:val="1"/>
      <w:marLeft w:val="0"/>
      <w:marRight w:val="0"/>
      <w:marTop w:val="0"/>
      <w:marBottom w:val="0"/>
      <w:divBdr>
        <w:top w:val="none" w:sz="0" w:space="0" w:color="auto"/>
        <w:left w:val="none" w:sz="0" w:space="0" w:color="auto"/>
        <w:bottom w:val="none" w:sz="0" w:space="0" w:color="auto"/>
        <w:right w:val="none" w:sz="0" w:space="0" w:color="auto"/>
      </w:divBdr>
    </w:div>
    <w:div w:id="523254618">
      <w:bodyDiv w:val="1"/>
      <w:marLeft w:val="0"/>
      <w:marRight w:val="0"/>
      <w:marTop w:val="0"/>
      <w:marBottom w:val="0"/>
      <w:divBdr>
        <w:top w:val="none" w:sz="0" w:space="0" w:color="auto"/>
        <w:left w:val="none" w:sz="0" w:space="0" w:color="auto"/>
        <w:bottom w:val="none" w:sz="0" w:space="0" w:color="auto"/>
        <w:right w:val="none" w:sz="0" w:space="0" w:color="auto"/>
      </w:divBdr>
    </w:div>
    <w:div w:id="551120569">
      <w:bodyDiv w:val="1"/>
      <w:marLeft w:val="0"/>
      <w:marRight w:val="0"/>
      <w:marTop w:val="0"/>
      <w:marBottom w:val="0"/>
      <w:divBdr>
        <w:top w:val="none" w:sz="0" w:space="0" w:color="auto"/>
        <w:left w:val="none" w:sz="0" w:space="0" w:color="auto"/>
        <w:bottom w:val="none" w:sz="0" w:space="0" w:color="auto"/>
        <w:right w:val="none" w:sz="0" w:space="0" w:color="auto"/>
      </w:divBdr>
    </w:div>
    <w:div w:id="647587176">
      <w:bodyDiv w:val="1"/>
      <w:marLeft w:val="0"/>
      <w:marRight w:val="0"/>
      <w:marTop w:val="0"/>
      <w:marBottom w:val="0"/>
      <w:divBdr>
        <w:top w:val="none" w:sz="0" w:space="0" w:color="auto"/>
        <w:left w:val="none" w:sz="0" w:space="0" w:color="auto"/>
        <w:bottom w:val="none" w:sz="0" w:space="0" w:color="auto"/>
        <w:right w:val="none" w:sz="0" w:space="0" w:color="auto"/>
      </w:divBdr>
    </w:div>
    <w:div w:id="657153461">
      <w:bodyDiv w:val="1"/>
      <w:marLeft w:val="0"/>
      <w:marRight w:val="0"/>
      <w:marTop w:val="0"/>
      <w:marBottom w:val="0"/>
      <w:divBdr>
        <w:top w:val="none" w:sz="0" w:space="0" w:color="auto"/>
        <w:left w:val="none" w:sz="0" w:space="0" w:color="auto"/>
        <w:bottom w:val="none" w:sz="0" w:space="0" w:color="auto"/>
        <w:right w:val="none" w:sz="0" w:space="0" w:color="auto"/>
      </w:divBdr>
    </w:div>
    <w:div w:id="699470870">
      <w:bodyDiv w:val="1"/>
      <w:marLeft w:val="0"/>
      <w:marRight w:val="0"/>
      <w:marTop w:val="0"/>
      <w:marBottom w:val="0"/>
      <w:divBdr>
        <w:top w:val="none" w:sz="0" w:space="0" w:color="auto"/>
        <w:left w:val="none" w:sz="0" w:space="0" w:color="auto"/>
        <w:bottom w:val="none" w:sz="0" w:space="0" w:color="auto"/>
        <w:right w:val="none" w:sz="0" w:space="0" w:color="auto"/>
      </w:divBdr>
    </w:div>
    <w:div w:id="725026915">
      <w:bodyDiv w:val="1"/>
      <w:marLeft w:val="0"/>
      <w:marRight w:val="0"/>
      <w:marTop w:val="0"/>
      <w:marBottom w:val="0"/>
      <w:divBdr>
        <w:top w:val="none" w:sz="0" w:space="0" w:color="auto"/>
        <w:left w:val="none" w:sz="0" w:space="0" w:color="auto"/>
        <w:bottom w:val="none" w:sz="0" w:space="0" w:color="auto"/>
        <w:right w:val="none" w:sz="0" w:space="0" w:color="auto"/>
      </w:divBdr>
    </w:div>
    <w:div w:id="726144572">
      <w:bodyDiv w:val="1"/>
      <w:marLeft w:val="0"/>
      <w:marRight w:val="0"/>
      <w:marTop w:val="0"/>
      <w:marBottom w:val="0"/>
      <w:divBdr>
        <w:top w:val="none" w:sz="0" w:space="0" w:color="auto"/>
        <w:left w:val="none" w:sz="0" w:space="0" w:color="auto"/>
        <w:bottom w:val="none" w:sz="0" w:space="0" w:color="auto"/>
        <w:right w:val="none" w:sz="0" w:space="0" w:color="auto"/>
      </w:divBdr>
    </w:div>
    <w:div w:id="797333390">
      <w:bodyDiv w:val="1"/>
      <w:marLeft w:val="0"/>
      <w:marRight w:val="0"/>
      <w:marTop w:val="0"/>
      <w:marBottom w:val="0"/>
      <w:divBdr>
        <w:top w:val="none" w:sz="0" w:space="0" w:color="auto"/>
        <w:left w:val="none" w:sz="0" w:space="0" w:color="auto"/>
        <w:bottom w:val="none" w:sz="0" w:space="0" w:color="auto"/>
        <w:right w:val="none" w:sz="0" w:space="0" w:color="auto"/>
      </w:divBdr>
    </w:div>
    <w:div w:id="957371998">
      <w:bodyDiv w:val="1"/>
      <w:marLeft w:val="0"/>
      <w:marRight w:val="0"/>
      <w:marTop w:val="0"/>
      <w:marBottom w:val="0"/>
      <w:divBdr>
        <w:top w:val="none" w:sz="0" w:space="0" w:color="auto"/>
        <w:left w:val="none" w:sz="0" w:space="0" w:color="auto"/>
        <w:bottom w:val="none" w:sz="0" w:space="0" w:color="auto"/>
        <w:right w:val="none" w:sz="0" w:space="0" w:color="auto"/>
      </w:divBdr>
    </w:div>
    <w:div w:id="1051879579">
      <w:bodyDiv w:val="1"/>
      <w:marLeft w:val="0"/>
      <w:marRight w:val="0"/>
      <w:marTop w:val="0"/>
      <w:marBottom w:val="0"/>
      <w:divBdr>
        <w:top w:val="none" w:sz="0" w:space="0" w:color="auto"/>
        <w:left w:val="none" w:sz="0" w:space="0" w:color="auto"/>
        <w:bottom w:val="none" w:sz="0" w:space="0" w:color="auto"/>
        <w:right w:val="none" w:sz="0" w:space="0" w:color="auto"/>
      </w:divBdr>
      <w:divsChild>
        <w:div w:id="862088491">
          <w:marLeft w:val="547"/>
          <w:marRight w:val="0"/>
          <w:marTop w:val="0"/>
          <w:marBottom w:val="0"/>
          <w:divBdr>
            <w:top w:val="none" w:sz="0" w:space="0" w:color="auto"/>
            <w:left w:val="none" w:sz="0" w:space="0" w:color="auto"/>
            <w:bottom w:val="none" w:sz="0" w:space="0" w:color="auto"/>
            <w:right w:val="none" w:sz="0" w:space="0" w:color="auto"/>
          </w:divBdr>
        </w:div>
      </w:divsChild>
    </w:div>
    <w:div w:id="1061558626">
      <w:bodyDiv w:val="1"/>
      <w:marLeft w:val="0"/>
      <w:marRight w:val="0"/>
      <w:marTop w:val="0"/>
      <w:marBottom w:val="0"/>
      <w:divBdr>
        <w:top w:val="none" w:sz="0" w:space="0" w:color="auto"/>
        <w:left w:val="none" w:sz="0" w:space="0" w:color="auto"/>
        <w:bottom w:val="none" w:sz="0" w:space="0" w:color="auto"/>
        <w:right w:val="none" w:sz="0" w:space="0" w:color="auto"/>
      </w:divBdr>
    </w:div>
    <w:div w:id="1065761331">
      <w:bodyDiv w:val="1"/>
      <w:marLeft w:val="0"/>
      <w:marRight w:val="0"/>
      <w:marTop w:val="0"/>
      <w:marBottom w:val="0"/>
      <w:divBdr>
        <w:top w:val="none" w:sz="0" w:space="0" w:color="auto"/>
        <w:left w:val="none" w:sz="0" w:space="0" w:color="auto"/>
        <w:bottom w:val="none" w:sz="0" w:space="0" w:color="auto"/>
        <w:right w:val="none" w:sz="0" w:space="0" w:color="auto"/>
      </w:divBdr>
    </w:div>
    <w:div w:id="1160579260">
      <w:bodyDiv w:val="1"/>
      <w:marLeft w:val="0"/>
      <w:marRight w:val="0"/>
      <w:marTop w:val="0"/>
      <w:marBottom w:val="0"/>
      <w:divBdr>
        <w:top w:val="none" w:sz="0" w:space="0" w:color="auto"/>
        <w:left w:val="none" w:sz="0" w:space="0" w:color="auto"/>
        <w:bottom w:val="none" w:sz="0" w:space="0" w:color="auto"/>
        <w:right w:val="none" w:sz="0" w:space="0" w:color="auto"/>
      </w:divBdr>
    </w:div>
    <w:div w:id="1197085866">
      <w:bodyDiv w:val="1"/>
      <w:marLeft w:val="0"/>
      <w:marRight w:val="0"/>
      <w:marTop w:val="0"/>
      <w:marBottom w:val="0"/>
      <w:divBdr>
        <w:top w:val="none" w:sz="0" w:space="0" w:color="auto"/>
        <w:left w:val="none" w:sz="0" w:space="0" w:color="auto"/>
        <w:bottom w:val="none" w:sz="0" w:space="0" w:color="auto"/>
        <w:right w:val="none" w:sz="0" w:space="0" w:color="auto"/>
      </w:divBdr>
    </w:div>
    <w:div w:id="1224298281">
      <w:bodyDiv w:val="1"/>
      <w:marLeft w:val="0"/>
      <w:marRight w:val="0"/>
      <w:marTop w:val="0"/>
      <w:marBottom w:val="0"/>
      <w:divBdr>
        <w:top w:val="none" w:sz="0" w:space="0" w:color="auto"/>
        <w:left w:val="none" w:sz="0" w:space="0" w:color="auto"/>
        <w:bottom w:val="none" w:sz="0" w:space="0" w:color="auto"/>
        <w:right w:val="none" w:sz="0" w:space="0" w:color="auto"/>
      </w:divBdr>
    </w:div>
    <w:div w:id="1269044139">
      <w:bodyDiv w:val="1"/>
      <w:marLeft w:val="0"/>
      <w:marRight w:val="0"/>
      <w:marTop w:val="0"/>
      <w:marBottom w:val="0"/>
      <w:divBdr>
        <w:top w:val="none" w:sz="0" w:space="0" w:color="auto"/>
        <w:left w:val="none" w:sz="0" w:space="0" w:color="auto"/>
        <w:bottom w:val="none" w:sz="0" w:space="0" w:color="auto"/>
        <w:right w:val="none" w:sz="0" w:space="0" w:color="auto"/>
      </w:divBdr>
    </w:div>
    <w:div w:id="1275096079">
      <w:bodyDiv w:val="1"/>
      <w:marLeft w:val="0"/>
      <w:marRight w:val="0"/>
      <w:marTop w:val="0"/>
      <w:marBottom w:val="0"/>
      <w:divBdr>
        <w:top w:val="none" w:sz="0" w:space="0" w:color="auto"/>
        <w:left w:val="none" w:sz="0" w:space="0" w:color="auto"/>
        <w:bottom w:val="none" w:sz="0" w:space="0" w:color="auto"/>
        <w:right w:val="none" w:sz="0" w:space="0" w:color="auto"/>
      </w:divBdr>
    </w:div>
    <w:div w:id="1297682878">
      <w:bodyDiv w:val="1"/>
      <w:marLeft w:val="0"/>
      <w:marRight w:val="0"/>
      <w:marTop w:val="0"/>
      <w:marBottom w:val="0"/>
      <w:divBdr>
        <w:top w:val="none" w:sz="0" w:space="0" w:color="auto"/>
        <w:left w:val="none" w:sz="0" w:space="0" w:color="auto"/>
        <w:bottom w:val="none" w:sz="0" w:space="0" w:color="auto"/>
        <w:right w:val="none" w:sz="0" w:space="0" w:color="auto"/>
      </w:divBdr>
    </w:div>
    <w:div w:id="1414663502">
      <w:bodyDiv w:val="1"/>
      <w:marLeft w:val="0"/>
      <w:marRight w:val="0"/>
      <w:marTop w:val="0"/>
      <w:marBottom w:val="0"/>
      <w:divBdr>
        <w:top w:val="none" w:sz="0" w:space="0" w:color="auto"/>
        <w:left w:val="none" w:sz="0" w:space="0" w:color="auto"/>
        <w:bottom w:val="none" w:sz="0" w:space="0" w:color="auto"/>
        <w:right w:val="none" w:sz="0" w:space="0" w:color="auto"/>
      </w:divBdr>
    </w:div>
    <w:div w:id="1500267076">
      <w:bodyDiv w:val="1"/>
      <w:marLeft w:val="0"/>
      <w:marRight w:val="0"/>
      <w:marTop w:val="0"/>
      <w:marBottom w:val="0"/>
      <w:divBdr>
        <w:top w:val="none" w:sz="0" w:space="0" w:color="auto"/>
        <w:left w:val="none" w:sz="0" w:space="0" w:color="auto"/>
        <w:bottom w:val="none" w:sz="0" w:space="0" w:color="auto"/>
        <w:right w:val="none" w:sz="0" w:space="0" w:color="auto"/>
      </w:divBdr>
    </w:div>
    <w:div w:id="1519152115">
      <w:bodyDiv w:val="1"/>
      <w:marLeft w:val="0"/>
      <w:marRight w:val="0"/>
      <w:marTop w:val="0"/>
      <w:marBottom w:val="0"/>
      <w:divBdr>
        <w:top w:val="none" w:sz="0" w:space="0" w:color="auto"/>
        <w:left w:val="none" w:sz="0" w:space="0" w:color="auto"/>
        <w:bottom w:val="none" w:sz="0" w:space="0" w:color="auto"/>
        <w:right w:val="none" w:sz="0" w:space="0" w:color="auto"/>
      </w:divBdr>
    </w:div>
    <w:div w:id="1558976377">
      <w:bodyDiv w:val="1"/>
      <w:marLeft w:val="0"/>
      <w:marRight w:val="0"/>
      <w:marTop w:val="0"/>
      <w:marBottom w:val="0"/>
      <w:divBdr>
        <w:top w:val="none" w:sz="0" w:space="0" w:color="auto"/>
        <w:left w:val="none" w:sz="0" w:space="0" w:color="auto"/>
        <w:bottom w:val="none" w:sz="0" w:space="0" w:color="auto"/>
        <w:right w:val="none" w:sz="0" w:space="0" w:color="auto"/>
      </w:divBdr>
    </w:div>
    <w:div w:id="1600289701">
      <w:bodyDiv w:val="1"/>
      <w:marLeft w:val="0"/>
      <w:marRight w:val="0"/>
      <w:marTop w:val="0"/>
      <w:marBottom w:val="0"/>
      <w:divBdr>
        <w:top w:val="none" w:sz="0" w:space="0" w:color="auto"/>
        <w:left w:val="none" w:sz="0" w:space="0" w:color="auto"/>
        <w:bottom w:val="none" w:sz="0" w:space="0" w:color="auto"/>
        <w:right w:val="none" w:sz="0" w:space="0" w:color="auto"/>
      </w:divBdr>
    </w:div>
    <w:div w:id="1619607363">
      <w:bodyDiv w:val="1"/>
      <w:marLeft w:val="0"/>
      <w:marRight w:val="0"/>
      <w:marTop w:val="0"/>
      <w:marBottom w:val="0"/>
      <w:divBdr>
        <w:top w:val="none" w:sz="0" w:space="0" w:color="auto"/>
        <w:left w:val="none" w:sz="0" w:space="0" w:color="auto"/>
        <w:bottom w:val="none" w:sz="0" w:space="0" w:color="auto"/>
        <w:right w:val="none" w:sz="0" w:space="0" w:color="auto"/>
      </w:divBdr>
    </w:div>
    <w:div w:id="1651055649">
      <w:bodyDiv w:val="1"/>
      <w:marLeft w:val="0"/>
      <w:marRight w:val="0"/>
      <w:marTop w:val="0"/>
      <w:marBottom w:val="0"/>
      <w:divBdr>
        <w:top w:val="none" w:sz="0" w:space="0" w:color="auto"/>
        <w:left w:val="none" w:sz="0" w:space="0" w:color="auto"/>
        <w:bottom w:val="none" w:sz="0" w:space="0" w:color="auto"/>
        <w:right w:val="none" w:sz="0" w:space="0" w:color="auto"/>
      </w:divBdr>
    </w:div>
    <w:div w:id="1725370930">
      <w:bodyDiv w:val="1"/>
      <w:marLeft w:val="0"/>
      <w:marRight w:val="0"/>
      <w:marTop w:val="0"/>
      <w:marBottom w:val="0"/>
      <w:divBdr>
        <w:top w:val="none" w:sz="0" w:space="0" w:color="auto"/>
        <w:left w:val="none" w:sz="0" w:space="0" w:color="auto"/>
        <w:bottom w:val="none" w:sz="0" w:space="0" w:color="auto"/>
        <w:right w:val="none" w:sz="0" w:space="0" w:color="auto"/>
      </w:divBdr>
    </w:div>
    <w:div w:id="1878741608">
      <w:bodyDiv w:val="1"/>
      <w:marLeft w:val="0"/>
      <w:marRight w:val="0"/>
      <w:marTop w:val="0"/>
      <w:marBottom w:val="0"/>
      <w:divBdr>
        <w:top w:val="none" w:sz="0" w:space="0" w:color="auto"/>
        <w:left w:val="none" w:sz="0" w:space="0" w:color="auto"/>
        <w:bottom w:val="none" w:sz="0" w:space="0" w:color="auto"/>
        <w:right w:val="none" w:sz="0" w:space="0" w:color="auto"/>
      </w:divBdr>
    </w:div>
    <w:div w:id="1920367701">
      <w:bodyDiv w:val="1"/>
      <w:marLeft w:val="0"/>
      <w:marRight w:val="0"/>
      <w:marTop w:val="0"/>
      <w:marBottom w:val="0"/>
      <w:divBdr>
        <w:top w:val="none" w:sz="0" w:space="0" w:color="auto"/>
        <w:left w:val="none" w:sz="0" w:space="0" w:color="auto"/>
        <w:bottom w:val="none" w:sz="0" w:space="0" w:color="auto"/>
        <w:right w:val="none" w:sz="0" w:space="0" w:color="auto"/>
      </w:divBdr>
    </w:div>
    <w:div w:id="1936013055">
      <w:bodyDiv w:val="1"/>
      <w:marLeft w:val="0"/>
      <w:marRight w:val="0"/>
      <w:marTop w:val="0"/>
      <w:marBottom w:val="0"/>
      <w:divBdr>
        <w:top w:val="none" w:sz="0" w:space="0" w:color="auto"/>
        <w:left w:val="none" w:sz="0" w:space="0" w:color="auto"/>
        <w:bottom w:val="none" w:sz="0" w:space="0" w:color="auto"/>
        <w:right w:val="none" w:sz="0" w:space="0" w:color="auto"/>
      </w:divBdr>
    </w:div>
    <w:div w:id="1976522058">
      <w:bodyDiv w:val="1"/>
      <w:marLeft w:val="0"/>
      <w:marRight w:val="0"/>
      <w:marTop w:val="0"/>
      <w:marBottom w:val="0"/>
      <w:divBdr>
        <w:top w:val="none" w:sz="0" w:space="0" w:color="auto"/>
        <w:left w:val="none" w:sz="0" w:space="0" w:color="auto"/>
        <w:bottom w:val="none" w:sz="0" w:space="0" w:color="auto"/>
        <w:right w:val="none" w:sz="0" w:space="0" w:color="auto"/>
      </w:divBdr>
    </w:div>
    <w:div w:id="2077630166">
      <w:bodyDiv w:val="1"/>
      <w:marLeft w:val="0"/>
      <w:marRight w:val="0"/>
      <w:marTop w:val="0"/>
      <w:marBottom w:val="0"/>
      <w:divBdr>
        <w:top w:val="none" w:sz="0" w:space="0" w:color="auto"/>
        <w:left w:val="none" w:sz="0" w:space="0" w:color="auto"/>
        <w:bottom w:val="none" w:sz="0" w:space="0" w:color="auto"/>
        <w:right w:val="none" w:sz="0" w:space="0" w:color="auto"/>
      </w:divBdr>
    </w:div>
    <w:div w:id="2119060873">
      <w:bodyDiv w:val="1"/>
      <w:marLeft w:val="0"/>
      <w:marRight w:val="0"/>
      <w:marTop w:val="0"/>
      <w:marBottom w:val="0"/>
      <w:divBdr>
        <w:top w:val="none" w:sz="0" w:space="0" w:color="auto"/>
        <w:left w:val="none" w:sz="0" w:space="0" w:color="auto"/>
        <w:bottom w:val="none" w:sz="0" w:space="0" w:color="auto"/>
        <w:right w:val="none" w:sz="0" w:space="0" w:color="auto"/>
      </w:divBdr>
    </w:div>
    <w:div w:id="21391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37DD-3978-44E2-A546-FB80B8FD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33</Pages>
  <Words>17788</Words>
  <Characters>101397</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THKT</dc:creator>
  <cp:lastModifiedBy>Thanh An</cp:lastModifiedBy>
  <cp:revision>63</cp:revision>
  <cp:lastPrinted>2018-09-20T03:07:00Z</cp:lastPrinted>
  <dcterms:created xsi:type="dcterms:W3CDTF">2018-09-18T00:48:00Z</dcterms:created>
  <dcterms:modified xsi:type="dcterms:W3CDTF">2018-10-09T03:45:00Z</dcterms:modified>
</cp:coreProperties>
</file>